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1B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1FF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9851FF">
        <w:rPr>
          <w:rFonts w:ascii="Times New Roman" w:hAnsi="Times New Roman"/>
          <w:sz w:val="28"/>
          <w:szCs w:val="28"/>
        </w:rPr>
        <w:t>Приамурское городское поселение</w:t>
      </w:r>
      <w:r w:rsidR="008C011B" w:rsidRPr="007D41ED">
        <w:rPr>
          <w:rFonts w:ascii="Times New Roman" w:hAnsi="Times New Roman"/>
          <w:sz w:val="28"/>
          <w:szCs w:val="28"/>
        </w:rPr>
        <w:t>»</w:t>
      </w: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</w:t>
      </w:r>
      <w:r w:rsidR="0013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ального района</w:t>
      </w: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1FF" w:rsidRDefault="00F061F6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06.05.2020                                                                                                       </w:t>
      </w:r>
      <w:r w:rsidR="009851FF" w:rsidRPr="008C011B">
        <w:rPr>
          <w:rFonts w:ascii="Times New Roman" w:hAnsi="Times New Roman"/>
          <w:sz w:val="28"/>
          <w:szCs w:val="28"/>
        </w:rPr>
        <w:t>№</w:t>
      </w:r>
      <w:r w:rsidR="00B24484">
        <w:rPr>
          <w:rFonts w:ascii="Times New Roman" w:hAnsi="Times New Roman"/>
          <w:sz w:val="28"/>
          <w:szCs w:val="28"/>
        </w:rPr>
        <w:t xml:space="preserve"> 247</w:t>
      </w:r>
    </w:p>
    <w:p w:rsidR="00F061F6" w:rsidRDefault="00F061F6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F061F6" w:rsidRDefault="00F061F6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1FF" w:rsidRDefault="009851FF" w:rsidP="0098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1FF" w:rsidRDefault="009851FF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в границах населенных пунктов Приамурского городского поселения</w:t>
      </w:r>
      <w:r w:rsidRPr="007D41ED">
        <w:rPr>
          <w:rFonts w:ascii="Times New Roman" w:hAnsi="Times New Roman"/>
          <w:sz w:val="28"/>
          <w:szCs w:val="28"/>
        </w:rPr>
        <w:t>»</w:t>
      </w:r>
    </w:p>
    <w:p w:rsidR="009851FF" w:rsidRDefault="009851FF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Default="008C011B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Pr="008C011B" w:rsidRDefault="009851FF" w:rsidP="008C0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011B" w:rsidRPr="008C01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администрация городского поселения </w:t>
      </w:r>
    </w:p>
    <w:p w:rsidR="008C011B" w:rsidRPr="008C011B" w:rsidRDefault="008C011B" w:rsidP="008C0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11B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исполнению муниципальной функции «Осуществление </w:t>
      </w:r>
      <w:proofErr w:type="gramStart"/>
      <w:r w:rsidRPr="008C01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011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в границах населенных пунктов Приамурского городского поселения»</w:t>
      </w:r>
    </w:p>
    <w:p w:rsidR="008C011B" w:rsidRPr="008C011B" w:rsidRDefault="008C011B" w:rsidP="008C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11B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8C01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01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A71732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A71732">
        <w:rPr>
          <w:rFonts w:ascii="Times New Roman" w:hAnsi="Times New Roman"/>
          <w:color w:val="000000"/>
          <w:sz w:val="28"/>
          <w:szCs w:val="28"/>
        </w:rPr>
        <w:t xml:space="preserve"> Жилина А.К</w:t>
      </w:r>
      <w:r w:rsidR="00A71732" w:rsidRPr="00A71732">
        <w:rPr>
          <w:rFonts w:ascii="Times New Roman" w:hAnsi="Times New Roman"/>
          <w:color w:val="000000"/>
          <w:sz w:val="28"/>
          <w:szCs w:val="28"/>
        </w:rPr>
        <w:t>.</w:t>
      </w:r>
    </w:p>
    <w:p w:rsidR="008C011B" w:rsidRPr="008C011B" w:rsidRDefault="008C011B" w:rsidP="008C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11B">
        <w:rPr>
          <w:rFonts w:ascii="Times New Roman" w:hAnsi="Times New Roman"/>
          <w:sz w:val="28"/>
          <w:szCs w:val="28"/>
        </w:rPr>
        <w:t xml:space="preserve">        3. Опубликовать настоящее постановление в информационном бюллетене «Приамурский вестник».</w:t>
      </w:r>
    </w:p>
    <w:p w:rsidR="008C011B" w:rsidRPr="008C011B" w:rsidRDefault="008C011B" w:rsidP="008C0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11B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после дня его официального опубликования.</w:t>
      </w:r>
    </w:p>
    <w:p w:rsidR="009851FF" w:rsidRDefault="009851FF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Default="008C011B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Default="000A7E6C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C011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C011B" w:rsidRDefault="008C011B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</w:t>
      </w:r>
      <w:r w:rsidR="00CD134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А.</w:t>
      </w:r>
      <w:r w:rsidR="000A7E6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 w:rsidR="000A7E6C">
        <w:rPr>
          <w:rFonts w:ascii="Times New Roman" w:hAnsi="Times New Roman"/>
          <w:sz w:val="28"/>
          <w:szCs w:val="28"/>
        </w:rPr>
        <w:t>Жилин</w:t>
      </w:r>
    </w:p>
    <w:p w:rsidR="008C011B" w:rsidRDefault="008C011B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EA" w:rsidRDefault="00BD57EA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EA" w:rsidRDefault="00BD57EA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EA" w:rsidRDefault="00BD57EA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03" w:rsidRDefault="00FD2A03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03" w:rsidRDefault="00FD2A03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DFC" w:rsidRDefault="00413DFC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0" w:type="auto"/>
        <w:tblLook w:val="04A0"/>
      </w:tblPr>
      <w:tblGrid>
        <w:gridCol w:w="5495"/>
        <w:gridCol w:w="4359"/>
      </w:tblGrid>
      <w:tr w:rsidR="00413DFC" w:rsidRPr="002D5591" w:rsidTr="002D5591">
        <w:tc>
          <w:tcPr>
            <w:tcW w:w="5495" w:type="dxa"/>
          </w:tcPr>
          <w:p w:rsidR="00413DFC" w:rsidRPr="002D5591" w:rsidRDefault="00413DFC" w:rsidP="002D55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13DFC" w:rsidRPr="002D5591" w:rsidRDefault="00413DFC" w:rsidP="002D55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5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13DFC" w:rsidRPr="002D5591" w:rsidRDefault="00413DFC" w:rsidP="002D55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59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13DFC" w:rsidRPr="002D5591" w:rsidRDefault="00413DFC" w:rsidP="002D55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591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413DFC" w:rsidRPr="002D5591" w:rsidRDefault="00413DFC" w:rsidP="00BD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59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57EA">
              <w:rPr>
                <w:rFonts w:ascii="Times New Roman" w:hAnsi="Times New Roman"/>
                <w:sz w:val="28"/>
                <w:szCs w:val="28"/>
              </w:rPr>
              <w:t xml:space="preserve">06.05.2020 </w:t>
            </w:r>
            <w:r w:rsidRPr="002D5591">
              <w:rPr>
                <w:rFonts w:ascii="Times New Roman" w:hAnsi="Times New Roman"/>
                <w:sz w:val="28"/>
                <w:szCs w:val="28"/>
              </w:rPr>
              <w:t>№</w:t>
            </w:r>
            <w:r w:rsidR="00BD57EA">
              <w:rPr>
                <w:rFonts w:ascii="Times New Roman" w:hAnsi="Times New Roman"/>
                <w:sz w:val="28"/>
                <w:szCs w:val="28"/>
              </w:rPr>
              <w:t xml:space="preserve">  247</w:t>
            </w:r>
          </w:p>
        </w:tc>
      </w:tr>
    </w:tbl>
    <w:p w:rsidR="008C011B" w:rsidRDefault="008C011B" w:rsidP="009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Default="008C011B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Pr="0032081A" w:rsidRDefault="008C011B" w:rsidP="00C83E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C011B" w:rsidRPr="0032081A" w:rsidRDefault="008C011B" w:rsidP="00C83E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081A">
        <w:rPr>
          <w:rFonts w:ascii="Times New Roman" w:hAnsi="Times New Roman" w:cs="Times New Roman"/>
          <w:b w:val="0"/>
          <w:sz w:val="28"/>
          <w:szCs w:val="28"/>
        </w:rPr>
        <w:t xml:space="preserve">по исполнению муниципальной функции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«</w:t>
      </w:r>
      <w:r w:rsidRPr="0032081A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proofErr w:type="gramStart"/>
      <w:r w:rsidRPr="0032081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32081A">
        <w:rPr>
          <w:rFonts w:ascii="Times New Roman" w:hAnsi="Times New Roman" w:cs="Times New Roman"/>
          <w:b w:val="0"/>
          <w:sz w:val="28"/>
          <w:szCs w:val="28"/>
        </w:rPr>
        <w:t xml:space="preserve"> обеспечением сохранности 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</w:t>
      </w:r>
      <w:r w:rsidRPr="0032081A">
        <w:rPr>
          <w:rFonts w:ascii="Times New Roman" w:hAnsi="Times New Roman" w:cs="Times New Roman"/>
          <w:b w:val="0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границах населенных пунктов Приамурского городского поселения</w:t>
      </w:r>
      <w:r w:rsidRPr="003208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011B" w:rsidRPr="0032081A" w:rsidRDefault="008C011B" w:rsidP="00C83E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011B" w:rsidRPr="0032081A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32081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32081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C011B" w:rsidRDefault="008C011B" w:rsidP="00C83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8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«Осуществление контроля за 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32081A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Приамурского городского поселения</w:t>
      </w:r>
      <w:r w:rsidRPr="003208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081A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разработан в целях повышения качества исполнения муниципальной функции по осуществлению контроля за 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32081A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Pr="0032081A">
        <w:rPr>
          <w:rFonts w:ascii="Times New Roman" w:hAnsi="Times New Roman" w:cs="Times New Roman"/>
          <w:sz w:val="28"/>
          <w:szCs w:val="28"/>
        </w:rPr>
        <w:t>и определяет сроки и последовательность действий (административных процедур) при осуществлении муниципальной</w:t>
      </w:r>
      <w:proofErr w:type="gramEnd"/>
      <w:r w:rsidRPr="0032081A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8C011B" w:rsidRPr="0032081A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tabs>
          <w:tab w:val="left" w:pos="747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208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</w:t>
      </w:r>
      <w:r w:rsidR="00DB1ABF">
        <w:rPr>
          <w:rFonts w:ascii="Times New Roman" w:hAnsi="Times New Roman" w:cs="Times New Roman"/>
          <w:sz w:val="28"/>
          <w:szCs w:val="28"/>
        </w:rPr>
        <w:t>ого контроля</w:t>
      </w:r>
    </w:p>
    <w:p w:rsidR="008C011B" w:rsidRDefault="008C011B" w:rsidP="00C83E08">
      <w:pPr>
        <w:pStyle w:val="ConsPlusNormal"/>
        <w:widowControl/>
        <w:tabs>
          <w:tab w:val="left" w:pos="74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tabs>
          <w:tab w:val="left" w:pos="74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Pr="0032081A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3208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81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32081A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Приамурского городского поселения</w:t>
      </w:r>
      <w:r w:rsidRPr="00320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функция).</w:t>
      </w:r>
    </w:p>
    <w:p w:rsidR="008C011B" w:rsidRDefault="008C011B" w:rsidP="00C83E08">
      <w:pPr>
        <w:pStyle w:val="ConsPlusNormal"/>
        <w:widowControl/>
        <w:tabs>
          <w:tab w:val="left" w:pos="74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tabs>
          <w:tab w:val="left" w:pos="747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A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подразделения, непосредственно </w:t>
      </w:r>
      <w:r w:rsidR="00DB1ABF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B1AB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BF">
        <w:rPr>
          <w:rFonts w:ascii="Times New Roman" w:hAnsi="Times New Roman" w:cs="Times New Roman"/>
          <w:sz w:val="28"/>
          <w:szCs w:val="28"/>
        </w:rPr>
        <w:t>контроль</w:t>
      </w:r>
    </w:p>
    <w:p w:rsidR="008C011B" w:rsidRDefault="008C011B" w:rsidP="00C83E08">
      <w:pPr>
        <w:pStyle w:val="ConsPlusNormal"/>
        <w:widowControl/>
        <w:tabs>
          <w:tab w:val="left" w:pos="74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Pr="009A208F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208F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CD1347" w:rsidRPr="009A208F">
        <w:rPr>
          <w:rFonts w:ascii="Times New Roman" w:hAnsi="Times New Roman"/>
          <w:color w:val="000000"/>
          <w:sz w:val="28"/>
          <w:szCs w:val="28"/>
        </w:rPr>
        <w:t>ая</w:t>
      </w:r>
      <w:r w:rsidRPr="009A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347" w:rsidRPr="009A208F">
        <w:rPr>
          <w:rFonts w:ascii="Times New Roman" w:hAnsi="Times New Roman"/>
          <w:color w:val="000000"/>
          <w:sz w:val="28"/>
          <w:szCs w:val="28"/>
        </w:rPr>
        <w:t>функция</w:t>
      </w:r>
      <w:r w:rsidRPr="009A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347" w:rsidRPr="009A208F">
        <w:rPr>
          <w:rFonts w:ascii="Times New Roman" w:hAnsi="Times New Roman"/>
          <w:color w:val="000000"/>
          <w:sz w:val="28"/>
          <w:szCs w:val="28"/>
        </w:rPr>
        <w:t xml:space="preserve">исполняется администрацией муниципального образования </w:t>
      </w:r>
      <w:r w:rsidR="00CD1347" w:rsidRPr="009A208F">
        <w:rPr>
          <w:rFonts w:ascii="Times New Roman" w:hAnsi="Times New Roman"/>
          <w:sz w:val="28"/>
          <w:szCs w:val="28"/>
        </w:rPr>
        <w:t>«Приамурское городское поселение»</w:t>
      </w:r>
      <w:r w:rsidRPr="009A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347" w:rsidRPr="009A208F">
        <w:rPr>
          <w:rFonts w:ascii="Times New Roman" w:hAnsi="Times New Roman"/>
          <w:color w:val="000000"/>
          <w:sz w:val="28"/>
          <w:szCs w:val="28"/>
        </w:rPr>
        <w:t xml:space="preserve"> Смидовичского муниципального района Еврейской автономной области </w:t>
      </w:r>
      <w:r w:rsidRPr="009A208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A208F" w:rsidRPr="009A208F">
        <w:rPr>
          <w:rFonts w:ascii="Times New Roman" w:hAnsi="Times New Roman"/>
          <w:color w:val="000000"/>
          <w:sz w:val="28"/>
          <w:szCs w:val="28"/>
        </w:rPr>
        <w:t>администрация городского поселения</w:t>
      </w:r>
      <w:r w:rsidRPr="009A208F">
        <w:rPr>
          <w:rFonts w:ascii="Times New Roman" w:hAnsi="Times New Roman"/>
          <w:color w:val="000000"/>
          <w:sz w:val="28"/>
          <w:szCs w:val="28"/>
        </w:rPr>
        <w:t>)</w:t>
      </w:r>
      <w:r w:rsidR="009A208F" w:rsidRPr="009A208F">
        <w:rPr>
          <w:rFonts w:ascii="Times New Roman" w:hAnsi="Times New Roman"/>
          <w:color w:val="000000"/>
          <w:sz w:val="28"/>
          <w:szCs w:val="28"/>
        </w:rPr>
        <w:t>.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2081A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</w:t>
      </w:r>
      <w:r w:rsidR="00A60C8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0C8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86">
        <w:rPr>
          <w:rFonts w:ascii="Times New Roman" w:hAnsi="Times New Roman" w:cs="Times New Roman"/>
          <w:sz w:val="28"/>
          <w:szCs w:val="28"/>
        </w:rPr>
        <w:t>контроля</w:t>
      </w:r>
    </w:p>
    <w:p w:rsidR="008C011B" w:rsidRPr="0032081A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8F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081A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</w:t>
      </w:r>
      <w:r w:rsidR="009A208F">
        <w:rPr>
          <w:rFonts w:ascii="Times New Roman" w:hAnsi="Times New Roman"/>
          <w:sz w:val="28"/>
          <w:szCs w:val="28"/>
        </w:rPr>
        <w:t xml:space="preserve"> (</w:t>
      </w:r>
      <w:r w:rsidR="009A208F" w:rsidRPr="0032081A">
        <w:rPr>
          <w:rFonts w:ascii="Times New Roman" w:hAnsi="Times New Roman" w:cs="Times New Roman"/>
          <w:sz w:val="28"/>
          <w:szCs w:val="28"/>
        </w:rPr>
        <w:t>«</w:t>
      </w:r>
      <w:r w:rsidR="009A208F">
        <w:rPr>
          <w:rFonts w:ascii="Times New Roman" w:hAnsi="Times New Roman" w:cs="Times New Roman"/>
          <w:sz w:val="28"/>
          <w:szCs w:val="28"/>
        </w:rPr>
        <w:t>Российская газета, 7, 21.01.2009,</w:t>
      </w:r>
      <w:r w:rsidR="009A208F"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="009A208F" w:rsidRPr="0032081A">
        <w:rPr>
          <w:rFonts w:ascii="Times New Roman" w:hAnsi="Times New Roman" w:cs="Times New Roman"/>
          <w:sz w:val="28"/>
          <w:szCs w:val="28"/>
        </w:rPr>
        <w:t>«</w:t>
      </w:r>
      <w:r w:rsidR="009A208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8857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208F">
        <w:rPr>
          <w:rFonts w:ascii="Times New Roman" w:hAnsi="Times New Roman" w:cs="Times New Roman"/>
          <w:sz w:val="28"/>
          <w:szCs w:val="28"/>
        </w:rPr>
        <w:t>Ф</w:t>
      </w:r>
      <w:r w:rsidR="008857A8">
        <w:rPr>
          <w:rFonts w:ascii="Times New Roman" w:hAnsi="Times New Roman" w:cs="Times New Roman"/>
          <w:sz w:val="28"/>
          <w:szCs w:val="28"/>
        </w:rPr>
        <w:t>едерации</w:t>
      </w:r>
      <w:r w:rsidR="009A208F" w:rsidRPr="0032081A">
        <w:rPr>
          <w:rFonts w:ascii="Times New Roman" w:hAnsi="Times New Roman" w:cs="Times New Roman"/>
          <w:sz w:val="28"/>
          <w:szCs w:val="28"/>
        </w:rPr>
        <w:t>»</w:t>
      </w:r>
      <w:r w:rsidR="009A208F">
        <w:rPr>
          <w:rFonts w:ascii="Times New Roman" w:hAnsi="Times New Roman" w:cs="Times New Roman"/>
          <w:sz w:val="28"/>
          <w:szCs w:val="28"/>
        </w:rPr>
        <w:t xml:space="preserve">, </w:t>
      </w:r>
      <w:r w:rsidR="009A208F" w:rsidRPr="0032081A">
        <w:rPr>
          <w:rFonts w:ascii="Times New Roman" w:hAnsi="Times New Roman" w:cs="Times New Roman"/>
          <w:sz w:val="28"/>
          <w:szCs w:val="28"/>
        </w:rPr>
        <w:t>№</w:t>
      </w:r>
      <w:r w:rsidR="009A208F">
        <w:rPr>
          <w:rFonts w:ascii="Times New Roman" w:hAnsi="Times New Roman" w:cs="Times New Roman"/>
          <w:sz w:val="28"/>
          <w:szCs w:val="28"/>
        </w:rPr>
        <w:t xml:space="preserve"> 4, ст. 445, 26.01.2009, </w:t>
      </w:r>
      <w:r w:rsidR="009A208F" w:rsidRPr="0032081A">
        <w:rPr>
          <w:rFonts w:ascii="Times New Roman" w:hAnsi="Times New Roman" w:cs="Times New Roman"/>
          <w:sz w:val="28"/>
          <w:szCs w:val="28"/>
        </w:rPr>
        <w:t>«</w:t>
      </w:r>
      <w:r w:rsidR="009A208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A208F" w:rsidRPr="0032081A">
        <w:rPr>
          <w:rFonts w:ascii="Times New Roman" w:hAnsi="Times New Roman" w:cs="Times New Roman"/>
          <w:sz w:val="28"/>
          <w:szCs w:val="28"/>
        </w:rPr>
        <w:t>»</w:t>
      </w:r>
      <w:r w:rsidR="009A208F">
        <w:rPr>
          <w:rFonts w:ascii="Times New Roman" w:hAnsi="Times New Roman" w:cs="Times New Roman"/>
          <w:sz w:val="28"/>
          <w:szCs w:val="28"/>
        </w:rPr>
        <w:t>,</w:t>
      </w:r>
      <w:r w:rsidR="009A208F"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="009A208F" w:rsidRPr="0032081A">
        <w:rPr>
          <w:rFonts w:ascii="Times New Roman" w:hAnsi="Times New Roman" w:cs="Times New Roman"/>
          <w:sz w:val="28"/>
          <w:szCs w:val="28"/>
        </w:rPr>
        <w:t>№</w:t>
      </w:r>
      <w:r w:rsidR="009A208F">
        <w:rPr>
          <w:rFonts w:ascii="Times New Roman" w:hAnsi="Times New Roman"/>
          <w:sz w:val="28"/>
          <w:szCs w:val="28"/>
        </w:rPr>
        <w:t xml:space="preserve"> 4, 23-29.01.2009)</w:t>
      </w:r>
      <w:r w:rsidR="009A208F" w:rsidRPr="0032081A">
        <w:rPr>
          <w:rFonts w:ascii="Times New Roman" w:hAnsi="Times New Roman" w:cs="Times New Roman"/>
          <w:sz w:val="28"/>
          <w:szCs w:val="28"/>
        </w:rPr>
        <w:t>;</w:t>
      </w:r>
      <w:r w:rsidR="009A208F">
        <w:rPr>
          <w:rFonts w:ascii="Times New Roman" w:hAnsi="Times New Roman"/>
          <w:sz w:val="28"/>
          <w:szCs w:val="28"/>
        </w:rPr>
        <w:t xml:space="preserve"> </w:t>
      </w:r>
    </w:p>
    <w:p w:rsidR="00030F4B" w:rsidRDefault="009A208F" w:rsidP="00C83E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Кодексом Российской Федерации об административных правонарушениях от 30.12.2001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 w:rsidR="00AE6441">
        <w:rPr>
          <w:rFonts w:ascii="Times New Roman" w:hAnsi="Times New Roman" w:cs="Times New Roman"/>
          <w:sz w:val="28"/>
          <w:szCs w:val="28"/>
        </w:rPr>
        <w:t xml:space="preserve"> 195-ФЗ </w:t>
      </w:r>
      <w:r>
        <w:rPr>
          <w:rFonts w:ascii="Times New Roman" w:hAnsi="Times New Roman"/>
          <w:sz w:val="28"/>
          <w:szCs w:val="28"/>
        </w:rPr>
        <w:t>(</w:t>
      </w:r>
      <w:r w:rsidR="002166F0" w:rsidRPr="0032081A">
        <w:rPr>
          <w:rFonts w:ascii="Times New Roman" w:hAnsi="Times New Roman" w:cs="Times New Roman"/>
          <w:sz w:val="28"/>
          <w:szCs w:val="28"/>
        </w:rPr>
        <w:t>«</w:t>
      </w:r>
      <w:r w:rsidR="002166F0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2166F0" w:rsidRPr="0032081A">
        <w:rPr>
          <w:rFonts w:ascii="Times New Roman" w:hAnsi="Times New Roman" w:cs="Times New Roman"/>
          <w:sz w:val="28"/>
          <w:szCs w:val="28"/>
        </w:rPr>
        <w:t>№</w:t>
      </w:r>
      <w:r w:rsidR="002166F0">
        <w:rPr>
          <w:rFonts w:ascii="Times New Roman" w:hAnsi="Times New Roman" w:cs="Times New Roman"/>
          <w:sz w:val="28"/>
          <w:szCs w:val="28"/>
        </w:rPr>
        <w:t xml:space="preserve"> 256, 31.12.2001, </w:t>
      </w:r>
      <w:r w:rsidR="002166F0" w:rsidRPr="0032081A">
        <w:rPr>
          <w:rFonts w:ascii="Times New Roman" w:hAnsi="Times New Roman" w:cs="Times New Roman"/>
          <w:sz w:val="28"/>
          <w:szCs w:val="28"/>
        </w:rPr>
        <w:t>«</w:t>
      </w:r>
      <w:r w:rsidR="002166F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2166F0" w:rsidRPr="0032081A">
        <w:rPr>
          <w:rFonts w:ascii="Times New Roman" w:hAnsi="Times New Roman" w:cs="Times New Roman"/>
          <w:sz w:val="28"/>
          <w:szCs w:val="28"/>
        </w:rPr>
        <w:t>»</w:t>
      </w:r>
      <w:r w:rsidR="002166F0">
        <w:rPr>
          <w:rFonts w:ascii="Times New Roman" w:hAnsi="Times New Roman" w:cs="Times New Roman"/>
          <w:sz w:val="28"/>
          <w:szCs w:val="28"/>
        </w:rPr>
        <w:t>,</w:t>
      </w:r>
      <w:r w:rsidR="002166F0"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="002166F0" w:rsidRPr="0032081A">
        <w:rPr>
          <w:rFonts w:ascii="Times New Roman" w:hAnsi="Times New Roman" w:cs="Times New Roman"/>
          <w:sz w:val="28"/>
          <w:szCs w:val="28"/>
        </w:rPr>
        <w:t>№</w:t>
      </w:r>
      <w:r w:rsidR="002166F0">
        <w:rPr>
          <w:rFonts w:ascii="Times New Roman" w:hAnsi="Times New Roman"/>
          <w:sz w:val="28"/>
          <w:szCs w:val="28"/>
        </w:rPr>
        <w:t xml:space="preserve"> 2-5, 05.01.2002, </w:t>
      </w:r>
      <w:r w:rsidR="002166F0" w:rsidRPr="0032081A">
        <w:rPr>
          <w:rFonts w:ascii="Times New Roman" w:hAnsi="Times New Roman" w:cs="Times New Roman"/>
          <w:sz w:val="28"/>
          <w:szCs w:val="28"/>
        </w:rPr>
        <w:t>«</w:t>
      </w:r>
      <w:r w:rsidR="002166F0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8857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66F0">
        <w:rPr>
          <w:rFonts w:ascii="Times New Roman" w:hAnsi="Times New Roman" w:cs="Times New Roman"/>
          <w:sz w:val="28"/>
          <w:szCs w:val="28"/>
        </w:rPr>
        <w:t>Ф</w:t>
      </w:r>
      <w:r w:rsidR="008857A8">
        <w:rPr>
          <w:rFonts w:ascii="Times New Roman" w:hAnsi="Times New Roman" w:cs="Times New Roman"/>
          <w:sz w:val="28"/>
          <w:szCs w:val="28"/>
        </w:rPr>
        <w:t>едерации</w:t>
      </w:r>
      <w:r w:rsidR="002166F0">
        <w:rPr>
          <w:rFonts w:ascii="Times New Roman" w:hAnsi="Times New Roman" w:cs="Times New Roman"/>
          <w:sz w:val="28"/>
          <w:szCs w:val="28"/>
        </w:rPr>
        <w:t>,</w:t>
      </w:r>
      <w:r w:rsidR="002166F0"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="002166F0" w:rsidRPr="0032081A">
        <w:rPr>
          <w:rFonts w:ascii="Times New Roman" w:hAnsi="Times New Roman" w:cs="Times New Roman"/>
          <w:sz w:val="28"/>
          <w:szCs w:val="28"/>
        </w:rPr>
        <w:t>№</w:t>
      </w:r>
      <w:r w:rsidR="002166F0">
        <w:rPr>
          <w:rFonts w:ascii="Times New Roman" w:hAnsi="Times New Roman" w:cs="Times New Roman"/>
          <w:sz w:val="28"/>
          <w:szCs w:val="28"/>
        </w:rPr>
        <w:t xml:space="preserve"> 1 </w:t>
      </w:r>
      <w:r w:rsidR="002166F0">
        <w:rPr>
          <w:rFonts w:ascii="Times New Roman" w:hAnsi="Times New Roman"/>
          <w:sz w:val="28"/>
          <w:szCs w:val="28"/>
        </w:rPr>
        <w:t>(ч.1), ст.1, 07.01.2002)</w:t>
      </w:r>
      <w:r w:rsidR="002166F0" w:rsidRPr="003208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C011B" w:rsidRPr="00030F4B" w:rsidRDefault="002166F0" w:rsidP="00C83E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32081A">
        <w:rPr>
          <w:rFonts w:ascii="Times New Roman" w:hAnsi="Times New Roman" w:cs="Times New Roman"/>
          <w:sz w:val="28"/>
          <w:szCs w:val="28"/>
        </w:rPr>
        <w:t xml:space="preserve">  закон  от  10.12.1995 № 196-ФЗ «О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="00AE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E7171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7171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, ст.</w:t>
      </w:r>
      <w:r w:rsidR="00AE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4873, 11.12.1995,</w:t>
      </w:r>
      <w:r w:rsidRPr="002166F0">
        <w:rPr>
          <w:rFonts w:ascii="Times New Roman" w:hAnsi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245, 26.12.1995</w:t>
      </w:r>
      <w:r>
        <w:rPr>
          <w:rFonts w:ascii="Times New Roman" w:hAnsi="Times New Roman"/>
          <w:sz w:val="28"/>
          <w:szCs w:val="28"/>
        </w:rPr>
        <w:t>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A208F">
        <w:rPr>
          <w:rFonts w:ascii="Times New Roman" w:hAnsi="Times New Roman"/>
          <w:sz w:val="28"/>
          <w:szCs w:val="28"/>
        </w:rPr>
        <w:t xml:space="preserve"> </w:t>
      </w:r>
      <w:r w:rsidR="009A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32081A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</w:t>
      </w:r>
      <w:r w:rsidR="002166F0" w:rsidRPr="002166F0">
        <w:rPr>
          <w:rFonts w:ascii="Times New Roman" w:hAnsi="Times New Roman"/>
          <w:sz w:val="28"/>
          <w:szCs w:val="28"/>
        </w:rPr>
        <w:t xml:space="preserve"> </w:t>
      </w:r>
      <w:r w:rsidR="002166F0">
        <w:rPr>
          <w:rFonts w:ascii="Times New Roman" w:hAnsi="Times New Roman"/>
          <w:sz w:val="28"/>
          <w:szCs w:val="28"/>
        </w:rPr>
        <w:t>(</w:t>
      </w:r>
      <w:r w:rsidR="002166F0" w:rsidRPr="0032081A">
        <w:rPr>
          <w:rFonts w:ascii="Times New Roman" w:hAnsi="Times New Roman" w:cs="Times New Roman"/>
          <w:sz w:val="28"/>
          <w:szCs w:val="28"/>
        </w:rPr>
        <w:t>«</w:t>
      </w:r>
      <w:r w:rsidR="002166F0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8857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66F0">
        <w:rPr>
          <w:rFonts w:ascii="Times New Roman" w:hAnsi="Times New Roman" w:cs="Times New Roman"/>
          <w:sz w:val="28"/>
          <w:szCs w:val="28"/>
        </w:rPr>
        <w:t>Ф</w:t>
      </w:r>
      <w:r w:rsidR="008857A8">
        <w:rPr>
          <w:rFonts w:ascii="Times New Roman" w:hAnsi="Times New Roman" w:cs="Times New Roman"/>
          <w:sz w:val="28"/>
          <w:szCs w:val="28"/>
        </w:rPr>
        <w:t>едерации</w:t>
      </w:r>
      <w:r w:rsidR="002166F0">
        <w:rPr>
          <w:rFonts w:ascii="Times New Roman" w:hAnsi="Times New Roman" w:cs="Times New Roman"/>
          <w:sz w:val="28"/>
          <w:szCs w:val="28"/>
        </w:rPr>
        <w:t>,</w:t>
      </w:r>
      <w:r w:rsidR="002166F0"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="002166F0" w:rsidRPr="0032081A">
        <w:rPr>
          <w:rFonts w:ascii="Times New Roman" w:hAnsi="Times New Roman" w:cs="Times New Roman"/>
          <w:sz w:val="28"/>
          <w:szCs w:val="28"/>
        </w:rPr>
        <w:t>№</w:t>
      </w:r>
      <w:r w:rsidR="002166F0">
        <w:rPr>
          <w:rFonts w:ascii="Times New Roman" w:hAnsi="Times New Roman" w:cs="Times New Roman"/>
          <w:sz w:val="28"/>
          <w:szCs w:val="28"/>
        </w:rPr>
        <w:t xml:space="preserve"> 40</w:t>
      </w:r>
      <w:r w:rsidR="002166F0">
        <w:rPr>
          <w:rFonts w:ascii="Times New Roman" w:hAnsi="Times New Roman"/>
          <w:sz w:val="28"/>
          <w:szCs w:val="28"/>
        </w:rPr>
        <w:t>, ст.</w:t>
      </w:r>
      <w:r w:rsidR="00AE6441">
        <w:rPr>
          <w:rFonts w:ascii="Times New Roman" w:hAnsi="Times New Roman"/>
          <w:sz w:val="28"/>
          <w:szCs w:val="28"/>
        </w:rPr>
        <w:t xml:space="preserve"> </w:t>
      </w:r>
      <w:r w:rsidR="002166F0">
        <w:rPr>
          <w:rFonts w:ascii="Times New Roman" w:hAnsi="Times New Roman"/>
          <w:sz w:val="28"/>
          <w:szCs w:val="28"/>
        </w:rPr>
        <w:t>3822, 06.10.2003,</w:t>
      </w:r>
      <w:r w:rsidR="002166F0" w:rsidRPr="002166F0">
        <w:rPr>
          <w:rFonts w:ascii="Times New Roman" w:hAnsi="Times New Roman"/>
          <w:sz w:val="28"/>
          <w:szCs w:val="28"/>
        </w:rPr>
        <w:t xml:space="preserve"> </w:t>
      </w:r>
      <w:r w:rsidR="00AE6441" w:rsidRPr="0032081A">
        <w:rPr>
          <w:rFonts w:ascii="Times New Roman" w:hAnsi="Times New Roman" w:cs="Times New Roman"/>
          <w:sz w:val="28"/>
          <w:szCs w:val="28"/>
        </w:rPr>
        <w:t>«</w:t>
      </w:r>
      <w:r w:rsidR="00AE6441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AE6441" w:rsidRPr="0032081A">
        <w:rPr>
          <w:rFonts w:ascii="Times New Roman" w:hAnsi="Times New Roman" w:cs="Times New Roman"/>
          <w:sz w:val="28"/>
          <w:szCs w:val="28"/>
        </w:rPr>
        <w:t>»</w:t>
      </w:r>
      <w:r w:rsidR="00AE6441">
        <w:rPr>
          <w:rFonts w:ascii="Times New Roman" w:hAnsi="Times New Roman" w:cs="Times New Roman"/>
          <w:sz w:val="28"/>
          <w:szCs w:val="28"/>
        </w:rPr>
        <w:t>,</w:t>
      </w:r>
      <w:r w:rsidR="00AE6441"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="00AE6441" w:rsidRPr="0032081A">
        <w:rPr>
          <w:rFonts w:ascii="Times New Roman" w:hAnsi="Times New Roman" w:cs="Times New Roman"/>
          <w:sz w:val="28"/>
          <w:szCs w:val="28"/>
        </w:rPr>
        <w:t>№</w:t>
      </w:r>
      <w:r w:rsidR="00AE6441">
        <w:rPr>
          <w:rFonts w:ascii="Times New Roman" w:hAnsi="Times New Roman"/>
          <w:sz w:val="28"/>
          <w:szCs w:val="28"/>
        </w:rPr>
        <w:t xml:space="preserve"> 186, 08.10.2003,</w:t>
      </w:r>
      <w:r w:rsidR="00AE6441" w:rsidRPr="0032081A">
        <w:rPr>
          <w:rFonts w:ascii="Times New Roman" w:hAnsi="Times New Roman" w:cs="Times New Roman"/>
          <w:sz w:val="28"/>
          <w:szCs w:val="28"/>
        </w:rPr>
        <w:t xml:space="preserve"> </w:t>
      </w:r>
      <w:r w:rsidR="002166F0" w:rsidRPr="0032081A">
        <w:rPr>
          <w:rFonts w:ascii="Times New Roman" w:hAnsi="Times New Roman" w:cs="Times New Roman"/>
          <w:sz w:val="28"/>
          <w:szCs w:val="28"/>
        </w:rPr>
        <w:t>«</w:t>
      </w:r>
      <w:r w:rsidR="002166F0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2166F0" w:rsidRPr="0032081A">
        <w:rPr>
          <w:rFonts w:ascii="Times New Roman" w:hAnsi="Times New Roman" w:cs="Times New Roman"/>
          <w:sz w:val="28"/>
          <w:szCs w:val="28"/>
        </w:rPr>
        <w:t>№</w:t>
      </w:r>
      <w:r w:rsidR="002166F0">
        <w:rPr>
          <w:rFonts w:ascii="Times New Roman" w:hAnsi="Times New Roman" w:cs="Times New Roman"/>
          <w:sz w:val="28"/>
          <w:szCs w:val="28"/>
        </w:rPr>
        <w:t xml:space="preserve"> 2</w:t>
      </w:r>
      <w:r w:rsidR="00AE6441">
        <w:rPr>
          <w:rFonts w:ascii="Times New Roman" w:hAnsi="Times New Roman" w:cs="Times New Roman"/>
          <w:sz w:val="28"/>
          <w:szCs w:val="28"/>
        </w:rPr>
        <w:t>02</w:t>
      </w:r>
      <w:r w:rsidR="002166F0">
        <w:rPr>
          <w:rFonts w:ascii="Times New Roman" w:hAnsi="Times New Roman" w:cs="Times New Roman"/>
          <w:sz w:val="28"/>
          <w:szCs w:val="28"/>
        </w:rPr>
        <w:t xml:space="preserve">, </w:t>
      </w:r>
      <w:r w:rsidR="00AE6441">
        <w:rPr>
          <w:rFonts w:ascii="Times New Roman" w:hAnsi="Times New Roman" w:cs="Times New Roman"/>
          <w:sz w:val="28"/>
          <w:szCs w:val="28"/>
        </w:rPr>
        <w:t>08.10.2003</w:t>
      </w:r>
      <w:r w:rsidR="002166F0">
        <w:rPr>
          <w:rFonts w:ascii="Times New Roman" w:hAnsi="Times New Roman"/>
          <w:sz w:val="28"/>
          <w:szCs w:val="28"/>
        </w:rPr>
        <w:t>)</w:t>
      </w:r>
      <w:r w:rsidR="002166F0" w:rsidRPr="0032081A">
        <w:rPr>
          <w:rFonts w:ascii="Times New Roman" w:hAnsi="Times New Roman" w:cs="Times New Roman"/>
          <w:sz w:val="28"/>
          <w:szCs w:val="28"/>
        </w:rPr>
        <w:t>;</w:t>
      </w:r>
      <w:r w:rsidR="002166F0">
        <w:rPr>
          <w:rFonts w:ascii="Times New Roman" w:hAnsi="Times New Roman"/>
          <w:sz w:val="28"/>
          <w:szCs w:val="28"/>
        </w:rPr>
        <w:t xml:space="preserve">       </w:t>
      </w:r>
      <w:r w:rsidR="0021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41" w:rsidRDefault="00AE644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обращения граждан Российской Федерации»</w:t>
      </w:r>
      <w:r w:rsidR="00E7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95, 05.05.2006, 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E7171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7171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" w:hAnsi="Times New Roman"/>
          <w:sz w:val="28"/>
          <w:szCs w:val="28"/>
        </w:rPr>
        <w:t xml:space="preserve">ст. 2060, 08.05.2006, 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Pr="00320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70-71, 11.05.2006)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166F0" w:rsidRDefault="008857A8" w:rsidP="00C83E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</w:t>
      </w:r>
      <w:r>
        <w:rPr>
          <w:rFonts w:ascii="Times New Roman" w:hAnsi="Times New Roman"/>
          <w:sz w:val="28"/>
          <w:szCs w:val="28"/>
        </w:rPr>
        <w:t>(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 w:rsidR="00E7171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1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719">
        <w:rPr>
          <w:rFonts w:ascii="Times New Roman" w:hAnsi="Times New Roman" w:cs="Times New Roman"/>
          <w:sz w:val="28"/>
          <w:szCs w:val="28"/>
        </w:rPr>
        <w:t xml:space="preserve"> ч. 1 ст. 3448,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19">
        <w:rPr>
          <w:rFonts w:ascii="Times New Roman" w:hAnsi="Times New Roman" w:cs="Times New Roman"/>
          <w:sz w:val="28"/>
          <w:szCs w:val="28"/>
        </w:rPr>
        <w:t>31.07.2006</w:t>
      </w:r>
      <w:r>
        <w:rPr>
          <w:rFonts w:ascii="Times New Roman" w:hAnsi="Times New Roman"/>
          <w:sz w:val="28"/>
          <w:szCs w:val="28"/>
        </w:rPr>
        <w:t>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71719" w:rsidRPr="00E71719" w:rsidRDefault="00E71719" w:rsidP="00C83E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152-ФЗ «О персональных данных» </w:t>
      </w:r>
      <w:r>
        <w:rPr>
          <w:rFonts w:ascii="Times New Roman" w:hAnsi="Times New Roman"/>
          <w:sz w:val="28"/>
          <w:szCs w:val="28"/>
        </w:rPr>
        <w:t>(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7, 7 ст. 776, 2006</w:t>
      </w:r>
      <w:r>
        <w:rPr>
          <w:rFonts w:ascii="Times New Roman" w:hAnsi="Times New Roman"/>
          <w:sz w:val="28"/>
          <w:szCs w:val="28"/>
        </w:rPr>
        <w:t>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C011B" w:rsidRPr="0032081A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32081A">
        <w:rPr>
          <w:rFonts w:ascii="Times New Roman" w:hAnsi="Times New Roman" w:cs="Times New Roman"/>
          <w:sz w:val="28"/>
          <w:szCs w:val="28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71719" w:rsidRPr="00E71719">
        <w:rPr>
          <w:rFonts w:ascii="Times New Roman" w:hAnsi="Times New Roman"/>
          <w:sz w:val="28"/>
          <w:szCs w:val="28"/>
        </w:rPr>
        <w:t xml:space="preserve"> </w:t>
      </w:r>
      <w:r w:rsidR="00E71719">
        <w:rPr>
          <w:rFonts w:ascii="Times New Roman" w:hAnsi="Times New Roman"/>
          <w:sz w:val="28"/>
          <w:szCs w:val="28"/>
        </w:rPr>
        <w:t>(</w:t>
      </w:r>
      <w:r w:rsidR="00E71719" w:rsidRPr="0032081A">
        <w:rPr>
          <w:rFonts w:ascii="Times New Roman" w:hAnsi="Times New Roman" w:cs="Times New Roman"/>
          <w:sz w:val="28"/>
          <w:szCs w:val="28"/>
        </w:rPr>
        <w:t>«</w:t>
      </w:r>
      <w:r w:rsidR="00E7171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 w:rsidR="00E71719"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="00E71719" w:rsidRPr="0032081A">
        <w:rPr>
          <w:rFonts w:ascii="Times New Roman" w:hAnsi="Times New Roman" w:cs="Times New Roman"/>
          <w:sz w:val="28"/>
          <w:szCs w:val="28"/>
        </w:rPr>
        <w:t>№</w:t>
      </w:r>
      <w:r w:rsidR="00E71719">
        <w:rPr>
          <w:rFonts w:ascii="Times New Roman" w:hAnsi="Times New Roman" w:cs="Times New Roman"/>
          <w:sz w:val="28"/>
          <w:szCs w:val="28"/>
        </w:rPr>
        <w:t xml:space="preserve"> 46</w:t>
      </w:r>
      <w:r w:rsidR="00E71719">
        <w:rPr>
          <w:rFonts w:ascii="Times New Roman" w:hAnsi="Times New Roman"/>
          <w:sz w:val="28"/>
          <w:szCs w:val="28"/>
        </w:rPr>
        <w:t>, ст. 5553, 12.11.2007,</w:t>
      </w:r>
      <w:r w:rsidR="00E71719" w:rsidRPr="002166F0">
        <w:rPr>
          <w:rFonts w:ascii="Times New Roman" w:hAnsi="Times New Roman"/>
          <w:sz w:val="28"/>
          <w:szCs w:val="28"/>
        </w:rPr>
        <w:t xml:space="preserve"> </w:t>
      </w:r>
      <w:r w:rsidR="00E71719" w:rsidRPr="0032081A">
        <w:rPr>
          <w:rFonts w:ascii="Times New Roman" w:hAnsi="Times New Roman" w:cs="Times New Roman"/>
          <w:sz w:val="28"/>
          <w:szCs w:val="28"/>
        </w:rPr>
        <w:t>«</w:t>
      </w:r>
      <w:r w:rsidR="00E7171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E71719" w:rsidRPr="0032081A">
        <w:rPr>
          <w:rFonts w:ascii="Times New Roman" w:hAnsi="Times New Roman" w:cs="Times New Roman"/>
          <w:sz w:val="28"/>
          <w:szCs w:val="28"/>
        </w:rPr>
        <w:t>»</w:t>
      </w:r>
      <w:r w:rsidR="00E71719">
        <w:rPr>
          <w:rFonts w:ascii="Times New Roman" w:hAnsi="Times New Roman" w:cs="Times New Roman"/>
          <w:sz w:val="28"/>
          <w:szCs w:val="28"/>
        </w:rPr>
        <w:t>,</w:t>
      </w:r>
      <w:r w:rsidR="00E71719"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="00E71719" w:rsidRPr="0032081A">
        <w:rPr>
          <w:rFonts w:ascii="Times New Roman" w:hAnsi="Times New Roman" w:cs="Times New Roman"/>
          <w:sz w:val="28"/>
          <w:szCs w:val="28"/>
        </w:rPr>
        <w:t>№</w:t>
      </w:r>
      <w:r w:rsidR="00E71719">
        <w:rPr>
          <w:rFonts w:ascii="Times New Roman" w:hAnsi="Times New Roman"/>
          <w:sz w:val="28"/>
          <w:szCs w:val="28"/>
        </w:rPr>
        <w:t xml:space="preserve"> 156-157, 14.11.2007,</w:t>
      </w:r>
      <w:r w:rsidR="00E71719" w:rsidRPr="0032081A">
        <w:rPr>
          <w:rFonts w:ascii="Times New Roman" w:hAnsi="Times New Roman" w:cs="Times New Roman"/>
          <w:sz w:val="28"/>
          <w:szCs w:val="28"/>
        </w:rPr>
        <w:t xml:space="preserve"> «</w:t>
      </w:r>
      <w:r w:rsidR="00E71719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E71719" w:rsidRPr="0032081A">
        <w:rPr>
          <w:rFonts w:ascii="Times New Roman" w:hAnsi="Times New Roman" w:cs="Times New Roman"/>
          <w:sz w:val="28"/>
          <w:szCs w:val="28"/>
        </w:rPr>
        <w:t>№</w:t>
      </w:r>
      <w:r w:rsidR="00E71719">
        <w:rPr>
          <w:rFonts w:ascii="Times New Roman" w:hAnsi="Times New Roman" w:cs="Times New Roman"/>
          <w:sz w:val="28"/>
          <w:szCs w:val="28"/>
        </w:rPr>
        <w:t xml:space="preserve"> 254, 14.11.2007</w:t>
      </w:r>
      <w:r w:rsidR="00E71719">
        <w:rPr>
          <w:rFonts w:ascii="Times New Roman" w:hAnsi="Times New Roman"/>
          <w:sz w:val="28"/>
          <w:szCs w:val="28"/>
        </w:rPr>
        <w:t>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</w:p>
    <w:p w:rsidR="00E71719" w:rsidRPr="0032081A" w:rsidRDefault="00E7171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32081A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26.12.2008</w:t>
      </w:r>
      <w:r w:rsidRPr="0032081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2081A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/>
          <w:sz w:val="28"/>
          <w:szCs w:val="28"/>
        </w:rPr>
        <w:t>(надзора) и муниципального контроля</w:t>
      </w:r>
      <w:r w:rsidRPr="0032081A">
        <w:rPr>
          <w:rFonts w:ascii="Times New Roman" w:hAnsi="Times New Roman" w:cs="Times New Roman"/>
          <w:sz w:val="28"/>
          <w:szCs w:val="28"/>
        </w:rPr>
        <w:t>»</w:t>
      </w:r>
      <w:r w:rsidRPr="00E71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30F4B" w:rsidRPr="0032081A">
        <w:rPr>
          <w:rFonts w:ascii="Times New Roman" w:hAnsi="Times New Roman" w:cs="Times New Roman"/>
          <w:sz w:val="28"/>
          <w:szCs w:val="28"/>
        </w:rPr>
        <w:t>«</w:t>
      </w:r>
      <w:r w:rsidR="00030F4B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030F4B" w:rsidRPr="0032081A">
        <w:rPr>
          <w:rFonts w:ascii="Times New Roman" w:hAnsi="Times New Roman" w:cs="Times New Roman"/>
          <w:sz w:val="28"/>
          <w:szCs w:val="28"/>
        </w:rPr>
        <w:t>№</w:t>
      </w:r>
      <w:r w:rsidR="00030F4B">
        <w:rPr>
          <w:rFonts w:ascii="Times New Roman" w:hAnsi="Times New Roman" w:cs="Times New Roman"/>
          <w:sz w:val="28"/>
          <w:szCs w:val="28"/>
        </w:rPr>
        <w:t xml:space="preserve"> 266, 30.12.2008,</w:t>
      </w:r>
      <w:r w:rsidR="00030F4B" w:rsidRPr="0032081A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4B">
        <w:rPr>
          <w:rFonts w:ascii="Times New Roman" w:hAnsi="Times New Roman" w:cs="Times New Roman"/>
          <w:sz w:val="28"/>
          <w:szCs w:val="28"/>
        </w:rPr>
        <w:t xml:space="preserve">52 </w:t>
      </w:r>
      <w:r w:rsidR="00030F4B">
        <w:rPr>
          <w:rFonts w:ascii="Times New Roman" w:hAnsi="Times New Roman"/>
          <w:sz w:val="28"/>
          <w:szCs w:val="28"/>
        </w:rPr>
        <w:t>(ч.1)</w:t>
      </w:r>
      <w:r w:rsidR="0003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030F4B">
        <w:rPr>
          <w:rFonts w:ascii="Times New Roman" w:hAnsi="Times New Roman"/>
          <w:sz w:val="28"/>
          <w:szCs w:val="28"/>
        </w:rPr>
        <w:t>6249</w:t>
      </w:r>
      <w:r>
        <w:rPr>
          <w:rFonts w:ascii="Times New Roman" w:hAnsi="Times New Roman"/>
          <w:sz w:val="28"/>
          <w:szCs w:val="28"/>
        </w:rPr>
        <w:t xml:space="preserve">, </w:t>
      </w:r>
      <w:r w:rsidR="00030F4B">
        <w:rPr>
          <w:rFonts w:ascii="Times New Roman" w:hAnsi="Times New Roman"/>
          <w:sz w:val="28"/>
          <w:szCs w:val="28"/>
        </w:rPr>
        <w:t>29.12.2008</w:t>
      </w:r>
      <w:r>
        <w:rPr>
          <w:rFonts w:ascii="Times New Roman" w:hAnsi="Times New Roman"/>
          <w:sz w:val="28"/>
          <w:szCs w:val="28"/>
        </w:rPr>
        <w:t>,</w:t>
      </w:r>
      <w:r w:rsidRPr="002166F0">
        <w:rPr>
          <w:rFonts w:ascii="Times New Roman" w:hAnsi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Pr="00320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08F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4B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, </w:t>
      </w:r>
      <w:r w:rsidR="00030F4B">
        <w:rPr>
          <w:rFonts w:ascii="Times New Roman" w:hAnsi="Times New Roman"/>
          <w:sz w:val="28"/>
          <w:szCs w:val="28"/>
        </w:rPr>
        <w:t>31.12.2008</w:t>
      </w:r>
      <w:r>
        <w:rPr>
          <w:rFonts w:ascii="Times New Roman" w:hAnsi="Times New Roman"/>
          <w:sz w:val="28"/>
          <w:szCs w:val="28"/>
        </w:rPr>
        <w:t>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</w:p>
    <w:p w:rsidR="00030F4B" w:rsidRPr="0032081A" w:rsidRDefault="00030F4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16.05.2011 № 373  «О разработке и утверждении административных регламентов предоставления муниципальных функций и утверждении административных регламентов предоставления государственных услуг»  </w:t>
      </w:r>
      <w:r>
        <w:rPr>
          <w:rFonts w:ascii="Times New Roman" w:hAnsi="Times New Roman"/>
          <w:sz w:val="28"/>
          <w:szCs w:val="28"/>
        </w:rPr>
        <w:t>(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 w:rsidRPr="002166F0">
        <w:rPr>
          <w:rFonts w:ascii="Times New Roman" w:hAnsi="Times New Roman" w:cs="Times New Roman"/>
          <w:sz w:val="28"/>
          <w:szCs w:val="28"/>
        </w:rPr>
        <w:t xml:space="preserve">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, ст. 3169, 30.05.2011)</w:t>
      </w:r>
      <w:r w:rsidRPr="0032081A">
        <w:rPr>
          <w:rFonts w:ascii="Times New Roman" w:hAnsi="Times New Roman" w:cs="Times New Roman"/>
          <w:sz w:val="28"/>
          <w:szCs w:val="28"/>
        </w:rPr>
        <w:t>;</w:t>
      </w:r>
    </w:p>
    <w:p w:rsidR="008C011B" w:rsidRDefault="008C011B" w:rsidP="00C83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F4B" w:rsidRDefault="00030F4B" w:rsidP="00C83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Предмет муниципального контроля (надзора)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030F4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контроль за </w:t>
      </w:r>
      <w:r w:rsidRPr="0032081A">
        <w:rPr>
          <w:rFonts w:ascii="Times New Roman" w:hAnsi="Times New Roman" w:cs="Times New Roman"/>
          <w:sz w:val="28"/>
          <w:szCs w:val="28"/>
        </w:rPr>
        <w:t xml:space="preserve">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32081A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Приамурского городского</w:t>
      </w:r>
      <w:r w:rsidR="00030F4B">
        <w:rPr>
          <w:rFonts w:ascii="Times New Roman" w:hAnsi="Times New Roman" w:cs="Times New Roman"/>
          <w:sz w:val="28"/>
          <w:szCs w:val="28"/>
        </w:rPr>
        <w:t xml:space="preserve"> поселения, а также </w:t>
      </w:r>
      <w:r w:rsidR="00030F4B">
        <w:rPr>
          <w:rFonts w:ascii="Times New Roman" w:hAnsi="Times New Roman" w:cs="Times New Roman"/>
          <w:sz w:val="28"/>
          <w:szCs w:val="28"/>
        </w:rPr>
        <w:lastRenderedPageBreak/>
        <w:t xml:space="preserve">проверка, совместно с органами внутренних дел и органами, осуществляющими функции по контролю и надзору в сфере транспорта, соблюдения весовых и габаритных параметров транспортных средств, включая периоды временного ограничения.  </w:t>
      </w:r>
      <w:proofErr w:type="gramEnd"/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Права и обязанности должностных лиц при осуществлении муниципального контроля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Pr="00030F4B" w:rsidRDefault="005800CA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1.5.1. </w:t>
      </w:r>
      <w:r w:rsidR="008C011B" w:rsidRPr="00030F4B">
        <w:rPr>
          <w:rFonts w:ascii="Times New Roman" w:hAnsi="Times New Roman"/>
          <w:color w:val="000000"/>
          <w:sz w:val="28"/>
          <w:szCs w:val="28"/>
        </w:rPr>
        <w:t>При проведении проверок специалисты администрации городского поселения имеют право:</w:t>
      </w:r>
    </w:p>
    <w:p w:rsidR="008C011B" w:rsidRPr="00030F4B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0F4B">
        <w:rPr>
          <w:rFonts w:ascii="Times New Roman" w:hAnsi="Times New Roman"/>
          <w:color w:val="000000"/>
          <w:sz w:val="28"/>
          <w:szCs w:val="28"/>
        </w:rPr>
        <w:t>-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8C011B" w:rsidRPr="00030F4B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0F4B">
        <w:rPr>
          <w:rFonts w:ascii="Times New Roman" w:hAnsi="Times New Roman"/>
          <w:color w:val="000000"/>
          <w:sz w:val="28"/>
          <w:szCs w:val="28"/>
        </w:rPr>
        <w:t>- об использовании земель автомобильных дорог общего пользования местного значения;</w:t>
      </w:r>
    </w:p>
    <w:p w:rsidR="008C011B" w:rsidRPr="00030F4B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0F4B">
        <w:rPr>
          <w:rFonts w:ascii="Times New Roman" w:hAnsi="Times New Roman"/>
          <w:color w:val="000000"/>
          <w:sz w:val="28"/>
          <w:szCs w:val="28"/>
        </w:rPr>
        <w:t>- о лицах, осуществляющих деятельность в сфере использования автомобильных дорог общего пользования местного значения, в отношении которых проводится проверка;</w:t>
      </w:r>
    </w:p>
    <w:p w:rsidR="008C011B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0F4B">
        <w:rPr>
          <w:rFonts w:ascii="Times New Roman" w:hAnsi="Times New Roman"/>
          <w:color w:val="000000"/>
          <w:sz w:val="28"/>
          <w:szCs w:val="28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общего пользования местного значения, об устранении выявленных в ходе проверок нарушений указанных требований;</w:t>
      </w:r>
    </w:p>
    <w:p w:rsidR="005800CA" w:rsidRDefault="00030F4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привлекать в установленном порядке научно-исследовательские проектно-изыскательские и другие организации для проведения </w:t>
      </w:r>
      <w:r w:rsidR="005800CA">
        <w:rPr>
          <w:rFonts w:ascii="Times New Roman" w:hAnsi="Times New Roman"/>
          <w:color w:val="000000"/>
          <w:sz w:val="28"/>
          <w:szCs w:val="28"/>
        </w:rPr>
        <w:t>соответствующих осмотров и подготовки заключений, связанных  с проведением проводимой проверки</w:t>
      </w:r>
      <w:r w:rsidR="005800CA" w:rsidRPr="00030F4B">
        <w:rPr>
          <w:rFonts w:ascii="Times New Roman" w:hAnsi="Times New Roman"/>
          <w:color w:val="000000"/>
          <w:sz w:val="28"/>
          <w:szCs w:val="28"/>
        </w:rPr>
        <w:t>;</w:t>
      </w:r>
    </w:p>
    <w:p w:rsidR="00030F4B" w:rsidRDefault="005800CA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фото и киносъёмку при проведении проверки</w:t>
      </w:r>
      <w:r w:rsidRPr="00030F4B">
        <w:rPr>
          <w:rFonts w:ascii="Times New Roman" w:hAnsi="Times New Roman"/>
          <w:color w:val="000000"/>
          <w:sz w:val="28"/>
          <w:szCs w:val="28"/>
        </w:rPr>
        <w:t>;</w:t>
      </w:r>
    </w:p>
    <w:p w:rsidR="008C011B" w:rsidRPr="00030F4B" w:rsidRDefault="008C011B" w:rsidP="00C83E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30F4B">
        <w:rPr>
          <w:rFonts w:ascii="Times New Roman" w:hAnsi="Times New Roman"/>
          <w:color w:val="000000"/>
          <w:sz w:val="28"/>
          <w:szCs w:val="28"/>
        </w:rPr>
        <w:t>-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8C011B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0F4B">
        <w:rPr>
          <w:rFonts w:ascii="Times New Roman" w:hAnsi="Times New Roman"/>
          <w:color w:val="000000"/>
          <w:sz w:val="28"/>
          <w:szCs w:val="28"/>
        </w:rPr>
        <w:t xml:space="preserve">- обращаться в органы внутренних дел и прокуратуры за содействием в предотвращении или </w:t>
      </w:r>
      <w:r w:rsidRPr="005800CA">
        <w:rPr>
          <w:rFonts w:ascii="Times New Roman" w:hAnsi="Times New Roman"/>
          <w:color w:val="000000"/>
          <w:sz w:val="28"/>
          <w:szCs w:val="28"/>
        </w:rPr>
        <w:t>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5800CA" w:rsidRDefault="005800CA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1.5.2. Должностные лица администрации </w:t>
      </w:r>
      <w:r w:rsidR="00A71732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/>
          <w:color w:val="000000"/>
          <w:sz w:val="28"/>
          <w:szCs w:val="28"/>
        </w:rPr>
        <w:t>поселения обязаны:</w:t>
      </w:r>
    </w:p>
    <w:p w:rsidR="005800CA" w:rsidRPr="000A7E6C" w:rsidRDefault="005800CA" w:rsidP="00C83E0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</w:t>
      </w:r>
      <w:r w:rsidR="00B47FFD">
        <w:rPr>
          <w:rFonts w:ascii="Times New Roman" w:hAnsi="Times New Roman"/>
          <w:sz w:val="28"/>
          <w:szCs w:val="28"/>
        </w:rPr>
        <w:t>нарушений,</w:t>
      </w:r>
      <w:r>
        <w:rPr>
          <w:rFonts w:ascii="Times New Roman" w:hAnsi="Times New Roman"/>
          <w:sz w:val="28"/>
          <w:szCs w:val="28"/>
        </w:rPr>
        <w:t xml:space="preserve"> обязательным </w:t>
      </w:r>
      <w:r w:rsidRPr="000A7E6C">
        <w:rPr>
          <w:rFonts w:ascii="Times New Roman" w:hAnsi="Times New Roman"/>
          <w:sz w:val="28"/>
          <w:szCs w:val="28"/>
        </w:rPr>
        <w:t>требований и требований, установленных муниципальными правовыми актами;</w:t>
      </w:r>
    </w:p>
    <w:p w:rsidR="008C011B" w:rsidRPr="000A7E6C" w:rsidRDefault="005800CA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6C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</w:t>
      </w:r>
      <w:r w:rsidR="00B47FFD" w:rsidRPr="000A7E6C">
        <w:rPr>
          <w:rFonts w:ascii="Times New Roman" w:hAnsi="Times New Roman" w:cs="Times New Roman"/>
          <w:sz w:val="28"/>
          <w:szCs w:val="28"/>
        </w:rPr>
        <w:t xml:space="preserve"> </w:t>
      </w:r>
      <w:r w:rsidRPr="000A7E6C">
        <w:rPr>
          <w:rFonts w:ascii="Times New Roman" w:hAnsi="Times New Roman" w:cs="Times New Roman"/>
          <w:sz w:val="28"/>
          <w:szCs w:val="28"/>
        </w:rPr>
        <w:t>права и законные интересы юридического лица,</w:t>
      </w:r>
      <w:r w:rsidR="00ED7E17" w:rsidRPr="000A7E6C">
        <w:rPr>
          <w:rFonts w:ascii="Times New Roman" w:hAnsi="Times New Roman" w:cs="Times New Roman"/>
          <w:sz w:val="28"/>
          <w:szCs w:val="28"/>
        </w:rPr>
        <w:t xml:space="preserve"> его руководителя и иных должностных лиц,</w:t>
      </w:r>
      <w:r w:rsidRPr="000A7E6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ED7E17" w:rsidRPr="000A7E6C">
        <w:rPr>
          <w:rFonts w:ascii="Times New Roman" w:hAnsi="Times New Roman" w:cs="Times New Roman"/>
          <w:sz w:val="28"/>
          <w:szCs w:val="28"/>
        </w:rPr>
        <w:t xml:space="preserve"> и его уполномоченного представителя, физического лица</w:t>
      </w:r>
      <w:r w:rsidRPr="000A7E6C">
        <w:rPr>
          <w:rFonts w:ascii="Times New Roman" w:hAnsi="Times New Roman" w:cs="Times New Roman"/>
          <w:sz w:val="28"/>
          <w:szCs w:val="28"/>
        </w:rPr>
        <w:t>, проверка которых проводится;</w:t>
      </w:r>
    </w:p>
    <w:p w:rsidR="005800CA" w:rsidRDefault="005800CA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E6C">
        <w:rPr>
          <w:rFonts w:ascii="Times New Roman" w:hAnsi="Times New Roman" w:cs="Times New Roman"/>
          <w:sz w:val="28"/>
          <w:szCs w:val="28"/>
        </w:rPr>
        <w:lastRenderedPageBreak/>
        <w:t>3) проводить проверку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главы, заместителя</w:t>
      </w:r>
      <w:r w:rsidR="00B47FFD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о ее проведения в соответствии с ее назначения</w:t>
      </w:r>
      <w:r w:rsidRPr="00030F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FFD" w:rsidRPr="00A53891" w:rsidRDefault="00B47FFD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проводить проверку только вовремя исполнения служебных обязанностей, выездную проверку только при предъявления копии распоряжения администрации городского поселения и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редусмотренном частью 5 статьи 10 Федерального закона от 26.12.2008 года 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32081A">
        <w:rPr>
          <w:rFonts w:ascii="Times New Roman" w:hAnsi="Times New Roman" w:cs="Times New Roman"/>
          <w:sz w:val="28"/>
          <w:szCs w:val="28"/>
        </w:rPr>
        <w:t>«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 w:rsidRPr="00A53891">
        <w:rPr>
          <w:rFonts w:ascii="Times New Roman" w:hAnsi="Times New Roman"/>
          <w:color w:val="000000"/>
          <w:sz w:val="28"/>
          <w:szCs w:val="28"/>
        </w:rPr>
        <w:t>(надзора) и муниципального контроля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3891">
        <w:rPr>
          <w:rFonts w:ascii="Times New Roman" w:hAnsi="Times New Roman"/>
          <w:color w:val="000000"/>
          <w:sz w:val="28"/>
          <w:szCs w:val="28"/>
        </w:rPr>
        <w:t xml:space="preserve"> (далее Федеральный закон 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№ 294-ФЗ</w:t>
      </w:r>
      <w:r w:rsidRPr="00A53891">
        <w:rPr>
          <w:rFonts w:ascii="Times New Roman" w:hAnsi="Times New Roman"/>
          <w:color w:val="000000"/>
          <w:sz w:val="28"/>
          <w:szCs w:val="28"/>
        </w:rPr>
        <w:t>), копии документа о согласовании проведения проверок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FFD" w:rsidRPr="00A53891" w:rsidRDefault="00B47FFD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t>5) не препятствовать руководителю, иному должностному лицу или уполномоченному представител</w:t>
      </w:r>
      <w:r w:rsidR="00A53891" w:rsidRPr="00A538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E17" w:rsidRPr="00A53891">
        <w:rPr>
          <w:rFonts w:ascii="Times New Roman" w:hAnsi="Times New Roman" w:cs="Times New Roman"/>
          <w:color w:val="000000"/>
          <w:sz w:val="28"/>
          <w:szCs w:val="28"/>
        </w:rPr>
        <w:t>юридического лица, его руководителя и иных должностных лиц, индивидуального предпринимателя и его уполномоченного представителя, физического лица</w:t>
      </w:r>
      <w:r w:rsidR="00C50F41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FFD" w:rsidRPr="00A53891" w:rsidRDefault="00C50F4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7FFD" w:rsidRPr="00A538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руководителю, иному должностному лицу или уполномоченному представителю 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>юридического лица, его руководител</w:t>
      </w:r>
      <w:r w:rsidR="00883359" w:rsidRPr="00A538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и иным должностным лицам, индивидуального предпринимателя и его уполномоченно</w:t>
      </w:r>
      <w:r w:rsidR="00883359" w:rsidRPr="00A53891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883359" w:rsidRPr="00A538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>, физическ</w:t>
      </w:r>
      <w:r w:rsidR="00883359" w:rsidRPr="00A5389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="00883359" w:rsidRPr="00A5389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, присутствующим при проведении проверки, информацию и документы, относящиеся к предмету проверки</w:t>
      </w:r>
      <w:r w:rsidR="00B47FFD" w:rsidRPr="00A53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F41" w:rsidRPr="00A53891" w:rsidRDefault="00C50F4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7) знакомить руководителя, иного должностного лица или уполномоченного представителя 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>юридического лица, его руководителя и иных должностных лиц, индивидуального предпринимателя и его уполномоченного представителя, физического лица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 проверки;</w:t>
      </w:r>
    </w:p>
    <w:p w:rsidR="00C50F41" w:rsidRPr="00A53891" w:rsidRDefault="00C50F4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</w:t>
      </w:r>
      <w:r w:rsidRPr="00A53891">
        <w:rPr>
          <w:rFonts w:ascii="Times New Roman" w:hAnsi="Times New Roman"/>
          <w:color w:val="000000"/>
          <w:sz w:val="28"/>
          <w:szCs w:val="28"/>
        </w:rPr>
        <w:t>(памятников истории и культуры) народов Российской Федерации,</w:t>
      </w:r>
      <w:r w:rsidR="00F96AC2" w:rsidRPr="00A53891">
        <w:rPr>
          <w:rFonts w:ascii="Times New Roman" w:hAnsi="Times New Roman"/>
          <w:color w:val="000000"/>
          <w:sz w:val="28"/>
          <w:szCs w:val="28"/>
        </w:rPr>
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="00F96AC2" w:rsidRPr="00A53891">
        <w:rPr>
          <w:rFonts w:ascii="Times New Roman" w:hAnsi="Times New Roman"/>
          <w:color w:val="000000"/>
          <w:sz w:val="28"/>
          <w:szCs w:val="28"/>
        </w:rPr>
        <w:t xml:space="preserve">, документам, имеющим особое историческое, научное, культурное значение и входящим в состав национального библиотечного фонда, </w:t>
      </w:r>
      <w:r w:rsidRPr="00A53891">
        <w:rPr>
          <w:rFonts w:ascii="Times New Roman" w:hAnsi="Times New Roman"/>
          <w:color w:val="000000"/>
          <w:sz w:val="28"/>
          <w:szCs w:val="28"/>
        </w:rPr>
        <w:t>безопасности государства, для возникновения чрезвычайных ситуаций природного</w:t>
      </w:r>
      <w:r w:rsidR="00C25A4F" w:rsidRPr="00A53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891">
        <w:rPr>
          <w:rFonts w:ascii="Times New Roman" w:hAnsi="Times New Roman"/>
          <w:color w:val="000000"/>
          <w:sz w:val="28"/>
          <w:szCs w:val="28"/>
        </w:rPr>
        <w:t xml:space="preserve">и техногенного характера, а также не допускать необоснованное ограничение прав и законных интересов </w:t>
      </w:r>
      <w:r w:rsidR="00C25A4F" w:rsidRPr="00A53891">
        <w:rPr>
          <w:rFonts w:ascii="Times New Roman" w:hAnsi="Times New Roman"/>
          <w:color w:val="000000"/>
          <w:sz w:val="28"/>
          <w:szCs w:val="28"/>
        </w:rPr>
        <w:t>граждан, в том числе индивидуальных предпринимателей, юридических лиц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F41" w:rsidRPr="00A53891" w:rsidRDefault="00C25A4F" w:rsidP="00C83E0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50F41" w:rsidRPr="00A538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>доказывать обоснованность своих действий при их обжаловании юридическими лицами, их руководителя</w:t>
      </w:r>
      <w:r w:rsidR="00A53891" w:rsidRPr="00A5389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и иными должностными лицами, индивидуальными предпринимателя</w:t>
      </w:r>
      <w:r w:rsidR="00A53891" w:rsidRPr="00A5389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и их уполномоченными представителями, физическими лицами в порядке, установленном законодательством Российской Федерации;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</w:t>
      </w:r>
      <w:r w:rsidR="00C50F41" w:rsidRPr="00A53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A4F" w:rsidRPr="00A53891" w:rsidRDefault="00C25A4F" w:rsidP="00C83E0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соблюдать сроки проведения проверки, установленные</w:t>
      </w:r>
      <w:r w:rsidRPr="00A5389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№ 294-ФЗ;</w:t>
      </w:r>
    </w:p>
    <w:p w:rsidR="00C25A4F" w:rsidRPr="00A53891" w:rsidRDefault="00C25A4F" w:rsidP="00C83E0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11) не требовать от 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>юридического лица, его руководителя и иных должностных лиц, индивидуального предпринимателя и его уполномоченного представителя, физического лица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C25A4F" w:rsidRDefault="00C25A4F" w:rsidP="00C83E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891">
        <w:rPr>
          <w:rFonts w:ascii="Times New Roman" w:hAnsi="Times New Roman" w:cs="Times New Roman"/>
          <w:color w:val="000000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ндивидуального предпринимателя и 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>его уполномоченного представителя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>, физическ</w:t>
      </w:r>
      <w:r w:rsidR="00F96AC2" w:rsidRPr="00A538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24474"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Pr="00A5389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их с положениями административного регламента </w:t>
      </w:r>
      <w:r w:rsidRPr="00A53891">
        <w:rPr>
          <w:rFonts w:ascii="Times New Roman" w:hAnsi="Times New Roman"/>
          <w:color w:val="000000"/>
          <w:sz w:val="28"/>
          <w:szCs w:val="28"/>
        </w:rPr>
        <w:t>(при его</w:t>
      </w:r>
      <w:r>
        <w:rPr>
          <w:rFonts w:ascii="Times New Roman" w:hAnsi="Times New Roman"/>
          <w:sz w:val="28"/>
          <w:szCs w:val="28"/>
        </w:rPr>
        <w:t xml:space="preserve"> наличии), в соответствии с которым проводится проверка</w:t>
      </w:r>
      <w:r w:rsidRPr="00030F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CA" w:rsidRDefault="001B140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проверок</w:t>
      </w:r>
      <w:r w:rsidR="00486378" w:rsidRPr="00030F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378" w:rsidRDefault="0048637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истребовать в рамках межведомственного информационного взаимодействия документы и </w:t>
      </w:r>
      <w:r>
        <w:rPr>
          <w:rFonts w:ascii="Times New Roman" w:hAnsi="Times New Roman"/>
          <w:sz w:val="28"/>
          <w:szCs w:val="28"/>
        </w:rPr>
        <w:t>(или) информацию</w:t>
      </w:r>
      <w:r w:rsidR="001A2CA1">
        <w:rPr>
          <w:rFonts w:ascii="Times New Roman" w:hAnsi="Times New Roman"/>
          <w:sz w:val="28"/>
          <w:szCs w:val="28"/>
        </w:rPr>
        <w:t xml:space="preserve">, включенные в перечень документов и (или) информации, запрашиваемых и получаемых в рамках межведомственного информационного взаимодействия </w:t>
      </w:r>
      <w:r w:rsidR="002A14E6">
        <w:rPr>
          <w:rFonts w:ascii="Times New Roman" w:hAnsi="Times New Roman"/>
          <w:sz w:val="28"/>
          <w:szCs w:val="28"/>
        </w:rPr>
        <w:t>администрацией городского поселения</w:t>
      </w:r>
      <w:r w:rsidR="001A2CA1">
        <w:rPr>
          <w:rFonts w:ascii="Times New Roman" w:hAnsi="Times New Roman"/>
          <w:sz w:val="28"/>
          <w:szCs w:val="28"/>
        </w:rPr>
        <w:t>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="001A2CA1">
        <w:rPr>
          <w:rFonts w:ascii="Times New Roman" w:hAnsi="Times New Roman"/>
          <w:sz w:val="28"/>
          <w:szCs w:val="28"/>
        </w:rPr>
        <w:t xml:space="preserve"> (или) информация, утвержденный распоряжением Правительства российской Федерации от 19.04.2016 </w:t>
      </w:r>
      <w:r w:rsidR="001A2CA1" w:rsidRPr="0032081A">
        <w:rPr>
          <w:rFonts w:ascii="Times New Roman" w:hAnsi="Times New Roman" w:cs="Times New Roman"/>
          <w:sz w:val="28"/>
          <w:szCs w:val="28"/>
        </w:rPr>
        <w:t>№</w:t>
      </w:r>
      <w:r w:rsidR="001A2CA1">
        <w:rPr>
          <w:rFonts w:ascii="Times New Roman" w:hAnsi="Times New Roman" w:cs="Times New Roman"/>
          <w:sz w:val="28"/>
          <w:szCs w:val="28"/>
        </w:rPr>
        <w:t xml:space="preserve"> 724-р </w:t>
      </w:r>
      <w:r w:rsidR="001A2CA1">
        <w:rPr>
          <w:rFonts w:ascii="Times New Roman" w:hAnsi="Times New Roman"/>
          <w:sz w:val="28"/>
          <w:szCs w:val="28"/>
        </w:rPr>
        <w:t>(далее – межведомственный перечень), от государственных органов, иных органов местно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Pr="00030F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2CA1" w:rsidRDefault="001A2CA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) запрет требовать от </w:t>
      </w:r>
      <w:r w:rsidR="00F1026B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предоставления документов и </w:t>
      </w:r>
      <w:r w:rsidR="00F1026B">
        <w:rPr>
          <w:rFonts w:ascii="Times New Roman" w:hAnsi="Times New Roman"/>
          <w:sz w:val="28"/>
          <w:szCs w:val="28"/>
        </w:rPr>
        <w:t>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r w:rsidRPr="00030F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26B" w:rsidRDefault="00F1026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знакомить руководителя.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</w:t>
      </w:r>
      <w:r>
        <w:rPr>
          <w:rFonts w:ascii="Times New Roman" w:hAnsi="Times New Roman"/>
          <w:sz w:val="28"/>
          <w:szCs w:val="28"/>
        </w:rPr>
        <w:t>(или) информацией, полученными в рамках межведомственного информационного взаимодействия.</w:t>
      </w:r>
    </w:p>
    <w:p w:rsidR="005800CA" w:rsidRDefault="005800CA" w:rsidP="00C83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по контролю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1B140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140B">
        <w:rPr>
          <w:rFonts w:ascii="Times New Roman" w:hAnsi="Times New Roman"/>
          <w:color w:val="000000"/>
          <w:sz w:val="28"/>
          <w:szCs w:val="28"/>
        </w:rPr>
        <w:t>1.6.1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B1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11B" w:rsidRPr="001B140B">
        <w:rPr>
          <w:rFonts w:ascii="Times New Roman" w:hAnsi="Times New Roman"/>
          <w:color w:val="000000"/>
          <w:sz w:val="28"/>
          <w:szCs w:val="28"/>
        </w:rPr>
        <w:t>При проведении проверок лица, в отношении которых проводится проверка, имеют право:</w:t>
      </w:r>
    </w:p>
    <w:p w:rsidR="001B140B" w:rsidRPr="001355FB" w:rsidRDefault="001B140B" w:rsidP="00C83E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непосредственно присутствовать при проведении проверки, давать объяснения по вопросам, относящимся к </w:t>
      </w:r>
      <w:r w:rsidRPr="001355FB">
        <w:rPr>
          <w:rFonts w:ascii="Times New Roman" w:hAnsi="Times New Roman"/>
          <w:sz w:val="28"/>
          <w:szCs w:val="28"/>
        </w:rPr>
        <w:t>предмету проверки;</w:t>
      </w:r>
    </w:p>
    <w:p w:rsidR="00A9203C" w:rsidRPr="001355FB" w:rsidRDefault="001B140B" w:rsidP="00C83E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-</w:t>
      </w:r>
      <w:r w:rsidR="00A9203C">
        <w:rPr>
          <w:rFonts w:ascii="Times New Roman" w:hAnsi="Times New Roman"/>
          <w:sz w:val="28"/>
          <w:szCs w:val="28"/>
        </w:rPr>
        <w:t xml:space="preserve">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</w:t>
      </w:r>
      <w:r w:rsidRPr="001355FB">
        <w:rPr>
          <w:rFonts w:ascii="Times New Roman" w:hAnsi="Times New Roman"/>
          <w:sz w:val="28"/>
          <w:szCs w:val="28"/>
        </w:rPr>
        <w:t>;</w:t>
      </w:r>
    </w:p>
    <w:p w:rsidR="001B140B" w:rsidRPr="001355FB" w:rsidRDefault="001B140B" w:rsidP="00C83E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-</w:t>
      </w:r>
      <w:r w:rsidR="00A9203C">
        <w:rPr>
          <w:rFonts w:ascii="Times New Roman" w:hAnsi="Times New Roman"/>
          <w:sz w:val="28"/>
          <w:szCs w:val="28"/>
        </w:rPr>
        <w:t xml:space="preserve"> право проверяемого юридического лица, индивидуального предпринимателя знакомиться с документами и (или) информацией, полученными ответственным органом,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</w:t>
      </w:r>
      <w:r w:rsidR="00A9203C" w:rsidRPr="00A9203C">
        <w:rPr>
          <w:rFonts w:ascii="Times New Roman" w:hAnsi="Times New Roman"/>
          <w:sz w:val="28"/>
          <w:szCs w:val="28"/>
        </w:rPr>
        <w:t xml:space="preserve"> </w:t>
      </w:r>
      <w:r w:rsidR="00A9203C">
        <w:rPr>
          <w:rFonts w:ascii="Times New Roman" w:hAnsi="Times New Roman"/>
          <w:sz w:val="28"/>
          <w:szCs w:val="28"/>
        </w:rPr>
        <w:t>подведомственных государственным органам или органам местного самоуправления организаций и включены в межведомственный перечень</w:t>
      </w:r>
      <w:r w:rsidRPr="001355FB">
        <w:rPr>
          <w:rFonts w:ascii="Times New Roman" w:hAnsi="Times New Roman"/>
          <w:sz w:val="28"/>
          <w:szCs w:val="28"/>
        </w:rPr>
        <w:t>;</w:t>
      </w:r>
    </w:p>
    <w:p w:rsidR="001B140B" w:rsidRDefault="001B140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-</w:t>
      </w:r>
      <w:r w:rsidR="00A9203C">
        <w:rPr>
          <w:rFonts w:ascii="Times New Roman" w:hAnsi="Times New Roman"/>
          <w:sz w:val="28"/>
          <w:szCs w:val="28"/>
        </w:rPr>
        <w:t xml:space="preserve"> получать от </w:t>
      </w:r>
      <w:r w:rsidR="002A14E6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A9203C">
        <w:rPr>
          <w:rFonts w:ascii="Times New Roman" w:hAnsi="Times New Roman"/>
          <w:sz w:val="28"/>
          <w:szCs w:val="28"/>
        </w:rPr>
        <w:t>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</w:t>
      </w:r>
      <w:r w:rsidRPr="001B140B">
        <w:rPr>
          <w:rFonts w:ascii="Times New Roman" w:hAnsi="Times New Roman"/>
          <w:color w:val="000000"/>
          <w:sz w:val="28"/>
          <w:szCs w:val="28"/>
        </w:rPr>
        <w:t>;</w:t>
      </w:r>
    </w:p>
    <w:p w:rsidR="001B140B" w:rsidRDefault="001B140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063A5">
        <w:rPr>
          <w:rFonts w:ascii="Times New Roman" w:hAnsi="Times New Roman"/>
          <w:color w:val="000000"/>
          <w:sz w:val="28"/>
          <w:szCs w:val="28"/>
        </w:rPr>
        <w:t xml:space="preserve"> знакомиться с документами и </w:t>
      </w:r>
      <w:r w:rsidR="007063A5">
        <w:rPr>
          <w:rFonts w:ascii="Times New Roman" w:hAnsi="Times New Roman"/>
          <w:sz w:val="28"/>
          <w:szCs w:val="28"/>
        </w:rPr>
        <w:t xml:space="preserve">(или) информацией, полученными </w:t>
      </w:r>
      <w:r w:rsidR="002A14E6">
        <w:rPr>
          <w:rFonts w:ascii="Times New Roman" w:hAnsi="Times New Roman"/>
          <w:sz w:val="28"/>
          <w:szCs w:val="28"/>
        </w:rPr>
        <w:t>администрацией городского поселения</w:t>
      </w:r>
      <w:r w:rsidR="007063A5">
        <w:rPr>
          <w:rFonts w:ascii="Times New Roman" w:hAnsi="Times New Roman"/>
          <w:sz w:val="28"/>
          <w:szCs w:val="28"/>
        </w:rPr>
        <w:t>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1B140B">
        <w:rPr>
          <w:rFonts w:ascii="Times New Roman" w:hAnsi="Times New Roman"/>
          <w:color w:val="000000"/>
          <w:sz w:val="28"/>
          <w:szCs w:val="28"/>
        </w:rPr>
        <w:t>;</w:t>
      </w:r>
    </w:p>
    <w:p w:rsidR="008C011B" w:rsidRDefault="008C011B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140B">
        <w:rPr>
          <w:rFonts w:ascii="Times New Roman" w:hAnsi="Times New Roman"/>
          <w:color w:val="000000"/>
          <w:sz w:val="28"/>
          <w:szCs w:val="28"/>
        </w:rPr>
        <w:t>-</w:t>
      </w:r>
      <w:r w:rsidR="007063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063A5">
        <w:rPr>
          <w:rFonts w:ascii="Times New Roman" w:hAnsi="Times New Roman"/>
          <w:color w:val="000000"/>
          <w:sz w:val="28"/>
          <w:szCs w:val="28"/>
        </w:rPr>
        <w:t>предоставлять документы</w:t>
      </w:r>
      <w:proofErr w:type="gramEnd"/>
      <w:r w:rsidR="007063A5" w:rsidRPr="00706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3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063A5">
        <w:rPr>
          <w:rFonts w:ascii="Times New Roman" w:hAnsi="Times New Roman"/>
          <w:sz w:val="28"/>
          <w:szCs w:val="28"/>
        </w:rPr>
        <w:t xml:space="preserve">(или) информацию, запрашиваемые в рамках межведомственного информационного взаимодействия, в </w:t>
      </w:r>
      <w:r w:rsidR="002A14E6">
        <w:rPr>
          <w:rFonts w:ascii="Times New Roman" w:hAnsi="Times New Roman"/>
          <w:sz w:val="28"/>
          <w:szCs w:val="28"/>
        </w:rPr>
        <w:t>администрацию городского поселения</w:t>
      </w:r>
      <w:r w:rsidR="007063A5">
        <w:rPr>
          <w:rFonts w:ascii="Times New Roman" w:hAnsi="Times New Roman"/>
          <w:sz w:val="28"/>
          <w:szCs w:val="28"/>
        </w:rPr>
        <w:t>, орган муниципального контроля по собственной инициативе</w:t>
      </w:r>
      <w:r w:rsidRPr="001B140B">
        <w:rPr>
          <w:rFonts w:ascii="Times New Roman" w:hAnsi="Times New Roman"/>
          <w:color w:val="000000"/>
          <w:sz w:val="28"/>
          <w:szCs w:val="28"/>
        </w:rPr>
        <w:t>;</w:t>
      </w:r>
    </w:p>
    <w:p w:rsidR="000C5E51" w:rsidRDefault="000C5E51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063A5">
        <w:rPr>
          <w:rFonts w:ascii="Times New Roman" w:hAnsi="Times New Roman"/>
          <w:color w:val="000000"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2A14E6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</w:t>
      </w:r>
      <w:r w:rsidR="007063A5">
        <w:rPr>
          <w:rFonts w:ascii="Times New Roman" w:hAnsi="Times New Roman"/>
          <w:sz w:val="28"/>
          <w:szCs w:val="28"/>
        </w:rPr>
        <w:t>, органа муниципального контроля</w:t>
      </w:r>
      <w:r w:rsidRPr="001B140B">
        <w:rPr>
          <w:rFonts w:ascii="Times New Roman" w:hAnsi="Times New Roman"/>
          <w:color w:val="000000"/>
          <w:sz w:val="28"/>
          <w:szCs w:val="28"/>
        </w:rPr>
        <w:t>;</w:t>
      </w:r>
    </w:p>
    <w:p w:rsidR="00C453D0" w:rsidRPr="001B140B" w:rsidRDefault="00C453D0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Pr="001B140B">
        <w:rPr>
          <w:rFonts w:ascii="Times New Roman" w:hAnsi="Times New Roman"/>
          <w:color w:val="000000"/>
          <w:sz w:val="28"/>
          <w:szCs w:val="28"/>
        </w:rPr>
        <w:t>;</w:t>
      </w:r>
    </w:p>
    <w:p w:rsidR="000C5E51" w:rsidRDefault="000C5E51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063A5">
        <w:rPr>
          <w:rFonts w:ascii="Times New Roman" w:hAnsi="Times New Roman"/>
          <w:color w:val="000000"/>
          <w:sz w:val="28"/>
          <w:szCs w:val="28"/>
        </w:rPr>
        <w:t xml:space="preserve"> обжаловать действия </w:t>
      </w:r>
      <w:r w:rsidR="007063A5">
        <w:rPr>
          <w:rFonts w:ascii="Times New Roman" w:hAnsi="Times New Roman"/>
          <w:sz w:val="28"/>
          <w:szCs w:val="28"/>
        </w:rPr>
        <w:t xml:space="preserve">(бездействие) должностных лиц </w:t>
      </w:r>
      <w:r w:rsidR="002A14E6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C453D0">
        <w:rPr>
          <w:rFonts w:ascii="Times New Roman" w:hAnsi="Times New Roman"/>
          <w:sz w:val="28"/>
          <w:szCs w:val="28"/>
        </w:rPr>
        <w:t xml:space="preserve">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  </w:t>
      </w:r>
      <w:r w:rsidR="007063A5">
        <w:rPr>
          <w:rFonts w:ascii="Times New Roman" w:hAnsi="Times New Roman"/>
          <w:sz w:val="28"/>
          <w:szCs w:val="28"/>
        </w:rPr>
        <w:t xml:space="preserve"> </w:t>
      </w:r>
    </w:p>
    <w:p w:rsidR="000C5E51" w:rsidRDefault="000C5E51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1.6.2. При проведении проверок лица, в отношении которых проводится проверка, обязаны:</w:t>
      </w:r>
    </w:p>
    <w:p w:rsidR="0073761F" w:rsidRDefault="000C5E51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проведении проверок обеспечить присутствие руководителей</w:t>
      </w:r>
      <w:r w:rsidR="00611015">
        <w:rPr>
          <w:rFonts w:ascii="Times New Roman" w:hAnsi="Times New Roman"/>
          <w:color w:val="000000"/>
          <w:sz w:val="28"/>
          <w:szCs w:val="28"/>
        </w:rPr>
        <w:t xml:space="preserve">, иных должностных лиц или уполномоченных предпринимателей юридических лиц, </w:t>
      </w:r>
      <w:r w:rsidR="00611015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</w:t>
      </w:r>
      <w:r w:rsidR="0073761F">
        <w:rPr>
          <w:rFonts w:ascii="Times New Roman" w:hAnsi="Times New Roman"/>
          <w:color w:val="000000"/>
          <w:sz w:val="28"/>
          <w:szCs w:val="28"/>
        </w:rPr>
        <w:t>ципальными правовыми актами</w:t>
      </w:r>
      <w:r w:rsidR="0073761F" w:rsidRPr="001B140B">
        <w:rPr>
          <w:rFonts w:ascii="Times New Roman" w:hAnsi="Times New Roman"/>
          <w:color w:val="000000"/>
          <w:sz w:val="28"/>
          <w:szCs w:val="28"/>
        </w:rPr>
        <w:t>;</w:t>
      </w:r>
    </w:p>
    <w:p w:rsidR="000C5E51" w:rsidRPr="001B140B" w:rsidRDefault="000C5E51" w:rsidP="00C83E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установленный срок устранять выявленные нарушения, указанные</w:t>
      </w:r>
      <w:r w:rsidR="00AB5541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предписании.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Описание результата исполнения муниципально</w:t>
      </w:r>
      <w:r w:rsidR="00DB1AB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BF">
        <w:rPr>
          <w:rFonts w:ascii="Times New Roman" w:hAnsi="Times New Roman" w:cs="Times New Roman"/>
          <w:sz w:val="28"/>
          <w:szCs w:val="28"/>
        </w:rPr>
        <w:t>контроля</w:t>
      </w:r>
    </w:p>
    <w:p w:rsidR="008C011B" w:rsidRDefault="008C011B" w:rsidP="00C83E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2081A">
        <w:rPr>
          <w:sz w:val="28"/>
          <w:szCs w:val="28"/>
        </w:rPr>
        <w:t> </w:t>
      </w:r>
    </w:p>
    <w:p w:rsidR="000C5E51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5F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является</w:t>
      </w:r>
      <w:r w:rsidR="000C5E51">
        <w:rPr>
          <w:rFonts w:ascii="Times New Roman" w:hAnsi="Times New Roman" w:cs="Times New Roman"/>
          <w:sz w:val="28"/>
          <w:szCs w:val="28"/>
        </w:rPr>
        <w:t>:</w:t>
      </w:r>
    </w:p>
    <w:p w:rsidR="000C5E51" w:rsidRDefault="000C5E5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акта проверки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5E51" w:rsidRDefault="000C5E5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физическим и юридическим лицам, индивидуальным предпринимателям предписания об устранении </w:t>
      </w:r>
      <w:r w:rsidR="00AB5541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AB5541"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5541" w:rsidRDefault="00AB554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материалов </w:t>
      </w:r>
      <w:r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 акты проверок</w:t>
      </w:r>
      <w:r>
        <w:rPr>
          <w:rFonts w:ascii="Times New Roman" w:hAnsi="Times New Roman"/>
          <w:sz w:val="28"/>
          <w:szCs w:val="28"/>
        </w:rPr>
        <w:t xml:space="preserve">) содержащие данные, указывающие на событие административного правонарушения в области сохранности автомобильных дорог в соответствующие компетентные органы. </w:t>
      </w:r>
    </w:p>
    <w:p w:rsidR="008C011B" w:rsidRPr="00AB5541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11B" w:rsidRPr="0032081A" w:rsidRDefault="00AB5541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011B" w:rsidRPr="0032081A">
        <w:rPr>
          <w:rFonts w:ascii="Times New Roman" w:hAnsi="Times New Roman" w:cs="Times New Roman"/>
          <w:sz w:val="28"/>
          <w:szCs w:val="28"/>
        </w:rPr>
        <w:t xml:space="preserve">. Требования к порядку </w:t>
      </w:r>
      <w:r w:rsidR="00DB1ABF">
        <w:rPr>
          <w:rFonts w:ascii="Times New Roman" w:hAnsi="Times New Roman" w:cs="Times New Roman"/>
          <w:sz w:val="28"/>
          <w:szCs w:val="28"/>
        </w:rPr>
        <w:t>осуществления</w:t>
      </w:r>
      <w:r w:rsidR="008C011B" w:rsidRPr="0032081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13DFC">
        <w:rPr>
          <w:rFonts w:ascii="Times New Roman" w:hAnsi="Times New Roman" w:cs="Times New Roman"/>
          <w:sz w:val="28"/>
          <w:szCs w:val="28"/>
        </w:rPr>
        <w:t>ного контроля</w:t>
      </w:r>
    </w:p>
    <w:p w:rsidR="008C011B" w:rsidRPr="0032081A" w:rsidRDefault="008C011B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694" w:rsidRDefault="008C011B" w:rsidP="00C83E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081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73761F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8C011B" w:rsidRDefault="008C011B" w:rsidP="00C83E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376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1F">
        <w:rPr>
          <w:rFonts w:ascii="Times New Roman" w:hAnsi="Times New Roman" w:cs="Times New Roman"/>
          <w:sz w:val="28"/>
          <w:szCs w:val="28"/>
        </w:rPr>
        <w:t>контроля</w:t>
      </w:r>
    </w:p>
    <w:p w:rsidR="008C011B" w:rsidRPr="00EC0B59" w:rsidRDefault="008C011B" w:rsidP="00C83E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41" w:rsidRPr="00AB5541" w:rsidRDefault="00AB5541" w:rsidP="00C83E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541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B5541">
        <w:rPr>
          <w:rFonts w:ascii="Times New Roman" w:hAnsi="Times New Roman" w:cs="Times New Roman"/>
          <w:sz w:val="28"/>
          <w:szCs w:val="28"/>
        </w:rPr>
        <w:t xml:space="preserve"> функции исполняется администрацией городского поселения по адресу: 679180, ЕАО, Смидовичский район, п.</w:t>
      </w:r>
      <w:r w:rsidR="001355FB">
        <w:rPr>
          <w:rFonts w:ascii="Times New Roman" w:hAnsi="Times New Roman" w:cs="Times New Roman"/>
          <w:sz w:val="28"/>
          <w:szCs w:val="28"/>
        </w:rPr>
        <w:t xml:space="preserve"> </w:t>
      </w:r>
      <w:r w:rsidRPr="00AB5541">
        <w:rPr>
          <w:rFonts w:ascii="Times New Roman" w:hAnsi="Times New Roman" w:cs="Times New Roman"/>
          <w:sz w:val="28"/>
          <w:szCs w:val="28"/>
        </w:rPr>
        <w:t>Приамурский, ул.</w:t>
      </w:r>
      <w:r w:rsidR="001355FB">
        <w:rPr>
          <w:rFonts w:ascii="Times New Roman" w:hAnsi="Times New Roman" w:cs="Times New Roman"/>
          <w:sz w:val="28"/>
          <w:szCs w:val="28"/>
        </w:rPr>
        <w:t xml:space="preserve"> </w:t>
      </w:r>
      <w:r w:rsidRPr="00AB5541">
        <w:rPr>
          <w:rFonts w:ascii="Times New Roman" w:hAnsi="Times New Roman" w:cs="Times New Roman"/>
          <w:sz w:val="28"/>
          <w:szCs w:val="28"/>
        </w:rPr>
        <w:t>Островского, 14.</w:t>
      </w:r>
    </w:p>
    <w:p w:rsidR="00AB5541" w:rsidRDefault="00AB5541" w:rsidP="00C83E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A0">
        <w:rPr>
          <w:rFonts w:ascii="Times New Roman" w:hAnsi="Times New Roman" w:cs="Times New Roman"/>
          <w:sz w:val="28"/>
          <w:szCs w:val="28"/>
        </w:rPr>
        <w:t>График работы администрации городского поселения:</w:t>
      </w:r>
    </w:p>
    <w:p w:rsidR="00657B13" w:rsidRPr="00657B13" w:rsidRDefault="00657B13" w:rsidP="00657B1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B13">
        <w:rPr>
          <w:rFonts w:ascii="Times New Roman" w:hAnsi="Times New Roman"/>
          <w:color w:val="000000"/>
          <w:sz w:val="28"/>
          <w:szCs w:val="28"/>
        </w:rPr>
        <w:t>Понедельник – пятница: с 9 часов 00 минут до 18 часов 00 минут; Предпраздничные дни: с 9 часов 00 минут до 17 часов;</w:t>
      </w:r>
    </w:p>
    <w:p w:rsidR="00657B13" w:rsidRPr="00657B13" w:rsidRDefault="00657B13" w:rsidP="00657B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B13">
        <w:rPr>
          <w:rFonts w:ascii="Times New Roman" w:hAnsi="Times New Roman"/>
          <w:color w:val="000000"/>
          <w:sz w:val="28"/>
          <w:szCs w:val="28"/>
        </w:rPr>
        <w:t>Перерыв на обед: с 13 часов 00 минут до 14 часов 00 минут;</w:t>
      </w:r>
    </w:p>
    <w:p w:rsidR="00657B13" w:rsidRPr="00657B13" w:rsidRDefault="00657B13" w:rsidP="00657B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B13">
        <w:rPr>
          <w:rFonts w:ascii="Times New Roman" w:hAnsi="Times New Roman"/>
          <w:color w:val="000000"/>
          <w:sz w:val="28"/>
          <w:szCs w:val="28"/>
        </w:rPr>
        <w:t>Суббота, воскресенье – выходные дни.</w:t>
      </w:r>
    </w:p>
    <w:p w:rsidR="003E10A0" w:rsidRDefault="003E10A0" w:rsidP="00C83E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не приемный день.</w:t>
      </w:r>
    </w:p>
    <w:p w:rsidR="00657B13" w:rsidRPr="00657B13" w:rsidRDefault="00657B13" w:rsidP="00657B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B13">
        <w:rPr>
          <w:rFonts w:ascii="Times New Roman" w:hAnsi="Times New Roman"/>
          <w:color w:val="000000"/>
          <w:sz w:val="28"/>
          <w:szCs w:val="28"/>
        </w:rPr>
        <w:t>Номер телефона (факс) – (842632) 24-3-10.</w:t>
      </w:r>
    </w:p>
    <w:p w:rsidR="001355FB" w:rsidRPr="001355FB" w:rsidRDefault="003E10A0" w:rsidP="00657B13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7B1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1355F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– </w:t>
      </w:r>
      <w:proofErr w:type="spellStart"/>
      <w:r w:rsidR="001355FB" w:rsidRPr="001355F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A7E6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355FB" w:rsidRPr="001355FB">
        <w:rPr>
          <w:rFonts w:ascii="Times New Roman" w:hAnsi="Times New Roman" w:cs="Times New Roman"/>
          <w:sz w:val="28"/>
          <w:szCs w:val="28"/>
        </w:rPr>
        <w:t>p_smid@post.eao.ru</w:t>
      </w:r>
    </w:p>
    <w:p w:rsidR="001355FB" w:rsidRPr="003D4694" w:rsidRDefault="00657B13" w:rsidP="003D469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городского поселения в информационно-телекоммуникационной сети </w:t>
      </w:r>
      <w:r w:rsidRPr="003208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Интернет</w:t>
      </w:r>
      <w:r w:rsidRPr="003208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1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57B13">
        <w:rPr>
          <w:rFonts w:ascii="Times New Roman" w:hAnsi="Times New Roman"/>
          <w:color w:val="000000"/>
          <w:sz w:val="28"/>
          <w:szCs w:val="28"/>
          <w:u w:val="single"/>
        </w:rPr>
        <w:t>http://www.priamgor</w:t>
      </w:r>
      <w:r w:rsidRPr="00657B1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pos</w:t>
      </w:r>
      <w:r w:rsidRPr="00657B1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657B1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eao</w:t>
      </w:r>
      <w:r w:rsidRPr="00657B1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657B1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3D4694" w:rsidRDefault="008C011B" w:rsidP="003D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2.2. Порядок получения информации по вопросам</w:t>
      </w:r>
    </w:p>
    <w:p w:rsidR="008C011B" w:rsidRDefault="008C011B" w:rsidP="003D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 xml:space="preserve"> исполнения муниципальной функции</w:t>
      </w:r>
    </w:p>
    <w:p w:rsidR="003D4694" w:rsidRPr="001355FB" w:rsidRDefault="003D4694" w:rsidP="003D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11B" w:rsidRPr="001355FB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FB">
        <w:rPr>
          <w:rFonts w:ascii="Times New Roman" w:hAnsi="Times New Roman" w:cs="Times New Roman"/>
          <w:sz w:val="28"/>
          <w:szCs w:val="28"/>
        </w:rPr>
        <w:t>Информация по вопросам исполнения муниципальной функции  предоставляется</w:t>
      </w:r>
      <w:r w:rsidR="001355FB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1355F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осуществляющим исполнение  муниципальной функции. </w:t>
      </w:r>
    </w:p>
    <w:p w:rsidR="008C011B" w:rsidRPr="001355FB" w:rsidRDefault="008C011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lastRenderedPageBreak/>
        <w:t xml:space="preserve">Заинтересованное лицо информируется по вопросам исполнения муниципальной функции: </w:t>
      </w:r>
    </w:p>
    <w:p w:rsidR="008C011B" w:rsidRPr="001355FB" w:rsidRDefault="008C011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- непосредственно в администрации городского поселения;</w:t>
      </w:r>
    </w:p>
    <w:p w:rsidR="008C011B" w:rsidRDefault="008C011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- с использованием средств телефонной связи, электро</w:t>
      </w:r>
      <w:r w:rsidR="001355FB">
        <w:rPr>
          <w:rFonts w:ascii="Times New Roman" w:hAnsi="Times New Roman"/>
          <w:sz w:val="28"/>
          <w:szCs w:val="28"/>
        </w:rPr>
        <w:t>нной почты и интернет – портала</w:t>
      </w:r>
      <w:r w:rsidR="001355FB" w:rsidRPr="001355FB">
        <w:rPr>
          <w:rFonts w:ascii="Times New Roman" w:hAnsi="Times New Roman"/>
          <w:sz w:val="28"/>
          <w:szCs w:val="28"/>
        </w:rPr>
        <w:t>;</w:t>
      </w:r>
    </w:p>
    <w:p w:rsidR="001355FB" w:rsidRPr="001355FB" w:rsidRDefault="001355F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почтовой связи.</w:t>
      </w:r>
    </w:p>
    <w:p w:rsidR="008C011B" w:rsidRPr="001355FB" w:rsidRDefault="008C011B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B" w:rsidRPr="001355FB" w:rsidRDefault="008C011B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5FB">
        <w:rPr>
          <w:rFonts w:ascii="Times New Roman" w:hAnsi="Times New Roman"/>
          <w:sz w:val="28"/>
          <w:szCs w:val="28"/>
        </w:rPr>
        <w:t>2.</w:t>
      </w:r>
      <w:r w:rsidR="00A71732">
        <w:rPr>
          <w:rFonts w:ascii="Times New Roman" w:hAnsi="Times New Roman"/>
          <w:sz w:val="28"/>
          <w:szCs w:val="28"/>
        </w:rPr>
        <w:t>3</w:t>
      </w:r>
      <w:r w:rsidRPr="001355FB">
        <w:rPr>
          <w:rFonts w:ascii="Times New Roman" w:hAnsi="Times New Roman"/>
          <w:sz w:val="28"/>
          <w:szCs w:val="28"/>
        </w:rPr>
        <w:t xml:space="preserve">. Срок осуществления муниципального </w:t>
      </w:r>
      <w:r w:rsidR="0073761F">
        <w:rPr>
          <w:rFonts w:ascii="Times New Roman" w:hAnsi="Times New Roman"/>
          <w:sz w:val="28"/>
          <w:szCs w:val="28"/>
        </w:rPr>
        <w:t>контроля</w:t>
      </w:r>
    </w:p>
    <w:p w:rsidR="008C011B" w:rsidRPr="001355FB" w:rsidRDefault="008C011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11B" w:rsidRDefault="00817351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м</w:t>
      </w:r>
      <w:r w:rsidR="008C011B" w:rsidRPr="001355FB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й</w:t>
      </w:r>
      <w:r w:rsidR="008C011B" w:rsidRPr="00135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не может превышать двадцать рабочих дней.</w:t>
      </w:r>
      <w:r w:rsidR="008C011B" w:rsidRPr="001355FB">
        <w:rPr>
          <w:rFonts w:ascii="Times New Roman" w:hAnsi="Times New Roman"/>
          <w:sz w:val="28"/>
          <w:szCs w:val="28"/>
        </w:rPr>
        <w:t xml:space="preserve"> </w:t>
      </w:r>
    </w:p>
    <w:p w:rsidR="00817351" w:rsidRPr="001355FB" w:rsidRDefault="00817351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исключительных случаях, связанных с необходимостью проведения сложных и </w:t>
      </w:r>
      <w:r w:rsidRPr="001355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 w:rsidRPr="00135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длительных исследований</w:t>
      </w:r>
      <w:r w:rsidRPr="001355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специальных экспертиз и расследований, на основании мотивированных предложений специалистов администрации городского поселения, проводящих проверку, срок проведения проверки может быть продлен главой администрации городского поселения, но не более чем на</w:t>
      </w:r>
      <w:r w:rsidR="00825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рабочих дней.</w:t>
      </w:r>
    </w:p>
    <w:p w:rsidR="008C011B" w:rsidRPr="001355FB" w:rsidRDefault="008C011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11B" w:rsidRPr="001355FB" w:rsidRDefault="00817351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8C011B" w:rsidRPr="001355FB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C011B" w:rsidRPr="001355FB" w:rsidRDefault="008C011B" w:rsidP="00C8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11B" w:rsidRPr="001355FB" w:rsidRDefault="008C011B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FB">
        <w:rPr>
          <w:rFonts w:ascii="Times New Roman" w:hAnsi="Times New Roman" w:cs="Times New Roman"/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8C011B" w:rsidRDefault="008C011B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5FB">
        <w:rPr>
          <w:rFonts w:ascii="Times New Roman" w:hAnsi="Times New Roman" w:cs="Times New Roman"/>
          <w:sz w:val="28"/>
          <w:szCs w:val="28"/>
        </w:rPr>
        <w:t xml:space="preserve">- </w:t>
      </w:r>
      <w:r w:rsidR="0082509F">
        <w:rPr>
          <w:rFonts w:ascii="Times New Roman" w:hAnsi="Times New Roman" w:cs="Times New Roman"/>
          <w:sz w:val="28"/>
          <w:szCs w:val="28"/>
        </w:rPr>
        <w:t>организация проверок</w:t>
      </w:r>
      <w:r w:rsidR="0082509F"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09F" w:rsidRDefault="0082509F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проведения плановой проверки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09F" w:rsidRDefault="0082509F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проведения внеплановой проверки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09F" w:rsidRDefault="0082509F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оформление результатов проверки.</w:t>
      </w:r>
    </w:p>
    <w:p w:rsidR="0082509F" w:rsidRPr="003D4694" w:rsidRDefault="0082509F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Блок-схема исполнения муниципальной функции приведена в Приложении</w:t>
      </w:r>
      <w:r w:rsidRPr="00825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69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3E08" w:rsidRPr="003D469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3D4694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регламенту.</w:t>
      </w:r>
    </w:p>
    <w:p w:rsidR="008C011B" w:rsidRPr="003D4694" w:rsidRDefault="008C011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09F" w:rsidRPr="003D4694" w:rsidRDefault="0082509F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4694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71732" w:rsidRPr="003D46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4694">
        <w:rPr>
          <w:rFonts w:ascii="Times New Roman" w:hAnsi="Times New Roman" w:cs="Times New Roman"/>
          <w:color w:val="000000"/>
          <w:sz w:val="28"/>
          <w:szCs w:val="28"/>
        </w:rPr>
        <w:t>. Организация проверок</w:t>
      </w:r>
    </w:p>
    <w:p w:rsidR="003D4694" w:rsidRPr="0082509F" w:rsidRDefault="003D4694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509F" w:rsidRDefault="0082509F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организации плановых проверок является ежегодный план </w:t>
      </w:r>
      <w:r w:rsidR="00E723D4">
        <w:rPr>
          <w:rFonts w:ascii="Times New Roman" w:hAnsi="Times New Roman" w:cs="Times New Roman"/>
          <w:sz w:val="28"/>
          <w:szCs w:val="28"/>
        </w:rPr>
        <w:t>проверок юридических лиц, индивидуальных предпринимателей.</w:t>
      </w:r>
    </w:p>
    <w:p w:rsidR="00E723D4" w:rsidRDefault="00E723D4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 городского поселения ответственный за исполнением муниципальной функции.</w:t>
      </w:r>
    </w:p>
    <w:p w:rsidR="00E723D4" w:rsidRDefault="00E723D4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готовит проект распоряжения о проведении проверки и составе комиссии, согласовывает его на подписание главе администрации городского поселения. Срок исполнения 2 рабочих дня.</w:t>
      </w:r>
    </w:p>
    <w:p w:rsidR="00E723D4" w:rsidRDefault="00E723D4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принятого правового акта специалист администрации городского поселения готовит </w:t>
      </w:r>
      <w:r w:rsidR="002B788B">
        <w:rPr>
          <w:rFonts w:ascii="Times New Roman" w:hAnsi="Times New Roman" w:cs="Times New Roman"/>
          <w:sz w:val="28"/>
          <w:szCs w:val="28"/>
        </w:rPr>
        <w:t>и направляет уведомление о проведении проверки до заинтересованных лиц. Срок исполнения  рабочих дня.</w:t>
      </w:r>
    </w:p>
    <w:p w:rsidR="002B788B" w:rsidRDefault="002B788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 исполнения муниципальной функции законодательством не предусмотрено.</w:t>
      </w:r>
    </w:p>
    <w:p w:rsidR="002B788B" w:rsidRDefault="002B788B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об организации проверок являются ежегодный план проверок юридических лиц и индивидуальных предпринимателей, истечение срока исполнения ранее выданного предписания поступление обращений</w:t>
      </w:r>
      <w:r w:rsidR="0009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B8" w:rsidRPr="001355FB">
        <w:rPr>
          <w:rFonts w:ascii="Times New Roman" w:hAnsi="Times New Roman" w:cs="Times New Roman"/>
          <w:sz w:val="28"/>
          <w:szCs w:val="28"/>
        </w:rPr>
        <w:t>(</w:t>
      </w:r>
      <w:r w:rsidR="00094DB8">
        <w:rPr>
          <w:rFonts w:ascii="Times New Roman" w:hAnsi="Times New Roman" w:cs="Times New Roman"/>
          <w:sz w:val="28"/>
          <w:szCs w:val="28"/>
        </w:rPr>
        <w:t>информации</w:t>
      </w:r>
      <w:r w:rsidR="00094DB8" w:rsidRPr="001355FB">
        <w:rPr>
          <w:rFonts w:ascii="Times New Roman" w:hAnsi="Times New Roman" w:cs="Times New Roman"/>
          <w:sz w:val="28"/>
          <w:szCs w:val="28"/>
        </w:rPr>
        <w:t>)</w:t>
      </w:r>
      <w:r w:rsidR="00094DB8">
        <w:rPr>
          <w:rFonts w:ascii="Times New Roman" w:hAnsi="Times New Roman" w:cs="Times New Roman"/>
          <w:sz w:val="28"/>
          <w:szCs w:val="28"/>
        </w:rPr>
        <w:t xml:space="preserve"> о нарушении норм законодательства в области сохранности дорог.</w:t>
      </w:r>
    </w:p>
    <w:p w:rsidR="00094DB8" w:rsidRDefault="00094DB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</w:t>
      </w:r>
      <w:r w:rsidR="00A7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5 рабочих дней.</w:t>
      </w:r>
    </w:p>
    <w:p w:rsidR="00094DB8" w:rsidRDefault="00094DB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административной процедуры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уведомления до заинтересованных лиц в установленном порядке.</w:t>
      </w:r>
    </w:p>
    <w:p w:rsidR="00094DB8" w:rsidRDefault="00094DB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DB8" w:rsidRDefault="00094DB8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717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Проведение плановой проверки</w:t>
      </w:r>
    </w:p>
    <w:p w:rsidR="00094DB8" w:rsidRDefault="00094DB8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09F" w:rsidRDefault="00094DB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проведения плановой проверки является ежегодный план проверок юридических лиц и индивидуальных предпринимателей.</w:t>
      </w:r>
    </w:p>
    <w:p w:rsidR="00094DB8" w:rsidRDefault="00094DB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 городского поселения, ответственный за исполнение муниципальной функции.</w:t>
      </w:r>
    </w:p>
    <w:p w:rsidR="00094DB8" w:rsidRDefault="00094DB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ежегодного плана проверок юридических лиц и индивидуальных предпринимателей</w:t>
      </w:r>
      <w:r w:rsidR="00F47201">
        <w:rPr>
          <w:rFonts w:ascii="Times New Roman" w:hAnsi="Times New Roman" w:cs="Times New Roman"/>
          <w:sz w:val="28"/>
          <w:szCs w:val="28"/>
        </w:rPr>
        <w:t xml:space="preserve"> в соответствии со статей 9  </w:t>
      </w:r>
      <w:r w:rsidR="00F47201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F47201" w:rsidRPr="0032081A">
        <w:rPr>
          <w:rFonts w:ascii="Times New Roman" w:hAnsi="Times New Roman" w:cs="Times New Roman"/>
          <w:sz w:val="28"/>
          <w:szCs w:val="28"/>
        </w:rPr>
        <w:t>№</w:t>
      </w:r>
      <w:r w:rsidR="00F47201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47201" w:rsidRDefault="00F4720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 проводится не чаще чем один раз в три года на основании ежегодных планов проверок, разрабатываемых администрацией городского поселения.</w:t>
      </w:r>
    </w:p>
    <w:p w:rsidR="00094DB8" w:rsidRDefault="00F4720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случае:</w:t>
      </w:r>
    </w:p>
    <w:p w:rsidR="00645B98" w:rsidRDefault="00645B98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истечения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 в уполномоченный в соответствующей сфере деятельности орган государственного контроля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</w:t>
      </w:r>
      <w:r w:rsidR="00C83E08">
        <w:rPr>
          <w:rFonts w:ascii="Times New Roman" w:hAnsi="Times New Roman" w:cs="Times New Roman"/>
          <w:sz w:val="28"/>
          <w:szCs w:val="28"/>
        </w:rPr>
        <w:t>тавления указанного уведомления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47201" w:rsidRDefault="00F4720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истечения трех лет со дня государственной регистрации юридического лица, индивидуального предпринимателя осуществляющие свою деятельность в границах автомобильных дорого местного значения в границах населенных пунктов Приамурского городского поселения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201" w:rsidRDefault="00F4720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истечения трех лет со дня окончания проведения последней плановой проверки юридического лица, индивидуального предпринимателя осуществляющие свою деятельность в границах автомобильных дорого местного значения Приамурского городского поселения.</w:t>
      </w:r>
    </w:p>
    <w:p w:rsidR="00F47201" w:rsidRDefault="00F4720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комиссией осуществляется осмотр автомобильных дорог местного значения в границах населенных пунктов Приамурского городского поселения и определяется:</w:t>
      </w:r>
    </w:p>
    <w:p w:rsidR="00F47201" w:rsidRDefault="00F47201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состояния полосы отвода, земляного </w:t>
      </w:r>
      <w:r w:rsidR="007C0429">
        <w:rPr>
          <w:rFonts w:ascii="Times New Roman" w:hAnsi="Times New Roman" w:cs="Times New Roman"/>
          <w:sz w:val="28"/>
          <w:szCs w:val="28"/>
        </w:rPr>
        <w:t>полотна и водоотвода</w:t>
      </w:r>
      <w:r w:rsidR="007C0429"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состояние покрытия проезжей части, его дефекты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DB8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состояние искусственных дорожных сооружений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состояние элементов обустройства автомобильных дорог.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Приостановление исполнения муниципальной функции законодательством Российской Федерации не предусмотрено.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при проведении плановой проверки является информация о проведении плановой проверки, доведения специалистом администрации городского поселения до заинтересованных лиц.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5 рабочих дня.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сбор необходимой информации для оформления результата проверки.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 не предусмотрен. </w:t>
      </w: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429" w:rsidRDefault="007C0429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7173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Проведение внеплановой проверки</w:t>
      </w:r>
    </w:p>
    <w:p w:rsidR="007C0429" w:rsidRDefault="007C0429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0429" w:rsidRDefault="007C042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 фактом, являющимся основанием для проведения внеплановой проверки является:</w:t>
      </w:r>
    </w:p>
    <w:p w:rsidR="007C0429" w:rsidRDefault="003F294A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требований, установленных  муниципальными правовыми актами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294A" w:rsidRDefault="003F294A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</w:t>
      </w:r>
      <w:r w:rsidR="002A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заявлени</w:t>
      </w:r>
      <w:r w:rsidR="00C83E08">
        <w:rPr>
          <w:rFonts w:ascii="Times New Roman" w:hAnsi="Times New Roman" w:cs="Times New Roman"/>
          <w:sz w:val="28"/>
          <w:szCs w:val="28"/>
        </w:rPr>
        <w:t>я</w:t>
      </w:r>
      <w:r w:rsidR="002A14E6">
        <w:rPr>
          <w:rFonts w:ascii="Times New Roman" w:hAnsi="Times New Roman" w:cs="Times New Roman"/>
          <w:sz w:val="28"/>
          <w:szCs w:val="28"/>
        </w:rPr>
        <w:t xml:space="preserve">, орган муниципального контроля </w:t>
      </w:r>
      <w:r w:rsidR="002A14E6" w:rsidRPr="001355FB">
        <w:rPr>
          <w:rFonts w:ascii="Times New Roman" w:hAnsi="Times New Roman" w:cs="Times New Roman"/>
          <w:sz w:val="28"/>
          <w:szCs w:val="28"/>
        </w:rPr>
        <w:t>(</w:t>
      </w:r>
      <w:r w:rsidR="002A14E6">
        <w:rPr>
          <w:rFonts w:ascii="Times New Roman" w:hAnsi="Times New Roman" w:cs="Times New Roman"/>
          <w:sz w:val="28"/>
          <w:szCs w:val="28"/>
        </w:rPr>
        <w:t>надзора</w:t>
      </w:r>
      <w:r w:rsidR="002A14E6" w:rsidRPr="001355FB">
        <w:rPr>
          <w:rFonts w:ascii="Times New Roman" w:hAnsi="Times New Roman" w:cs="Times New Roman"/>
          <w:sz w:val="28"/>
          <w:szCs w:val="28"/>
        </w:rPr>
        <w:t>)</w:t>
      </w:r>
      <w:r w:rsidR="00C83E08">
        <w:rPr>
          <w:rFonts w:ascii="Times New Roman" w:hAnsi="Times New Roman" w:cs="Times New Roman"/>
          <w:sz w:val="28"/>
          <w:szCs w:val="28"/>
        </w:rPr>
        <w:t xml:space="preserve"> от юридического лица или индивидуального предпринимателя о предоставлении правового статуса, специального разрешения </w:t>
      </w:r>
      <w:r w:rsidR="00C83E08" w:rsidRPr="001355FB">
        <w:rPr>
          <w:rFonts w:ascii="Times New Roman" w:hAnsi="Times New Roman" w:cs="Times New Roman"/>
          <w:sz w:val="28"/>
          <w:szCs w:val="28"/>
        </w:rPr>
        <w:t>(</w:t>
      </w:r>
      <w:r w:rsidR="00C83E08">
        <w:rPr>
          <w:rFonts w:ascii="Times New Roman" w:hAnsi="Times New Roman" w:cs="Times New Roman"/>
          <w:sz w:val="28"/>
          <w:szCs w:val="28"/>
        </w:rPr>
        <w:t>лицензии</w:t>
      </w:r>
      <w:r w:rsidR="00C83E08" w:rsidRPr="001355FB">
        <w:rPr>
          <w:rFonts w:ascii="Times New Roman" w:hAnsi="Times New Roman" w:cs="Times New Roman"/>
          <w:sz w:val="28"/>
          <w:szCs w:val="28"/>
        </w:rPr>
        <w:t>)</w:t>
      </w:r>
      <w:r w:rsidR="00C83E08">
        <w:rPr>
          <w:rFonts w:ascii="Times New Roman" w:hAnsi="Times New Roman" w:cs="Times New Roman"/>
          <w:sz w:val="28"/>
          <w:szCs w:val="28"/>
        </w:rPr>
        <w:t xml:space="preserve"> на право осуществления отдельных видов деятельности или разрешения </w:t>
      </w:r>
      <w:r w:rsidR="00C83E08" w:rsidRPr="001355FB">
        <w:rPr>
          <w:rFonts w:ascii="Times New Roman" w:hAnsi="Times New Roman" w:cs="Times New Roman"/>
          <w:sz w:val="28"/>
          <w:szCs w:val="28"/>
        </w:rPr>
        <w:t>(</w:t>
      </w:r>
      <w:r w:rsidR="00C83E08">
        <w:rPr>
          <w:rFonts w:ascii="Times New Roman" w:hAnsi="Times New Roman" w:cs="Times New Roman"/>
          <w:sz w:val="28"/>
          <w:szCs w:val="28"/>
        </w:rPr>
        <w:t>согласования</w:t>
      </w:r>
      <w:r w:rsidR="00C83E08" w:rsidRPr="001355FB">
        <w:rPr>
          <w:rFonts w:ascii="Times New Roman" w:hAnsi="Times New Roman" w:cs="Times New Roman"/>
          <w:sz w:val="28"/>
          <w:szCs w:val="28"/>
        </w:rPr>
        <w:t>)</w:t>
      </w:r>
      <w:r w:rsidR="00C83E08">
        <w:rPr>
          <w:rFonts w:ascii="Times New Roman" w:hAnsi="Times New Roman" w:cs="Times New Roman"/>
          <w:sz w:val="28"/>
          <w:szCs w:val="28"/>
        </w:rPr>
        <w:t xml:space="preserve"> на осуществление иных юридически значимых действий, если проведение соответствующей внеплановой проверки юриди</w:t>
      </w:r>
      <w:r w:rsidR="00C00560">
        <w:rPr>
          <w:rFonts w:ascii="Times New Roman" w:hAnsi="Times New Roman" w:cs="Times New Roman"/>
          <w:sz w:val="28"/>
          <w:szCs w:val="28"/>
        </w:rPr>
        <w:t>ч</w:t>
      </w:r>
      <w:r w:rsidR="00C83E08">
        <w:rPr>
          <w:rFonts w:ascii="Times New Roman" w:hAnsi="Times New Roman" w:cs="Times New Roman"/>
          <w:sz w:val="28"/>
          <w:szCs w:val="28"/>
        </w:rPr>
        <w:t>еского лица, индивидуального предпринимателя предусмотрено правилами пр</w:t>
      </w:r>
      <w:r w:rsidR="00C00560">
        <w:rPr>
          <w:rFonts w:ascii="Times New Roman" w:hAnsi="Times New Roman" w:cs="Times New Roman"/>
          <w:sz w:val="28"/>
          <w:szCs w:val="28"/>
        </w:rPr>
        <w:t xml:space="preserve">едоставления правового статуса, специального разрешения </w:t>
      </w:r>
      <w:r w:rsidR="00C00560" w:rsidRPr="001355FB">
        <w:rPr>
          <w:rFonts w:ascii="Times New Roman" w:hAnsi="Times New Roman" w:cs="Times New Roman"/>
          <w:sz w:val="28"/>
          <w:szCs w:val="28"/>
        </w:rPr>
        <w:t>(</w:t>
      </w:r>
      <w:r w:rsidR="00C00560">
        <w:rPr>
          <w:rFonts w:ascii="Times New Roman" w:hAnsi="Times New Roman" w:cs="Times New Roman"/>
          <w:sz w:val="28"/>
          <w:szCs w:val="28"/>
        </w:rPr>
        <w:t>лицензии</w:t>
      </w:r>
      <w:r w:rsidR="00C00560" w:rsidRPr="001355FB">
        <w:rPr>
          <w:rFonts w:ascii="Times New Roman" w:hAnsi="Times New Roman" w:cs="Times New Roman"/>
          <w:sz w:val="28"/>
          <w:szCs w:val="28"/>
        </w:rPr>
        <w:t>)</w:t>
      </w:r>
      <w:r w:rsidR="00C00560">
        <w:rPr>
          <w:rFonts w:ascii="Times New Roman" w:hAnsi="Times New Roman" w:cs="Times New Roman"/>
          <w:sz w:val="28"/>
          <w:szCs w:val="28"/>
        </w:rPr>
        <w:t xml:space="preserve">, выдачи разрешения </w:t>
      </w:r>
      <w:r w:rsidR="00C00560" w:rsidRPr="001355FB">
        <w:rPr>
          <w:rFonts w:ascii="Times New Roman" w:hAnsi="Times New Roman" w:cs="Times New Roman"/>
          <w:sz w:val="28"/>
          <w:szCs w:val="28"/>
        </w:rPr>
        <w:t>(</w:t>
      </w:r>
      <w:r w:rsidR="00C00560">
        <w:rPr>
          <w:rFonts w:ascii="Times New Roman" w:hAnsi="Times New Roman" w:cs="Times New Roman"/>
          <w:sz w:val="28"/>
          <w:szCs w:val="28"/>
        </w:rPr>
        <w:t>согласования</w:t>
      </w:r>
      <w:r w:rsidR="00C00560" w:rsidRPr="001355FB">
        <w:rPr>
          <w:rFonts w:ascii="Times New Roman" w:hAnsi="Times New Roman" w:cs="Times New Roman"/>
          <w:sz w:val="28"/>
          <w:szCs w:val="28"/>
        </w:rPr>
        <w:t>)</w:t>
      </w:r>
      <w:r w:rsidR="00C00560"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00560" w:rsidRPr="00C00560" w:rsidRDefault="00C00560" w:rsidP="00C00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должностного лица </w:t>
      </w:r>
      <w:r w:rsidR="002A14E6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следующих фактах:</w:t>
      </w:r>
    </w:p>
    <w:p w:rsidR="003F294A" w:rsidRDefault="003F294A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памятникам истории и культуры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</w:t>
      </w:r>
      <w:r w:rsidR="00C00560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</w:t>
      </w:r>
      <w:r w:rsidR="00AA69B4">
        <w:rPr>
          <w:rFonts w:ascii="Times New Roman" w:hAnsi="Times New Roman" w:cs="Times New Roman"/>
          <w:sz w:val="28"/>
          <w:szCs w:val="28"/>
        </w:rPr>
        <w:t>он</w:t>
      </w:r>
      <w:r w:rsidR="00C00560">
        <w:rPr>
          <w:rFonts w:ascii="Times New Roman" w:hAnsi="Times New Roman" w:cs="Times New Roman"/>
          <w:sz w:val="28"/>
          <w:szCs w:val="28"/>
        </w:rPr>
        <w:t xml:space="preserve">ального библиотечного фонда,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0429" w:rsidRDefault="005D08C3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памятникам истории и культуры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</w:t>
      </w:r>
      <w:r w:rsidR="00AA69B4" w:rsidRPr="00AA69B4">
        <w:rPr>
          <w:rFonts w:ascii="Times New Roman" w:hAnsi="Times New Roman" w:cs="Times New Roman"/>
          <w:sz w:val="28"/>
          <w:szCs w:val="28"/>
        </w:rPr>
        <w:t xml:space="preserve"> </w:t>
      </w:r>
      <w:r w:rsidR="00AA69B4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государства,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0429" w:rsidRDefault="005D08C3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294A" w:rsidRPr="001355FB">
        <w:rPr>
          <w:rFonts w:ascii="Times New Roman" w:hAnsi="Times New Roman" w:cs="Times New Roman"/>
          <w:sz w:val="28"/>
          <w:szCs w:val="28"/>
        </w:rPr>
        <w:t>)</w:t>
      </w:r>
      <w:r w:rsidR="003F294A" w:rsidRPr="003F2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 потребителей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AA69B4">
        <w:rPr>
          <w:rFonts w:ascii="Times New Roman" w:hAnsi="Times New Roman" w:cs="Times New Roman"/>
          <w:sz w:val="28"/>
          <w:szCs w:val="28"/>
        </w:rPr>
        <w:t xml:space="preserve">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 </w:t>
      </w:r>
      <w:r w:rsidR="00AA69B4" w:rsidRPr="001355FB">
        <w:rPr>
          <w:rFonts w:ascii="Times New Roman" w:hAnsi="Times New Roman" w:cs="Times New Roman"/>
          <w:sz w:val="28"/>
          <w:szCs w:val="28"/>
        </w:rPr>
        <w:t>(</w:t>
      </w:r>
      <w:r w:rsidR="00AA69B4">
        <w:rPr>
          <w:rFonts w:ascii="Times New Roman" w:hAnsi="Times New Roman" w:cs="Times New Roman"/>
          <w:sz w:val="28"/>
          <w:szCs w:val="28"/>
        </w:rPr>
        <w:t>восстановлением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 w:rsidR="00AA69B4">
        <w:rPr>
          <w:rFonts w:ascii="Times New Roman" w:hAnsi="Times New Roman" w:cs="Times New Roman"/>
          <w:sz w:val="28"/>
          <w:szCs w:val="28"/>
        </w:rPr>
        <w:t xml:space="preserve">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r w:rsidR="00AA69B4" w:rsidRPr="001355FB">
        <w:rPr>
          <w:rFonts w:ascii="Times New Roman" w:hAnsi="Times New Roman" w:cs="Times New Roman"/>
          <w:sz w:val="28"/>
          <w:szCs w:val="28"/>
        </w:rPr>
        <w:t>)</w:t>
      </w:r>
      <w:r w:rsidR="003F294A"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69B4" w:rsidRDefault="00AA69B4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нарушение требований к маркировке к маркировке товаров</w:t>
      </w:r>
      <w:r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0F6F" w:rsidRDefault="00AA69B4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D08C3" w:rsidRPr="001355FB">
        <w:rPr>
          <w:rFonts w:ascii="Times New Roman" w:hAnsi="Times New Roman" w:cs="Times New Roman"/>
          <w:sz w:val="28"/>
          <w:szCs w:val="28"/>
        </w:rPr>
        <w:t>)</w:t>
      </w:r>
      <w:r w:rsidR="005D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при проведении мероприятий по контролю без взаимодействия с юридическим лицами, индивидуальными предпринимателями параметров деятельности юридического лица, индивидуального предпринимателя, </w:t>
      </w:r>
      <w:r w:rsidR="00220F6F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которым или отклонение </w:t>
      </w:r>
      <w:r w:rsidR="00220F6F">
        <w:rPr>
          <w:rFonts w:ascii="Times New Roman" w:hAnsi="Times New Roman" w:cs="Times New Roman"/>
          <w:sz w:val="28"/>
          <w:szCs w:val="28"/>
        </w:rPr>
        <w:t>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индикатором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="0022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F6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20F6F">
        <w:rPr>
          <w:rFonts w:ascii="Times New Roman" w:hAnsi="Times New Roman" w:cs="Times New Roman"/>
          <w:sz w:val="28"/>
          <w:szCs w:val="28"/>
        </w:rPr>
        <w:t xml:space="preserve"> о виде федерального государственного контроля  </w:t>
      </w:r>
      <w:r w:rsidR="00220F6F" w:rsidRPr="001355FB">
        <w:rPr>
          <w:rFonts w:ascii="Times New Roman" w:hAnsi="Times New Roman" w:cs="Times New Roman"/>
          <w:sz w:val="28"/>
          <w:szCs w:val="28"/>
        </w:rPr>
        <w:t>(</w:t>
      </w:r>
      <w:r w:rsidR="00220F6F">
        <w:rPr>
          <w:rFonts w:ascii="Times New Roman" w:hAnsi="Times New Roman" w:cs="Times New Roman"/>
          <w:sz w:val="28"/>
          <w:szCs w:val="28"/>
        </w:rPr>
        <w:t>надзора</w:t>
      </w:r>
      <w:r w:rsidR="00220F6F" w:rsidRPr="001355FB">
        <w:rPr>
          <w:rFonts w:ascii="Times New Roman" w:hAnsi="Times New Roman" w:cs="Times New Roman"/>
          <w:sz w:val="28"/>
          <w:szCs w:val="28"/>
        </w:rPr>
        <w:t>)</w:t>
      </w:r>
      <w:r w:rsidR="00220F6F" w:rsidRPr="001B14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08C3" w:rsidRDefault="00220F6F" w:rsidP="002A14E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E6">
        <w:rPr>
          <w:rFonts w:ascii="Times New Roman" w:hAnsi="Times New Roman" w:cs="Times New Roman"/>
          <w:sz w:val="28"/>
          <w:szCs w:val="28"/>
        </w:rPr>
        <w:t>распоряжение главы администрации городского поселения,</w:t>
      </w:r>
      <w:r w:rsidR="002A1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изданный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обращениям.</w:t>
      </w:r>
    </w:p>
    <w:p w:rsidR="005D08C3" w:rsidRDefault="005D08C3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</w:t>
      </w:r>
      <w:r w:rsidRPr="005D0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0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0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 после </w:t>
      </w:r>
      <w:r w:rsidR="00636928">
        <w:rPr>
          <w:rFonts w:ascii="Times New Roman" w:hAnsi="Times New Roman" w:cs="Times New Roman"/>
          <w:sz w:val="28"/>
          <w:szCs w:val="28"/>
        </w:rPr>
        <w:t>согласования с органом прокуратуры по месту осуществления деятельности юридических, индивидуальных предпринимателей</w:t>
      </w:r>
      <w:r w:rsidR="007616B5">
        <w:rPr>
          <w:rFonts w:ascii="Times New Roman" w:hAnsi="Times New Roman" w:cs="Times New Roman"/>
          <w:sz w:val="28"/>
          <w:szCs w:val="28"/>
        </w:rPr>
        <w:t>.</w:t>
      </w:r>
    </w:p>
    <w:p w:rsidR="007616B5" w:rsidRDefault="007616B5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выполнение административной процедуры, является специалист администрации городского поселения ответственный за исполнение муниципальной функции.</w:t>
      </w:r>
    </w:p>
    <w:p w:rsidR="007616B5" w:rsidRDefault="007616B5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проведение внеплановой проверки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статей 10 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320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616B5" w:rsidRDefault="007616B5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день подписания распоряжения администрации городского поселения о проведении внеплановой выездной проверки юридического лица, индивидуального предпринимателя в целях согласования ее проведения администрация городского поселения представляет либо направляет заказным почтовым отправлением с уведомлением о вручении или в форме электронного документа, подписанного </w:t>
      </w:r>
      <w:r w:rsidR="0097753B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выездной проверки. К этому заявлению прилагаются копия распоряжения администрации городского поселения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7616B5" w:rsidRDefault="007616B5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административного действия 3 рабочих дня.</w:t>
      </w: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распоряжения проводится комиссионное обследование дорого на предмет выполнения ранее выданного предписания или установления наличия или отсутствия фактов нарушений норм законодательства в области сохранности дорог на основании поступивших обращений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информаций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5 рабочих дней.</w:t>
      </w: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Приостановление исполнения муниципальной функции законодательство Российской Федерации не предусмотрено.</w:t>
      </w: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 проведении внеплановой проверки является информация  о проведении внеплановой проверки, доведенная специалистом администрации городского поселения до заинтересованных лиц.</w:t>
      </w: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сбор необходимой информации для оформления результата проверки.</w:t>
      </w: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не предусмотрен.</w:t>
      </w:r>
    </w:p>
    <w:p w:rsidR="008C011B" w:rsidRPr="0032081A" w:rsidRDefault="008C011B" w:rsidP="00C83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11B" w:rsidRPr="0032081A" w:rsidRDefault="008C011B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081A">
        <w:rPr>
          <w:rFonts w:ascii="Times New Roman" w:hAnsi="Times New Roman" w:cs="Times New Roman"/>
          <w:sz w:val="28"/>
          <w:szCs w:val="28"/>
        </w:rPr>
        <w:t>3.1.</w:t>
      </w:r>
      <w:r w:rsidR="00A71732">
        <w:rPr>
          <w:rFonts w:ascii="Times New Roman" w:hAnsi="Times New Roman" w:cs="Times New Roman"/>
          <w:sz w:val="28"/>
          <w:szCs w:val="28"/>
        </w:rPr>
        <w:t>4</w:t>
      </w:r>
      <w:r w:rsidRPr="0032081A">
        <w:rPr>
          <w:rFonts w:ascii="Times New Roman" w:hAnsi="Times New Roman" w:cs="Times New Roman"/>
          <w:sz w:val="28"/>
          <w:szCs w:val="28"/>
        </w:rPr>
        <w:t xml:space="preserve">. </w:t>
      </w:r>
      <w:r w:rsidR="00A67650">
        <w:rPr>
          <w:rFonts w:ascii="Times New Roman" w:hAnsi="Times New Roman" w:cs="Times New Roman"/>
          <w:sz w:val="28"/>
          <w:szCs w:val="28"/>
        </w:rPr>
        <w:t xml:space="preserve"> Оформление результатов проверки</w:t>
      </w:r>
    </w:p>
    <w:p w:rsidR="008C011B" w:rsidRPr="0032081A" w:rsidRDefault="008C011B" w:rsidP="00C83E08">
      <w:pPr>
        <w:pStyle w:val="ConsPlusNormal"/>
        <w:widowControl/>
        <w:tabs>
          <w:tab w:val="left" w:pos="7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50" w:rsidRDefault="00A67650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 фактом, являющимся основанием для начала оформления результатов проверки является собранная информация по итогам проведения</w:t>
      </w:r>
      <w:r w:rsidR="00EC0B5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проверки.</w:t>
      </w:r>
    </w:p>
    <w:p w:rsidR="00EC0B59" w:rsidRDefault="00EC0B5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ответственный за выполнение административной процедуры, является специалист администрации городского поселения ответственный за исполнение муниципальной функции.</w:t>
      </w:r>
    </w:p>
    <w:p w:rsidR="00EC0B59" w:rsidRDefault="00EC0B5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городского поселения составляет акт проведения проверки на предмет соблюдения технических условий по размещению объектов дорожного сервиса, правил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автомобильных дорог местного значения в границах населенных пунктов городского поселения в части недопущения их повреждения, соблюдения весовых и габаритных параметров транспортных средств, включая период временного ограничения.</w:t>
      </w:r>
    </w:p>
    <w:p w:rsidR="00EC0B59" w:rsidRDefault="00EC0B59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</w:t>
      </w:r>
      <w:r w:rsidR="00DB132D">
        <w:rPr>
          <w:rFonts w:ascii="Times New Roman" w:hAnsi="Times New Roman" w:cs="Times New Roman"/>
          <w:color w:val="000000"/>
          <w:sz w:val="28"/>
          <w:szCs w:val="28"/>
        </w:rPr>
        <w:t>енному представителю под расписку об ознакомлении либо об отказе в ознакомлении с актом проверки.</w:t>
      </w:r>
    </w:p>
    <w:p w:rsidR="00DB132D" w:rsidRDefault="00DB132D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</w:t>
      </w:r>
      <w:r w:rsidR="008E2F2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предпринимателя, его уполномоченного представителя,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городского поселения.</w:t>
      </w:r>
      <w:proofErr w:type="gramEnd"/>
      <w:r w:rsidR="008E2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2F28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</w:t>
      </w:r>
      <w:r w:rsidR="008E2F28" w:rsidRPr="001355FB">
        <w:rPr>
          <w:rFonts w:ascii="Times New Roman" w:hAnsi="Times New Roman" w:cs="Times New Roman"/>
          <w:sz w:val="28"/>
          <w:szCs w:val="28"/>
        </w:rPr>
        <w:t>(</w:t>
      </w:r>
      <w:r w:rsidR="008E2F28">
        <w:rPr>
          <w:rFonts w:ascii="Times New Roman" w:hAnsi="Times New Roman" w:cs="Times New Roman"/>
          <w:sz w:val="28"/>
          <w:szCs w:val="28"/>
        </w:rPr>
        <w:t>надзора</w:t>
      </w:r>
      <w:r w:rsidR="008E2F28" w:rsidRPr="001355FB">
        <w:rPr>
          <w:rFonts w:ascii="Times New Roman" w:hAnsi="Times New Roman" w:cs="Times New Roman"/>
          <w:sz w:val="28"/>
          <w:szCs w:val="28"/>
        </w:rPr>
        <w:t>)</w:t>
      </w:r>
      <w:r w:rsidR="008E2F28">
        <w:rPr>
          <w:rFonts w:ascii="Times New Roman" w:hAnsi="Times New Roman" w:cs="Times New Roman"/>
          <w:sz w:val="28"/>
          <w:szCs w:val="28"/>
        </w:rPr>
        <w:t xml:space="preserve"> или муниципального контроля</w:t>
      </w:r>
      <w:r w:rsidR="007367AF">
        <w:rPr>
          <w:rFonts w:ascii="Times New Roman" w:hAnsi="Times New Roman" w:cs="Times New Roman"/>
          <w:sz w:val="28"/>
          <w:szCs w:val="28"/>
        </w:rPr>
        <w:t xml:space="preserve"> </w:t>
      </w:r>
      <w:r w:rsidR="008E2F28">
        <w:rPr>
          <w:rFonts w:ascii="Times New Roman" w:hAnsi="Times New Roman" w:cs="Times New Roman"/>
          <w:sz w:val="28"/>
          <w:szCs w:val="28"/>
        </w:rPr>
        <w:t xml:space="preserve"> </w:t>
      </w:r>
      <w:r w:rsidR="007367AF" w:rsidRPr="001355FB">
        <w:rPr>
          <w:rFonts w:ascii="Times New Roman" w:hAnsi="Times New Roman" w:cs="Times New Roman"/>
          <w:sz w:val="28"/>
          <w:szCs w:val="28"/>
        </w:rPr>
        <w:t>(</w:t>
      </w:r>
      <w:r w:rsidR="007367AF">
        <w:rPr>
          <w:rFonts w:ascii="Times New Roman" w:hAnsi="Times New Roman" w:cs="Times New Roman"/>
          <w:sz w:val="28"/>
          <w:szCs w:val="28"/>
        </w:rPr>
        <w:t>надзора</w:t>
      </w:r>
      <w:r w:rsidR="007367AF" w:rsidRPr="001355FB">
        <w:rPr>
          <w:rFonts w:ascii="Times New Roman" w:hAnsi="Times New Roman" w:cs="Times New Roman"/>
          <w:sz w:val="28"/>
          <w:szCs w:val="28"/>
        </w:rPr>
        <w:t>)</w:t>
      </w:r>
      <w:r w:rsidR="007367AF">
        <w:rPr>
          <w:rFonts w:ascii="Times New Roman" w:hAnsi="Times New Roman" w:cs="Times New Roman"/>
          <w:sz w:val="28"/>
          <w:szCs w:val="28"/>
        </w:rPr>
        <w:t xml:space="preserve">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7367AF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B132D" w:rsidRDefault="00DB132D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для составления акта проверки необходимо получить заключения по результатам проведенных исследований, испытаний, специальных  расследований, экспертиз, акт проверки составляется в срок, не превышающий трех рабочих дней после завершения мероприятий по контролю</w:t>
      </w:r>
      <w:r w:rsidR="00305F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CE47CC">
        <w:rPr>
          <w:rFonts w:ascii="Times New Roman" w:hAnsi="Times New Roman" w:cs="Times New Roman"/>
          <w:color w:val="000000"/>
          <w:sz w:val="28"/>
          <w:szCs w:val="28"/>
        </w:rPr>
        <w:t>его уполномоченному представителю под расписку либо направляется заказным почтовым отправлением с уведомлением о вручении</w:t>
      </w:r>
      <w:r w:rsidR="00305F3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305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F3E" w:rsidRPr="001355FB">
        <w:rPr>
          <w:rFonts w:ascii="Times New Roman" w:hAnsi="Times New Roman" w:cs="Times New Roman"/>
          <w:sz w:val="28"/>
          <w:szCs w:val="28"/>
        </w:rPr>
        <w:t>(</w:t>
      </w:r>
      <w:r w:rsidR="00305F3E">
        <w:rPr>
          <w:rFonts w:ascii="Times New Roman" w:hAnsi="Times New Roman" w:cs="Times New Roman"/>
          <w:sz w:val="28"/>
          <w:szCs w:val="28"/>
        </w:rPr>
        <w:t>или</w:t>
      </w:r>
      <w:r w:rsidR="00305F3E" w:rsidRPr="001355FB">
        <w:rPr>
          <w:rFonts w:ascii="Times New Roman" w:hAnsi="Times New Roman" w:cs="Times New Roman"/>
          <w:sz w:val="28"/>
          <w:szCs w:val="28"/>
        </w:rPr>
        <w:t>)</w:t>
      </w:r>
      <w:r w:rsidR="00305F3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CE47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5F3E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подписанного усиленной квалифицированной электронной подписью лица, составившего данный акт </w:t>
      </w:r>
      <w:r w:rsidR="00CE4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F3E" w:rsidRPr="001355FB">
        <w:rPr>
          <w:rFonts w:ascii="Times New Roman" w:hAnsi="Times New Roman" w:cs="Times New Roman"/>
          <w:sz w:val="28"/>
          <w:szCs w:val="28"/>
        </w:rPr>
        <w:t>(</w:t>
      </w:r>
      <w:r w:rsidR="00305F3E">
        <w:rPr>
          <w:rFonts w:ascii="Times New Roman" w:hAnsi="Times New Roman" w:cs="Times New Roman"/>
          <w:sz w:val="28"/>
          <w:szCs w:val="28"/>
        </w:rPr>
        <w:t xml:space="preserve">при условии согласия проверяемого лица на осуществление взаимодействия в электронной форме в рамках государственного контроля </w:t>
      </w:r>
      <w:r w:rsidR="00305F3E" w:rsidRPr="001355FB">
        <w:rPr>
          <w:rFonts w:ascii="Times New Roman" w:hAnsi="Times New Roman" w:cs="Times New Roman"/>
          <w:sz w:val="28"/>
          <w:szCs w:val="28"/>
        </w:rPr>
        <w:t>(</w:t>
      </w:r>
      <w:r w:rsidR="00305F3E">
        <w:rPr>
          <w:rFonts w:ascii="Times New Roman" w:hAnsi="Times New Roman" w:cs="Times New Roman"/>
          <w:sz w:val="28"/>
          <w:szCs w:val="28"/>
        </w:rPr>
        <w:t>надзора</w:t>
      </w:r>
      <w:r w:rsidR="00305F3E" w:rsidRPr="001355FB">
        <w:rPr>
          <w:rFonts w:ascii="Times New Roman" w:hAnsi="Times New Roman" w:cs="Times New Roman"/>
          <w:sz w:val="28"/>
          <w:szCs w:val="28"/>
        </w:rPr>
        <w:t>)</w:t>
      </w:r>
      <w:r w:rsidR="00305F3E">
        <w:rPr>
          <w:rFonts w:ascii="Times New Roman" w:hAnsi="Times New Roman" w:cs="Times New Roman"/>
          <w:sz w:val="28"/>
          <w:szCs w:val="28"/>
        </w:rPr>
        <w:t xml:space="preserve"> или муниципального контроля</w:t>
      </w:r>
      <w:r w:rsidR="00305F3E" w:rsidRPr="001355FB">
        <w:rPr>
          <w:rFonts w:ascii="Times New Roman" w:hAnsi="Times New Roman" w:cs="Times New Roman"/>
          <w:sz w:val="28"/>
          <w:szCs w:val="28"/>
        </w:rPr>
        <w:t>)</w:t>
      </w:r>
      <w:r w:rsidR="00305F3E">
        <w:rPr>
          <w:rFonts w:ascii="Times New Roman" w:hAnsi="Times New Roman" w:cs="Times New Roman"/>
          <w:sz w:val="28"/>
          <w:szCs w:val="28"/>
        </w:rPr>
        <w:t xml:space="preserve">, способом, обеспечивающим подтверждение получения указанного документа. При этом уведомление о вручении и </w:t>
      </w:r>
      <w:r w:rsidR="00305F3E" w:rsidRPr="001355FB">
        <w:rPr>
          <w:rFonts w:ascii="Times New Roman" w:hAnsi="Times New Roman" w:cs="Times New Roman"/>
          <w:sz w:val="28"/>
          <w:szCs w:val="28"/>
        </w:rPr>
        <w:t>(</w:t>
      </w:r>
      <w:r w:rsidR="00305F3E">
        <w:rPr>
          <w:rFonts w:ascii="Times New Roman" w:hAnsi="Times New Roman" w:cs="Times New Roman"/>
          <w:sz w:val="28"/>
          <w:szCs w:val="28"/>
        </w:rPr>
        <w:t>или</w:t>
      </w:r>
      <w:r w:rsidR="00305F3E" w:rsidRPr="001355FB">
        <w:rPr>
          <w:rFonts w:ascii="Times New Roman" w:hAnsi="Times New Roman" w:cs="Times New Roman"/>
          <w:sz w:val="28"/>
          <w:szCs w:val="28"/>
        </w:rPr>
        <w:t>)</w:t>
      </w:r>
      <w:r w:rsidR="00305F3E">
        <w:rPr>
          <w:rFonts w:ascii="Times New Roman" w:hAnsi="Times New Roman" w:cs="Times New Roman"/>
          <w:sz w:val="28"/>
          <w:szCs w:val="28"/>
        </w:rPr>
        <w:t xml:space="preserve"> иное подтверждение получения указанного документа приобщаются к экземпляру акта проверки, </w:t>
      </w:r>
      <w:r w:rsidR="00CE47CC">
        <w:rPr>
          <w:rFonts w:ascii="Times New Roman" w:hAnsi="Times New Roman" w:cs="Times New Roman"/>
          <w:color w:val="000000"/>
          <w:sz w:val="28"/>
          <w:szCs w:val="28"/>
        </w:rPr>
        <w:t>хранящемуся в деле администрации городского поселения</w:t>
      </w:r>
      <w:r w:rsidR="00305F3E"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 муниципального контроля</w:t>
      </w:r>
      <w:r w:rsidR="00CE4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7CC" w:rsidRDefault="00CE47CC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выявления при проведении проверки нарушений обязательных требований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требований, установленных муниципальными правовыми актами специалист администрации городского поселения обязан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47CC" w:rsidRPr="00B82158" w:rsidRDefault="00CE47CC" w:rsidP="00C83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 w:rsidRPr="00CE4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памятникам истории и культуры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</w:t>
      </w:r>
      <w:r w:rsidR="008667C5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 фонда Российской Федерации, особо ценным, в том числе</w:t>
      </w:r>
      <w:proofErr w:type="gramEnd"/>
      <w:r w:rsidR="008667C5">
        <w:rPr>
          <w:rFonts w:ascii="Times New Roman" w:hAnsi="Times New Roman" w:cs="Times New Roman"/>
          <w:sz w:val="28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rPr>
          <w:rFonts w:ascii="Times New Roman" w:hAnsi="Times New Roman" w:cs="Times New Roman"/>
          <w:sz w:val="28"/>
          <w:szCs w:val="28"/>
        </w:rPr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</w:t>
      </w:r>
      <w:r w:rsidR="00A77F1C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характера, а также других мероприятий, предусмотренных федеральны</w:t>
      </w:r>
      <w:r w:rsidR="00A77F1C" w:rsidRPr="00B82158">
        <w:rPr>
          <w:rFonts w:ascii="Times New Roman" w:hAnsi="Times New Roman" w:cs="Times New Roman"/>
          <w:sz w:val="28"/>
          <w:szCs w:val="28"/>
        </w:rPr>
        <w:t>ми законами</w:t>
      </w:r>
      <w:r w:rsidRPr="00B82158">
        <w:rPr>
          <w:rFonts w:ascii="Times New Roman" w:hAnsi="Times New Roman" w:cs="Times New Roman"/>
          <w:sz w:val="28"/>
          <w:szCs w:val="28"/>
        </w:rPr>
        <w:t>;</w:t>
      </w:r>
    </w:p>
    <w:p w:rsidR="00A77F1C" w:rsidRPr="00B82158" w:rsidRDefault="00CE47CC" w:rsidP="00C83E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58">
        <w:rPr>
          <w:rFonts w:ascii="Times New Roman" w:hAnsi="Times New Roman" w:cs="Times New Roman"/>
          <w:sz w:val="28"/>
          <w:szCs w:val="28"/>
        </w:rPr>
        <w:t>2)</w:t>
      </w:r>
      <w:r w:rsidR="00A77F1C" w:rsidRPr="00B82158">
        <w:rPr>
          <w:rFonts w:ascii="Times New Roman" w:hAnsi="Times New Roman" w:cs="Times New Roman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жизни, растениям, окружающей среды, объектов культурного наследия </w:t>
      </w:r>
      <w:r w:rsidR="00A77F1C" w:rsidRPr="00B82158">
        <w:rPr>
          <w:rFonts w:ascii="Times New Roman" w:hAnsi="Times New Roman"/>
          <w:sz w:val="28"/>
          <w:szCs w:val="28"/>
        </w:rPr>
        <w:t>(памятников истории и культуры) народов Российской Федерации,</w:t>
      </w:r>
      <w:r w:rsidR="008667C5" w:rsidRPr="008667C5">
        <w:rPr>
          <w:rFonts w:ascii="Times New Roman" w:hAnsi="Times New Roman" w:cs="Times New Roman"/>
          <w:sz w:val="28"/>
          <w:szCs w:val="28"/>
        </w:rPr>
        <w:t xml:space="preserve"> </w:t>
      </w:r>
      <w:r w:rsidR="008667C5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8667C5">
        <w:rPr>
          <w:rFonts w:ascii="Times New Roman" w:hAnsi="Times New Roman" w:cs="Times New Roman"/>
          <w:sz w:val="28"/>
          <w:szCs w:val="28"/>
        </w:rPr>
        <w:t>, научное, культурное значение, входящим в состав национального библиотечного фонда,</w:t>
      </w:r>
      <w:r w:rsidR="008667C5">
        <w:rPr>
          <w:rFonts w:ascii="Times New Roman" w:hAnsi="Times New Roman"/>
          <w:sz w:val="28"/>
          <w:szCs w:val="28"/>
        </w:rPr>
        <w:t xml:space="preserve"> </w:t>
      </w:r>
      <w:r w:rsidR="00A77F1C" w:rsidRPr="00B82158">
        <w:rPr>
          <w:rFonts w:ascii="Times New Roman" w:hAnsi="Times New Roman"/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</w:t>
      </w:r>
      <w:r w:rsidR="00B82158" w:rsidRPr="00B82158">
        <w:rPr>
          <w:rFonts w:ascii="Times New Roman" w:hAnsi="Times New Roman"/>
          <w:sz w:val="28"/>
          <w:szCs w:val="28"/>
        </w:rPr>
        <w:t>опустивших выявленные нарушения</w:t>
      </w:r>
      <w:r w:rsidR="00A77F1C" w:rsidRPr="00B82158">
        <w:rPr>
          <w:rFonts w:ascii="Times New Roman" w:hAnsi="Times New Roman"/>
          <w:sz w:val="28"/>
          <w:szCs w:val="28"/>
        </w:rPr>
        <w:t xml:space="preserve"> </w:t>
      </w:r>
      <w:r w:rsidR="00B82158" w:rsidRPr="00B82158">
        <w:rPr>
          <w:rFonts w:ascii="Times New Roman" w:hAnsi="Times New Roman"/>
          <w:sz w:val="28"/>
          <w:szCs w:val="28"/>
        </w:rPr>
        <w:t>к</w:t>
      </w:r>
      <w:r w:rsidR="00A77F1C" w:rsidRPr="00B82158"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городского поселения направляет материалы </w:t>
      </w:r>
      <w:r w:rsidRPr="00135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акты проверок</w:t>
      </w:r>
      <w:r w:rsidRPr="00135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содержащие данные, указывающие на событие административного правонарушения в области сохранности автомобильных дорог в соответствующие компетентные органы.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3 рабочих дня.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исполнения муниципальной функции законодательством не предусмотрено.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решений при оформлении результатов проверки является сбор необходимой информации.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составление актов, при необходимости подготовка предписаний и доведение их до заинтересованных лиц, при выявлении нарушений требований законодательства в области сохранности автомобильных дорог направление материалов проверок в соответствующие компетентные органы.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 является регистрация документов по итогам проверки в журнале регистрации корреспонденции.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Блок-схема последовательности действий при исполнении муниципальной функции приведена в приложении к на</w:t>
      </w:r>
      <w:r w:rsidR="00DB1A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тоящему административному регламенту.</w:t>
      </w:r>
    </w:p>
    <w:p w:rsidR="0093461E" w:rsidRDefault="0093461E" w:rsidP="00C83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864" w:rsidRPr="0093461E" w:rsidRDefault="000F6864" w:rsidP="00C83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461E">
        <w:rPr>
          <w:rFonts w:ascii="Times New Roman" w:hAnsi="Times New Roman" w:cs="Times New Roman"/>
          <w:sz w:val="28"/>
          <w:szCs w:val="28"/>
        </w:rPr>
        <w:t xml:space="preserve">. Порядок и формы контроля за </w:t>
      </w:r>
      <w:r w:rsidR="00DB1ABF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93461E">
        <w:rPr>
          <w:rFonts w:ascii="Times New Roman" w:hAnsi="Times New Roman" w:cs="Times New Roman"/>
          <w:sz w:val="28"/>
          <w:szCs w:val="28"/>
        </w:rPr>
        <w:t>муниципально</w:t>
      </w:r>
      <w:r w:rsidR="00DB1ABF">
        <w:rPr>
          <w:rFonts w:ascii="Times New Roman" w:hAnsi="Times New Roman" w:cs="Times New Roman"/>
          <w:sz w:val="28"/>
          <w:szCs w:val="28"/>
        </w:rPr>
        <w:t>го контроля</w:t>
      </w:r>
    </w:p>
    <w:p w:rsidR="008C011B" w:rsidRPr="00400F11" w:rsidRDefault="008C011B" w:rsidP="00C83E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346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соблюдением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и исполнением ответственными должностными лицами администрации</w:t>
      </w:r>
      <w:r w:rsidR="000F6864" w:rsidRPr="000F6864">
        <w:rPr>
          <w:rFonts w:ascii="Times New Roman" w:hAnsi="Times New Roman"/>
          <w:sz w:val="28"/>
          <w:szCs w:val="28"/>
        </w:rPr>
        <w:t xml:space="preserve"> </w:t>
      </w:r>
      <w:r w:rsidR="000F686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93461E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</w:t>
      </w:r>
      <w:r w:rsidR="000F6864">
        <w:rPr>
          <w:rFonts w:ascii="Times New Roman" w:hAnsi="Times New Roman"/>
          <w:sz w:val="28"/>
          <w:szCs w:val="28"/>
        </w:rPr>
        <w:t xml:space="preserve"> </w:t>
      </w:r>
      <w:r w:rsidRPr="0093461E">
        <w:rPr>
          <w:rFonts w:ascii="Times New Roman" w:hAnsi="Times New Roman"/>
          <w:sz w:val="28"/>
          <w:szCs w:val="28"/>
        </w:rPr>
        <w:t>правовых актов</w:t>
      </w:r>
      <w:r w:rsidR="008667C5">
        <w:rPr>
          <w:rFonts w:ascii="Times New Roman" w:hAnsi="Times New Roman"/>
          <w:sz w:val="28"/>
          <w:szCs w:val="28"/>
        </w:rPr>
        <w:t>, устанавливающих требования к осуществлению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муниципально</w:t>
      </w:r>
      <w:r w:rsidR="008667C5">
        <w:rPr>
          <w:rFonts w:ascii="Times New Roman" w:hAnsi="Times New Roman"/>
          <w:sz w:val="28"/>
          <w:szCs w:val="28"/>
        </w:rPr>
        <w:t>го контроля</w:t>
      </w:r>
      <w:r w:rsidRPr="0093461E">
        <w:rPr>
          <w:rFonts w:ascii="Times New Roman" w:hAnsi="Times New Roman"/>
          <w:sz w:val="28"/>
          <w:szCs w:val="28"/>
        </w:rPr>
        <w:t>, а также за принятием ими решений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9346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</w:t>
      </w:r>
      <w:r w:rsidR="000F686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>, ответственными за исполнение муниципальной  функции,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осуществляется глав</w:t>
      </w:r>
      <w:r w:rsidR="000F6864">
        <w:rPr>
          <w:rFonts w:ascii="Times New Roman" w:hAnsi="Times New Roman"/>
          <w:sz w:val="28"/>
          <w:szCs w:val="28"/>
        </w:rPr>
        <w:t>ой</w:t>
      </w:r>
      <w:r w:rsidRPr="0093461E">
        <w:rPr>
          <w:rFonts w:ascii="Times New Roman" w:hAnsi="Times New Roman"/>
          <w:sz w:val="28"/>
          <w:szCs w:val="28"/>
        </w:rPr>
        <w:t xml:space="preserve"> администрации</w:t>
      </w:r>
      <w:r w:rsidR="000F686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 (далее - текущий контроль).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правильность принятых решений при исполнении муниципальной функции.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По результатам текущего контроля в случае выявления нарушений глав</w:t>
      </w:r>
      <w:r w:rsidR="00F44132">
        <w:rPr>
          <w:rFonts w:ascii="Times New Roman" w:hAnsi="Times New Roman"/>
          <w:sz w:val="28"/>
          <w:szCs w:val="28"/>
        </w:rPr>
        <w:t>а</w:t>
      </w:r>
      <w:r w:rsidRPr="0093461E">
        <w:rPr>
          <w:rFonts w:ascii="Times New Roman" w:hAnsi="Times New Roman"/>
          <w:sz w:val="28"/>
          <w:szCs w:val="28"/>
        </w:rPr>
        <w:t xml:space="preserve"> администрации</w:t>
      </w:r>
      <w:r w:rsidR="00F4413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F44132">
        <w:rPr>
          <w:rFonts w:ascii="Times New Roman" w:hAnsi="Times New Roman"/>
          <w:sz w:val="28"/>
          <w:szCs w:val="28"/>
        </w:rPr>
        <w:t>главой</w:t>
      </w:r>
      <w:r w:rsidRPr="0093461E">
        <w:rPr>
          <w:rFonts w:ascii="Times New Roman" w:hAnsi="Times New Roman"/>
          <w:sz w:val="28"/>
          <w:szCs w:val="28"/>
        </w:rPr>
        <w:t xml:space="preserve"> администрации</w:t>
      </w:r>
      <w:r w:rsidR="00F4413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, но не реже одного раза в </w:t>
      </w:r>
      <w:r w:rsidR="00F44132">
        <w:rPr>
          <w:rFonts w:ascii="Times New Roman" w:hAnsi="Times New Roman"/>
          <w:sz w:val="28"/>
          <w:szCs w:val="28"/>
        </w:rPr>
        <w:t>месяц</w:t>
      </w:r>
      <w:r w:rsidRPr="0093461E">
        <w:rPr>
          <w:rFonts w:ascii="Times New Roman" w:hAnsi="Times New Roman"/>
          <w:sz w:val="28"/>
          <w:szCs w:val="28"/>
        </w:rPr>
        <w:t>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4.2. Порядок и периодичность осуществления плановых и</w:t>
      </w:r>
      <w:r w:rsidR="00F44132">
        <w:rPr>
          <w:rFonts w:ascii="Times New Roman" w:hAnsi="Times New Roman"/>
          <w:sz w:val="28"/>
          <w:szCs w:val="28"/>
        </w:rPr>
        <w:t xml:space="preserve"> </w:t>
      </w:r>
      <w:r w:rsidRPr="0093461E">
        <w:rPr>
          <w:rFonts w:ascii="Times New Roman" w:hAnsi="Times New Roman"/>
          <w:sz w:val="28"/>
          <w:szCs w:val="28"/>
        </w:rPr>
        <w:t xml:space="preserve">внеплановых проверок полноты и качества </w:t>
      </w:r>
      <w:r w:rsidR="008667C5">
        <w:rPr>
          <w:rFonts w:ascii="Times New Roman" w:hAnsi="Times New Roman"/>
          <w:sz w:val="28"/>
          <w:szCs w:val="28"/>
        </w:rPr>
        <w:t>осуществления</w:t>
      </w:r>
      <w:r w:rsidR="00F44132">
        <w:rPr>
          <w:rFonts w:ascii="Times New Roman" w:hAnsi="Times New Roman"/>
          <w:sz w:val="28"/>
          <w:szCs w:val="28"/>
        </w:rPr>
        <w:t xml:space="preserve"> </w:t>
      </w:r>
      <w:r w:rsidRPr="0093461E">
        <w:rPr>
          <w:rFonts w:ascii="Times New Roman" w:hAnsi="Times New Roman"/>
          <w:sz w:val="28"/>
          <w:szCs w:val="28"/>
        </w:rPr>
        <w:t>муниципально</w:t>
      </w:r>
      <w:r w:rsidR="008667C5">
        <w:rPr>
          <w:rFonts w:ascii="Times New Roman" w:hAnsi="Times New Roman"/>
          <w:sz w:val="28"/>
          <w:szCs w:val="28"/>
        </w:rPr>
        <w:t>го</w:t>
      </w:r>
      <w:r w:rsidRPr="0093461E">
        <w:rPr>
          <w:rFonts w:ascii="Times New Roman" w:hAnsi="Times New Roman"/>
          <w:sz w:val="28"/>
          <w:szCs w:val="28"/>
        </w:rPr>
        <w:t xml:space="preserve"> </w:t>
      </w:r>
      <w:r w:rsidR="008667C5">
        <w:rPr>
          <w:rFonts w:ascii="Times New Roman" w:hAnsi="Times New Roman"/>
          <w:sz w:val="28"/>
          <w:szCs w:val="28"/>
        </w:rPr>
        <w:t>контроля</w:t>
      </w:r>
      <w:r w:rsidRPr="0093461E">
        <w:rPr>
          <w:rFonts w:ascii="Times New Roman" w:hAnsi="Times New Roman"/>
          <w:sz w:val="28"/>
          <w:szCs w:val="28"/>
        </w:rPr>
        <w:t xml:space="preserve">, в том числе порядок и формы </w:t>
      </w:r>
      <w:proofErr w:type="gramStart"/>
      <w:r w:rsidRPr="0093461E">
        <w:rPr>
          <w:rFonts w:ascii="Times New Roman" w:hAnsi="Times New Roman"/>
          <w:sz w:val="28"/>
          <w:szCs w:val="28"/>
        </w:rPr>
        <w:t>контроля</w:t>
      </w:r>
      <w:r w:rsidR="00F44132">
        <w:rPr>
          <w:rFonts w:ascii="Times New Roman" w:hAnsi="Times New Roman"/>
          <w:sz w:val="28"/>
          <w:szCs w:val="28"/>
        </w:rPr>
        <w:t xml:space="preserve"> </w:t>
      </w:r>
      <w:r w:rsidRPr="0093461E">
        <w:rPr>
          <w:rFonts w:ascii="Times New Roman" w:hAnsi="Times New Roman"/>
          <w:sz w:val="28"/>
          <w:szCs w:val="28"/>
        </w:rPr>
        <w:t>за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полнотой и качеством </w:t>
      </w:r>
      <w:r w:rsidR="008667C5">
        <w:rPr>
          <w:rFonts w:ascii="Times New Roman" w:hAnsi="Times New Roman"/>
          <w:sz w:val="28"/>
          <w:szCs w:val="28"/>
        </w:rPr>
        <w:t>осуществления муниципального контроля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3461E">
        <w:rPr>
          <w:rFonts w:ascii="Times New Roman" w:hAnsi="Times New Roman"/>
          <w:sz w:val="28"/>
          <w:szCs w:val="28"/>
        </w:rPr>
        <w:t xml:space="preserve">Контроль за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</w:t>
      </w:r>
      <w:r w:rsidR="00F44132">
        <w:rPr>
          <w:rFonts w:ascii="Times New Roman" w:hAnsi="Times New Roman"/>
          <w:sz w:val="28"/>
          <w:szCs w:val="28"/>
        </w:rPr>
        <w:t>заинтересованных лиц</w:t>
      </w:r>
      <w:r w:rsidRPr="0093461E">
        <w:rPr>
          <w:rFonts w:ascii="Times New Roman" w:hAnsi="Times New Roman"/>
          <w:sz w:val="28"/>
          <w:szCs w:val="28"/>
        </w:rPr>
        <w:t xml:space="preserve">, рассмотрение </w:t>
      </w:r>
      <w:r w:rsidR="00F44132">
        <w:rPr>
          <w:rFonts w:ascii="Times New Roman" w:hAnsi="Times New Roman"/>
          <w:sz w:val="28"/>
          <w:szCs w:val="28"/>
        </w:rPr>
        <w:t xml:space="preserve">их </w:t>
      </w:r>
      <w:r w:rsidRPr="0093461E">
        <w:rPr>
          <w:rFonts w:ascii="Times New Roman" w:hAnsi="Times New Roman"/>
          <w:sz w:val="28"/>
          <w:szCs w:val="28"/>
        </w:rPr>
        <w:t>обращений, содержащих жалобы на решения, действия (бездействие) должностных лиц,</w:t>
      </w:r>
      <w:r w:rsidR="00F44132">
        <w:rPr>
          <w:rFonts w:ascii="Times New Roman" w:hAnsi="Times New Roman"/>
          <w:sz w:val="28"/>
          <w:szCs w:val="28"/>
        </w:rPr>
        <w:t xml:space="preserve"> ответственных за исполнение муниципальной функции принятие</w:t>
      </w:r>
      <w:r w:rsidRPr="0093461E">
        <w:rPr>
          <w:rFonts w:ascii="Times New Roman" w:hAnsi="Times New Roman"/>
          <w:sz w:val="28"/>
          <w:szCs w:val="28"/>
        </w:rPr>
        <w:t xml:space="preserve"> по данным обращениям решений и подготовку ответов по результатам рассмотрения обращений.</w:t>
      </w:r>
      <w:proofErr w:type="gramEnd"/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lastRenderedPageBreak/>
        <w:t>Для проведения проверки полноты и качества исполнения муниципальной функции формируется комиссия</w:t>
      </w:r>
      <w:r w:rsidR="00F44132">
        <w:rPr>
          <w:rFonts w:ascii="Times New Roman" w:hAnsi="Times New Roman"/>
          <w:sz w:val="28"/>
          <w:szCs w:val="28"/>
        </w:rPr>
        <w:t>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Внеплановая проверка проводится по конкретному письменному обращению </w:t>
      </w:r>
      <w:r w:rsidR="00F44132">
        <w:rPr>
          <w:rFonts w:ascii="Times New Roman" w:hAnsi="Times New Roman"/>
          <w:sz w:val="28"/>
          <w:szCs w:val="28"/>
        </w:rPr>
        <w:t xml:space="preserve">заинтересованного лица в отдел на </w:t>
      </w:r>
      <w:r w:rsidRPr="0093461E">
        <w:rPr>
          <w:rFonts w:ascii="Times New Roman" w:hAnsi="Times New Roman"/>
          <w:sz w:val="28"/>
          <w:szCs w:val="28"/>
        </w:rPr>
        <w:t xml:space="preserve">решения, действия (бездействие) </w:t>
      </w:r>
      <w:r w:rsidR="00F44132">
        <w:rPr>
          <w:rFonts w:ascii="Times New Roman" w:hAnsi="Times New Roman"/>
          <w:sz w:val="28"/>
          <w:szCs w:val="28"/>
        </w:rPr>
        <w:t xml:space="preserve">должностных лиц </w:t>
      </w:r>
      <w:r w:rsidRPr="0093461E">
        <w:rPr>
          <w:rFonts w:ascii="Times New Roman" w:hAnsi="Times New Roman"/>
          <w:sz w:val="28"/>
          <w:szCs w:val="28"/>
        </w:rPr>
        <w:t>во время исполнения муниципальной  функции либо в связи с истечением сроков, установленных для устранения ранее выявленных нарушений.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3461E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4.3. Ответственность должностных лиц администрации</w:t>
      </w:r>
      <w:r w:rsidR="00F4413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93461E">
        <w:rPr>
          <w:rFonts w:ascii="Times New Roman" w:hAnsi="Times New Roman"/>
          <w:sz w:val="28"/>
          <w:szCs w:val="28"/>
        </w:rPr>
        <w:t>за решения</w:t>
      </w:r>
      <w:r w:rsidR="00F44132">
        <w:rPr>
          <w:rFonts w:ascii="Times New Roman" w:hAnsi="Times New Roman"/>
          <w:sz w:val="28"/>
          <w:szCs w:val="28"/>
        </w:rPr>
        <w:t xml:space="preserve"> </w:t>
      </w:r>
      <w:r w:rsidRPr="0093461E">
        <w:rPr>
          <w:rFonts w:ascii="Times New Roman" w:hAnsi="Times New Roman"/>
          <w:sz w:val="28"/>
          <w:szCs w:val="28"/>
        </w:rPr>
        <w:t>и действия (бездействие), принимаемые (осуществляемые)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ими в ходе </w:t>
      </w:r>
      <w:r w:rsidR="008667C5">
        <w:rPr>
          <w:rFonts w:ascii="Times New Roman" w:hAnsi="Times New Roman"/>
          <w:sz w:val="28"/>
          <w:szCs w:val="28"/>
        </w:rPr>
        <w:t>осуществления</w:t>
      </w:r>
      <w:r w:rsidRPr="0093461E">
        <w:rPr>
          <w:rFonts w:ascii="Times New Roman" w:hAnsi="Times New Roman"/>
          <w:sz w:val="28"/>
          <w:szCs w:val="28"/>
        </w:rPr>
        <w:t xml:space="preserve"> муниципально</w:t>
      </w:r>
      <w:r w:rsidR="008667C5">
        <w:rPr>
          <w:rFonts w:ascii="Times New Roman" w:hAnsi="Times New Roman"/>
          <w:sz w:val="28"/>
          <w:szCs w:val="28"/>
        </w:rPr>
        <w:t>го</w:t>
      </w:r>
      <w:r w:rsidRPr="0093461E">
        <w:rPr>
          <w:rFonts w:ascii="Times New Roman" w:hAnsi="Times New Roman"/>
          <w:sz w:val="28"/>
          <w:szCs w:val="28"/>
        </w:rPr>
        <w:t xml:space="preserve"> </w:t>
      </w:r>
      <w:r w:rsidR="008667C5">
        <w:rPr>
          <w:rFonts w:ascii="Times New Roman" w:hAnsi="Times New Roman"/>
          <w:sz w:val="28"/>
          <w:szCs w:val="28"/>
        </w:rPr>
        <w:t>контроля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4132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Специалист</w:t>
      </w:r>
      <w:r w:rsidR="00F44132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F44132">
        <w:rPr>
          <w:rFonts w:ascii="Times New Roman" w:hAnsi="Times New Roman"/>
          <w:sz w:val="28"/>
          <w:szCs w:val="28"/>
        </w:rPr>
        <w:t xml:space="preserve">исполнение муниципальной функции, несет ответственность </w:t>
      </w:r>
      <w:proofErr w:type="gramStart"/>
      <w:r w:rsidR="00F44132">
        <w:rPr>
          <w:rFonts w:ascii="Times New Roman" w:hAnsi="Times New Roman"/>
          <w:sz w:val="28"/>
          <w:szCs w:val="28"/>
        </w:rPr>
        <w:t>за</w:t>
      </w:r>
      <w:proofErr w:type="gramEnd"/>
      <w:r w:rsidR="00F44132">
        <w:rPr>
          <w:rFonts w:ascii="Times New Roman" w:hAnsi="Times New Roman"/>
          <w:sz w:val="28"/>
          <w:szCs w:val="28"/>
        </w:rPr>
        <w:t xml:space="preserve">: </w:t>
      </w:r>
    </w:p>
    <w:p w:rsidR="008C011B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</w:t>
      </w:r>
      <w:r w:rsidR="00B5774A">
        <w:rPr>
          <w:rFonts w:ascii="Times New Roman" w:hAnsi="Times New Roman"/>
          <w:sz w:val="28"/>
          <w:szCs w:val="28"/>
        </w:rPr>
        <w:t>интересованным л</w:t>
      </w:r>
      <w:r w:rsidRPr="0093461E">
        <w:rPr>
          <w:rFonts w:ascii="Times New Roman" w:hAnsi="Times New Roman"/>
          <w:sz w:val="28"/>
          <w:szCs w:val="28"/>
        </w:rPr>
        <w:t>и</w:t>
      </w:r>
      <w:r w:rsidR="00B5774A">
        <w:rPr>
          <w:rFonts w:ascii="Times New Roman" w:hAnsi="Times New Roman"/>
          <w:sz w:val="28"/>
          <w:szCs w:val="28"/>
        </w:rPr>
        <w:t xml:space="preserve">цам и обеспечение доступа заинтересованных лиц к </w:t>
      </w:r>
      <w:r w:rsidRPr="0093461E">
        <w:rPr>
          <w:rFonts w:ascii="Times New Roman" w:hAnsi="Times New Roman"/>
          <w:sz w:val="28"/>
          <w:szCs w:val="28"/>
        </w:rPr>
        <w:t>сведениям о муниципальной  функции;</w:t>
      </w:r>
    </w:p>
    <w:p w:rsidR="00B5774A" w:rsidRPr="0093461E" w:rsidRDefault="00B5774A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правильность принятия решения при исполнении муниципальной функции</w:t>
      </w:r>
      <w:r w:rsidRPr="0093461E">
        <w:rPr>
          <w:rFonts w:ascii="Times New Roman" w:hAnsi="Times New Roman"/>
          <w:sz w:val="28"/>
          <w:szCs w:val="28"/>
        </w:rPr>
        <w:t>;</w:t>
      </w:r>
    </w:p>
    <w:p w:rsidR="00B5774A" w:rsidRPr="0093461E" w:rsidRDefault="00B5774A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городского поселения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B5774A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- соблюдение сроков и порядка </w:t>
      </w:r>
      <w:r w:rsidR="00B5774A">
        <w:rPr>
          <w:rFonts w:ascii="Times New Roman" w:hAnsi="Times New Roman"/>
          <w:sz w:val="28"/>
          <w:szCs w:val="28"/>
        </w:rPr>
        <w:t>исполнения муниципальной функции.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B5774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исполнении муниципальной функции.</w:t>
      </w:r>
    </w:p>
    <w:p w:rsidR="008C011B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Ответственность должностных лиц администрации </w:t>
      </w:r>
      <w:r w:rsidR="00B5774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93461E">
        <w:rPr>
          <w:rFonts w:ascii="Times New Roman" w:hAnsi="Times New Roman"/>
          <w:sz w:val="28"/>
          <w:szCs w:val="28"/>
        </w:rPr>
        <w:t>за решения, действия (бездействие), принимаемые (осуществляемые) в ходе исполнения муниципальной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B5774A" w:rsidRDefault="00B5774A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выявленных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Федерации.</w:t>
      </w:r>
    </w:p>
    <w:p w:rsidR="00B5774A" w:rsidRPr="0093461E" w:rsidRDefault="00B5774A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мер, администрация городского поселения </w:t>
      </w:r>
      <w:r w:rsidR="00A16D71">
        <w:rPr>
          <w:rFonts w:ascii="Times New Roman" w:hAnsi="Times New Roman"/>
          <w:sz w:val="28"/>
          <w:szCs w:val="28"/>
        </w:rPr>
        <w:t xml:space="preserve">сообщает в </w:t>
      </w:r>
      <w:r w:rsidR="00A16D71">
        <w:rPr>
          <w:rFonts w:ascii="Times New Roman" w:hAnsi="Times New Roman"/>
          <w:sz w:val="28"/>
          <w:szCs w:val="28"/>
        </w:rPr>
        <w:lastRenderedPageBreak/>
        <w:t xml:space="preserve">письменной форме заинтересованному лицу, права и </w:t>
      </w:r>
      <w:r w:rsidR="00A16D71" w:rsidRPr="0093461E">
        <w:rPr>
          <w:rFonts w:ascii="Times New Roman" w:hAnsi="Times New Roman"/>
          <w:sz w:val="28"/>
          <w:szCs w:val="28"/>
        </w:rPr>
        <w:t>(</w:t>
      </w:r>
      <w:r w:rsidR="00A16D71">
        <w:rPr>
          <w:rFonts w:ascii="Times New Roman" w:hAnsi="Times New Roman"/>
          <w:sz w:val="28"/>
          <w:szCs w:val="28"/>
        </w:rPr>
        <w:t>или</w:t>
      </w:r>
      <w:r w:rsidR="00A16D71" w:rsidRPr="0093461E">
        <w:rPr>
          <w:rFonts w:ascii="Times New Roman" w:hAnsi="Times New Roman"/>
          <w:sz w:val="28"/>
          <w:szCs w:val="28"/>
        </w:rPr>
        <w:t>)</w:t>
      </w:r>
      <w:r w:rsidR="00A16D71">
        <w:rPr>
          <w:rFonts w:ascii="Times New Roman" w:hAnsi="Times New Roman"/>
          <w:sz w:val="28"/>
          <w:szCs w:val="28"/>
        </w:rPr>
        <w:t xml:space="preserve"> законные интересы которого нарушены.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4.4. Положения, характеризующие требования к порядку</w:t>
      </w:r>
      <w:r w:rsidR="00A16D71">
        <w:rPr>
          <w:rFonts w:ascii="Times New Roman" w:hAnsi="Times New Roman"/>
          <w:sz w:val="28"/>
          <w:szCs w:val="28"/>
        </w:rPr>
        <w:t xml:space="preserve"> </w:t>
      </w:r>
      <w:r w:rsidRPr="0093461E">
        <w:rPr>
          <w:rFonts w:ascii="Times New Roman" w:hAnsi="Times New Roman"/>
          <w:sz w:val="28"/>
          <w:szCs w:val="28"/>
        </w:rPr>
        <w:t xml:space="preserve">и формам </w:t>
      </w:r>
      <w:proofErr w:type="gramStart"/>
      <w:r w:rsidRPr="009346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</w:t>
      </w:r>
      <w:r w:rsidR="008667C5">
        <w:rPr>
          <w:rFonts w:ascii="Times New Roman" w:hAnsi="Times New Roman"/>
          <w:sz w:val="28"/>
          <w:szCs w:val="28"/>
        </w:rPr>
        <w:t>осуществлением</w:t>
      </w:r>
      <w:r w:rsidRPr="0093461E">
        <w:rPr>
          <w:rFonts w:ascii="Times New Roman" w:hAnsi="Times New Roman"/>
          <w:sz w:val="28"/>
          <w:szCs w:val="28"/>
        </w:rPr>
        <w:t xml:space="preserve"> муниципально</w:t>
      </w:r>
      <w:r w:rsidR="008667C5">
        <w:rPr>
          <w:rFonts w:ascii="Times New Roman" w:hAnsi="Times New Roman"/>
          <w:sz w:val="28"/>
          <w:szCs w:val="28"/>
        </w:rPr>
        <w:t>го</w:t>
      </w:r>
      <w:r w:rsidRPr="0093461E">
        <w:rPr>
          <w:rFonts w:ascii="Times New Roman" w:hAnsi="Times New Roman"/>
          <w:sz w:val="28"/>
          <w:szCs w:val="28"/>
        </w:rPr>
        <w:t xml:space="preserve"> </w:t>
      </w:r>
      <w:r w:rsidR="008667C5">
        <w:rPr>
          <w:rFonts w:ascii="Times New Roman" w:hAnsi="Times New Roman"/>
          <w:sz w:val="28"/>
          <w:szCs w:val="28"/>
        </w:rPr>
        <w:t>контроля</w:t>
      </w:r>
      <w:r w:rsidRPr="0093461E">
        <w:rPr>
          <w:rFonts w:ascii="Times New Roman" w:hAnsi="Times New Roman"/>
          <w:sz w:val="28"/>
          <w:szCs w:val="28"/>
        </w:rPr>
        <w:t>, в том числе со стороны за</w:t>
      </w:r>
      <w:r w:rsidR="00A16D71">
        <w:rPr>
          <w:rFonts w:ascii="Times New Roman" w:hAnsi="Times New Roman"/>
          <w:sz w:val="28"/>
          <w:szCs w:val="28"/>
        </w:rPr>
        <w:t>интересованных лиц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9346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исполнением муниципальной функции включают в себя: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рассмотрение всех вопросов,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проверок полноты и качества исполнения муниципальной функции;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выявление и устранение нарушений прав за</w:t>
      </w:r>
      <w:r w:rsidR="00A16D71">
        <w:rPr>
          <w:rFonts w:ascii="Times New Roman" w:hAnsi="Times New Roman"/>
          <w:sz w:val="28"/>
          <w:szCs w:val="28"/>
        </w:rPr>
        <w:t>интересованных лиц</w:t>
      </w:r>
      <w:r w:rsidRPr="0093461E">
        <w:rPr>
          <w:rFonts w:ascii="Times New Roman" w:hAnsi="Times New Roman"/>
          <w:sz w:val="28"/>
          <w:szCs w:val="28"/>
        </w:rPr>
        <w:t>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</w:t>
      </w:r>
      <w:r w:rsidR="00A16D71">
        <w:rPr>
          <w:rFonts w:ascii="Times New Roman" w:hAnsi="Times New Roman"/>
          <w:sz w:val="28"/>
          <w:szCs w:val="28"/>
        </w:rPr>
        <w:t>интересованных лиц</w:t>
      </w:r>
      <w:r w:rsidRPr="0093461E">
        <w:rPr>
          <w:rFonts w:ascii="Times New Roman" w:hAnsi="Times New Roman"/>
          <w:sz w:val="28"/>
          <w:szCs w:val="28"/>
        </w:rPr>
        <w:t>, содержащие жалобы на решения, действия (бездействие) должностных лиц администрации</w:t>
      </w:r>
      <w:r w:rsidR="00A16D7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>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За</w:t>
      </w:r>
      <w:r w:rsidR="00A16D71">
        <w:rPr>
          <w:rFonts w:ascii="Times New Roman" w:hAnsi="Times New Roman"/>
          <w:sz w:val="28"/>
          <w:szCs w:val="28"/>
        </w:rPr>
        <w:t xml:space="preserve">интересованные лица </w:t>
      </w:r>
      <w:r w:rsidRPr="0093461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9346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исполнением муниципальной функции вправе: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461E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и материалы либо обращаться с просьбой об их истребовании;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знакомиться с документами и материалами по вопросам исполнения муниципальной функции, если это не затрагивает права, свободы и законные интересы других лиц;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</w:t>
      </w:r>
      <w:r w:rsidR="00A16D71">
        <w:rPr>
          <w:rFonts w:ascii="Times New Roman" w:hAnsi="Times New Roman"/>
          <w:sz w:val="28"/>
          <w:szCs w:val="28"/>
        </w:rPr>
        <w:t xml:space="preserve">е (бездействие) должностных лиц </w:t>
      </w:r>
      <w:r w:rsidRPr="0093461E">
        <w:rPr>
          <w:rFonts w:ascii="Times New Roman" w:hAnsi="Times New Roman"/>
          <w:sz w:val="28"/>
          <w:szCs w:val="28"/>
        </w:rPr>
        <w:t>администрации</w:t>
      </w:r>
      <w:r w:rsidR="00A16D7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 в ходе исполнения муниципальной функции в досудебном (внесудебном) порядке в соответствии с законодательством</w:t>
      </w:r>
      <w:r w:rsidR="00A16D7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3461E">
        <w:rPr>
          <w:rFonts w:ascii="Times New Roman" w:hAnsi="Times New Roman"/>
          <w:sz w:val="28"/>
          <w:szCs w:val="28"/>
        </w:rPr>
        <w:t>.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A16D7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 xml:space="preserve">  обязаны: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>- принять и в установленные законодательством</w:t>
      </w:r>
      <w:r w:rsidR="00A16D71" w:rsidRPr="00A16D71">
        <w:rPr>
          <w:rFonts w:ascii="Times New Roman" w:hAnsi="Times New Roman"/>
          <w:sz w:val="28"/>
          <w:szCs w:val="28"/>
        </w:rPr>
        <w:t xml:space="preserve"> </w:t>
      </w:r>
      <w:r w:rsidR="00A16D71">
        <w:rPr>
          <w:rFonts w:ascii="Times New Roman" w:hAnsi="Times New Roman"/>
          <w:sz w:val="28"/>
          <w:szCs w:val="28"/>
        </w:rPr>
        <w:t>Российской Федерации</w:t>
      </w:r>
      <w:r w:rsidRPr="0093461E">
        <w:rPr>
          <w:rFonts w:ascii="Times New Roman" w:hAnsi="Times New Roman"/>
          <w:sz w:val="28"/>
          <w:szCs w:val="28"/>
        </w:rPr>
        <w:t xml:space="preserve"> сроки рассмотреть жалобы за</w:t>
      </w:r>
      <w:r w:rsidR="00D1112C">
        <w:rPr>
          <w:rFonts w:ascii="Times New Roman" w:hAnsi="Times New Roman"/>
          <w:sz w:val="28"/>
          <w:szCs w:val="28"/>
        </w:rPr>
        <w:t>интересованных лиц</w:t>
      </w:r>
      <w:r w:rsidRPr="0093461E">
        <w:rPr>
          <w:rFonts w:ascii="Times New Roman" w:hAnsi="Times New Roman"/>
          <w:sz w:val="28"/>
          <w:szCs w:val="28"/>
        </w:rPr>
        <w:t xml:space="preserve"> на действия (бездействия) специалистов администрации</w:t>
      </w:r>
      <w:r w:rsidR="00D1112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3461E">
        <w:rPr>
          <w:rFonts w:ascii="Times New Roman" w:hAnsi="Times New Roman"/>
          <w:sz w:val="28"/>
          <w:szCs w:val="28"/>
        </w:rPr>
        <w:t>, а также принимаемые ими решения при исполнении муниципальной функции;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461E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93461E">
        <w:rPr>
          <w:rFonts w:ascii="Times New Roman" w:hAnsi="Times New Roman"/>
          <w:sz w:val="28"/>
          <w:szCs w:val="28"/>
        </w:rPr>
        <w:t xml:space="preserve"> и материалы при обращении за</w:t>
      </w:r>
      <w:r w:rsidR="00D1112C">
        <w:rPr>
          <w:rFonts w:ascii="Times New Roman" w:hAnsi="Times New Roman"/>
          <w:sz w:val="28"/>
          <w:szCs w:val="28"/>
        </w:rPr>
        <w:t>интересованных лиц</w:t>
      </w:r>
      <w:r w:rsidRPr="0093461E">
        <w:rPr>
          <w:rFonts w:ascii="Times New Roman" w:hAnsi="Times New Roman"/>
          <w:sz w:val="28"/>
          <w:szCs w:val="28"/>
        </w:rPr>
        <w:t xml:space="preserve"> с просьбой об их истребовании;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3461E">
        <w:rPr>
          <w:rFonts w:ascii="Times New Roman" w:hAnsi="Times New Roman"/>
          <w:sz w:val="28"/>
          <w:szCs w:val="28"/>
        </w:rPr>
        <w:t xml:space="preserve">- предоставить </w:t>
      </w:r>
      <w:r w:rsidR="00D1112C">
        <w:rPr>
          <w:rFonts w:ascii="Times New Roman" w:hAnsi="Times New Roman"/>
          <w:sz w:val="28"/>
          <w:szCs w:val="28"/>
        </w:rPr>
        <w:t>заинтересованных лиц</w:t>
      </w:r>
      <w:r w:rsidRPr="0093461E">
        <w:rPr>
          <w:rFonts w:ascii="Times New Roman" w:hAnsi="Times New Roman"/>
          <w:sz w:val="28"/>
          <w:szCs w:val="28"/>
        </w:rPr>
        <w:t xml:space="preserve"> возможность ознакомиться с документами и материалами по вопросам исполнения муниципальной функции, если это не затрагивает права, свободы и законные интересы других лиц.</w:t>
      </w:r>
    </w:p>
    <w:p w:rsidR="008C011B" w:rsidRPr="0093461E" w:rsidRDefault="008C011B" w:rsidP="00C83E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11B" w:rsidRPr="0093461E" w:rsidRDefault="00D1112C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8C011B" w:rsidRPr="0093461E">
        <w:rPr>
          <w:rFonts w:ascii="Times New Roman" w:hAnsi="Times New Roman"/>
          <w:sz w:val="28"/>
          <w:szCs w:val="28"/>
        </w:rPr>
        <w:t xml:space="preserve">.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Досудебный (внесудебный) порядок обжалования   решений и действий (бездействия)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городского поселения,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>
        <w:rPr>
          <w:rFonts w:ascii="Times New Roman" w:hAnsi="Times New Roman"/>
          <w:sz w:val="28"/>
          <w:szCs w:val="28"/>
          <w:lang w:eastAsia="en-US"/>
        </w:rPr>
        <w:t>муниципальных служащих администрации городского поселения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lastRenderedPageBreak/>
        <w:t>5.1. Информация для з</w:t>
      </w:r>
      <w:r w:rsidR="00D1112C">
        <w:rPr>
          <w:rFonts w:ascii="Times New Roman" w:hAnsi="Times New Roman"/>
          <w:sz w:val="28"/>
          <w:szCs w:val="28"/>
          <w:lang w:eastAsia="en-US"/>
        </w:rPr>
        <w:t>аинтересованных лиц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о его праве </w:t>
      </w:r>
      <w:r w:rsidR="00D1112C">
        <w:rPr>
          <w:rFonts w:ascii="Times New Roman" w:hAnsi="Times New Roman"/>
          <w:sz w:val="28"/>
          <w:szCs w:val="28"/>
          <w:lang w:eastAsia="en-US"/>
        </w:rPr>
        <w:t>на досудебное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1112C">
        <w:rPr>
          <w:rFonts w:ascii="Times New Roman" w:hAnsi="Times New Roman"/>
          <w:sz w:val="28"/>
          <w:szCs w:val="28"/>
          <w:lang w:eastAsia="en-US"/>
        </w:rPr>
        <w:t xml:space="preserve">внесудебное) обжалование 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112C" w:rsidRPr="0093461E">
        <w:rPr>
          <w:rFonts w:ascii="Times New Roman" w:hAnsi="Times New Roman"/>
          <w:sz w:val="28"/>
          <w:szCs w:val="28"/>
          <w:lang w:eastAsia="en-US"/>
        </w:rPr>
        <w:t xml:space="preserve">действий (бездействия) </w:t>
      </w:r>
      <w:r w:rsidR="00D1112C">
        <w:rPr>
          <w:rFonts w:ascii="Times New Roman" w:hAnsi="Times New Roman"/>
          <w:sz w:val="28"/>
          <w:szCs w:val="28"/>
          <w:lang w:eastAsia="en-US"/>
        </w:rPr>
        <w:t xml:space="preserve">и решений, принятых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 w:rsidR="00D1112C">
        <w:rPr>
          <w:rFonts w:ascii="Times New Roman" w:hAnsi="Times New Roman"/>
          <w:sz w:val="28"/>
          <w:szCs w:val="28"/>
          <w:lang w:eastAsia="en-US"/>
        </w:rPr>
        <w:t>осуществленных</w:t>
      </w:r>
      <w:r w:rsidRPr="0093461E">
        <w:rPr>
          <w:rFonts w:ascii="Times New Roman" w:hAnsi="Times New Roman"/>
          <w:sz w:val="28"/>
          <w:szCs w:val="28"/>
          <w:lang w:eastAsia="en-US"/>
        </w:rPr>
        <w:t>)</w:t>
      </w:r>
      <w:r w:rsidR="00D1112C">
        <w:rPr>
          <w:rFonts w:ascii="Times New Roman" w:hAnsi="Times New Roman"/>
          <w:sz w:val="28"/>
          <w:szCs w:val="28"/>
          <w:lang w:eastAsia="en-US"/>
        </w:rPr>
        <w:t xml:space="preserve"> в ходе осуществления муниципально</w:t>
      </w:r>
      <w:r w:rsidR="00A71732">
        <w:rPr>
          <w:rFonts w:ascii="Times New Roman" w:hAnsi="Times New Roman"/>
          <w:sz w:val="28"/>
          <w:szCs w:val="28"/>
          <w:lang w:eastAsia="en-US"/>
        </w:rPr>
        <w:t>го контроля</w:t>
      </w:r>
    </w:p>
    <w:p w:rsidR="008C011B" w:rsidRPr="0093461E" w:rsidRDefault="008C011B" w:rsidP="00C83E0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Default="00D1112C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93461E">
        <w:rPr>
          <w:rFonts w:ascii="Times New Roman" w:hAnsi="Times New Roman"/>
          <w:sz w:val="28"/>
          <w:szCs w:val="28"/>
          <w:lang w:eastAsia="en-US"/>
        </w:rPr>
        <w:t>ействи</w:t>
      </w:r>
      <w:r>
        <w:rPr>
          <w:rFonts w:ascii="Times New Roman" w:hAnsi="Times New Roman"/>
          <w:sz w:val="28"/>
          <w:szCs w:val="28"/>
          <w:lang w:eastAsia="en-US"/>
        </w:rPr>
        <w:t>е (бездействие</w:t>
      </w:r>
      <w:r w:rsidRPr="0093461E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и решения, принятые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осуществленные</w:t>
      </w:r>
      <w:r w:rsidRPr="0093461E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в ходе осуществления муниципальной функции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могут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обжалованы в досудебном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внесудебное) порядке.</w:t>
      </w:r>
    </w:p>
    <w:p w:rsidR="00D1112C" w:rsidRPr="0093461E" w:rsidRDefault="00D1112C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 xml:space="preserve">5.2. Предмет </w:t>
      </w:r>
      <w:r w:rsidR="00D1112C">
        <w:rPr>
          <w:rFonts w:ascii="Times New Roman" w:hAnsi="Times New Roman"/>
          <w:sz w:val="28"/>
          <w:szCs w:val="28"/>
          <w:lang w:eastAsia="en-US"/>
        </w:rPr>
        <w:t xml:space="preserve">досудебного </w:t>
      </w:r>
      <w:r w:rsidR="00D1112C" w:rsidRPr="0093461E">
        <w:rPr>
          <w:rFonts w:ascii="Times New Roman" w:hAnsi="Times New Roman"/>
          <w:sz w:val="28"/>
          <w:szCs w:val="28"/>
          <w:lang w:eastAsia="en-US"/>
        </w:rPr>
        <w:t>(</w:t>
      </w:r>
      <w:r w:rsidR="00D1112C">
        <w:rPr>
          <w:rFonts w:ascii="Times New Roman" w:hAnsi="Times New Roman"/>
          <w:sz w:val="28"/>
          <w:szCs w:val="28"/>
          <w:lang w:eastAsia="en-US"/>
        </w:rPr>
        <w:t>внесудебного) обжалования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>За</w:t>
      </w:r>
      <w:r w:rsidR="00096723">
        <w:rPr>
          <w:rFonts w:ascii="Times New Roman" w:hAnsi="Times New Roman"/>
          <w:sz w:val="28"/>
          <w:szCs w:val="28"/>
          <w:lang w:eastAsia="en-US"/>
        </w:rPr>
        <w:t xml:space="preserve">интересованное лицо вправе 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обратиться с жалобой </w:t>
      </w:r>
      <w:r w:rsidR="00096723" w:rsidRPr="0093461E">
        <w:rPr>
          <w:rFonts w:ascii="Times New Roman" w:hAnsi="Times New Roman"/>
          <w:sz w:val="28"/>
          <w:szCs w:val="28"/>
          <w:lang w:eastAsia="en-US"/>
        </w:rPr>
        <w:t>(</w:t>
      </w:r>
      <w:r w:rsidR="00096723">
        <w:rPr>
          <w:rFonts w:ascii="Times New Roman" w:hAnsi="Times New Roman"/>
          <w:sz w:val="28"/>
          <w:szCs w:val="28"/>
          <w:lang w:eastAsia="en-US"/>
        </w:rPr>
        <w:t xml:space="preserve">претензией), </w:t>
      </w:r>
      <w:r w:rsidRPr="0093461E">
        <w:rPr>
          <w:rFonts w:ascii="Times New Roman" w:hAnsi="Times New Roman"/>
          <w:sz w:val="28"/>
          <w:szCs w:val="28"/>
          <w:lang w:eastAsia="en-US"/>
        </w:rPr>
        <w:t>в том числе в следующих случаях: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>- требование у за</w:t>
      </w:r>
      <w:r w:rsidR="00096723">
        <w:rPr>
          <w:rFonts w:ascii="Times New Roman" w:hAnsi="Times New Roman"/>
          <w:sz w:val="28"/>
          <w:szCs w:val="28"/>
          <w:lang w:eastAsia="en-US"/>
        </w:rPr>
        <w:t>интересованного лица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документов, не предусмотренных нормативными правовыми актами Российской Федерации, </w:t>
      </w:r>
      <w:r w:rsidR="00096723">
        <w:rPr>
          <w:rFonts w:ascii="Times New Roman" w:hAnsi="Times New Roman"/>
          <w:sz w:val="28"/>
          <w:szCs w:val="28"/>
          <w:lang w:eastAsia="en-US"/>
        </w:rPr>
        <w:t>в ходе осуществления муниципальной функции</w:t>
      </w:r>
      <w:r w:rsidRPr="0093461E">
        <w:rPr>
          <w:rFonts w:ascii="Times New Roman" w:hAnsi="Times New Roman"/>
          <w:sz w:val="28"/>
          <w:szCs w:val="28"/>
          <w:lang w:eastAsia="en-US"/>
        </w:rPr>
        <w:t>;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</w:t>
      </w:r>
      <w:r w:rsidR="00096723">
        <w:rPr>
          <w:rFonts w:ascii="Times New Roman" w:hAnsi="Times New Roman"/>
          <w:sz w:val="28"/>
          <w:szCs w:val="28"/>
          <w:lang w:eastAsia="en-US"/>
        </w:rPr>
        <w:t xml:space="preserve">ивными правовыми актами области в ходе осуществления муниципальной 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96723">
        <w:rPr>
          <w:rFonts w:ascii="Times New Roman" w:hAnsi="Times New Roman"/>
          <w:sz w:val="28"/>
          <w:szCs w:val="28"/>
          <w:lang w:eastAsia="en-US"/>
        </w:rPr>
        <w:t>функции</w:t>
      </w:r>
      <w:r w:rsidR="00B365BC">
        <w:rPr>
          <w:rFonts w:ascii="Times New Roman" w:hAnsi="Times New Roman"/>
          <w:sz w:val="28"/>
          <w:szCs w:val="28"/>
          <w:lang w:eastAsia="en-US"/>
        </w:rPr>
        <w:t xml:space="preserve"> у заинтересованного лица</w:t>
      </w:r>
      <w:r w:rsidRPr="0093461E">
        <w:rPr>
          <w:rFonts w:ascii="Times New Roman" w:hAnsi="Times New Roman"/>
          <w:sz w:val="28"/>
          <w:szCs w:val="28"/>
          <w:lang w:eastAsia="en-US"/>
        </w:rPr>
        <w:t>;</w:t>
      </w:r>
    </w:p>
    <w:p w:rsidR="008C011B" w:rsidRDefault="008C011B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365BC">
        <w:rPr>
          <w:rFonts w:ascii="Times New Roman" w:hAnsi="Times New Roman"/>
          <w:sz w:val="28"/>
          <w:szCs w:val="28"/>
          <w:lang w:eastAsia="en-US"/>
        </w:rPr>
        <w:t>требование у</w:t>
      </w:r>
      <w:r w:rsidR="00B4619E">
        <w:rPr>
          <w:rFonts w:ascii="Times New Roman" w:hAnsi="Times New Roman"/>
          <w:sz w:val="28"/>
          <w:szCs w:val="28"/>
          <w:lang w:eastAsia="en-US"/>
        </w:rPr>
        <w:t xml:space="preserve"> заинтересованного лица документов или информации либо осуществления действий, предоставление или осуществление которых не предусмотрено нормативными правовыми актами субъектов Российской Федерации, муниципальными правовыми актами</w:t>
      </w:r>
      <w:r w:rsidR="00B4619E" w:rsidRPr="0093461E">
        <w:rPr>
          <w:rFonts w:ascii="Times New Roman" w:hAnsi="Times New Roman"/>
          <w:sz w:val="28"/>
          <w:szCs w:val="28"/>
          <w:lang w:eastAsia="en-US"/>
        </w:rPr>
        <w:t>;</w:t>
      </w:r>
    </w:p>
    <w:p w:rsidR="00B365BC" w:rsidRPr="0093461E" w:rsidRDefault="00B365BC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 w:rsidR="00B4619E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требование у заявителя при предоставлении муниципальной </w:t>
      </w:r>
      <w:r w:rsidR="00A53891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функции </w:t>
      </w:r>
      <w:r w:rsidR="00B4619E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A53891" w:rsidRPr="00A53891">
        <w:rPr>
          <w:rFonts w:ascii="Times New Roman" w:hAnsi="Times New Roman"/>
          <w:color w:val="000000"/>
          <w:sz w:val="28"/>
          <w:szCs w:val="28"/>
          <w:lang w:eastAsia="en-US"/>
        </w:rPr>
        <w:t>функци</w:t>
      </w:r>
      <w:r w:rsidR="00B4619E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и, либо в предоставлении муниципальной услуги за исключением случаев, предусмотренных пунктов  части  статьи  Федерального закона от 27.07.2010 </w:t>
      </w:r>
      <w:r w:rsidR="00B4619E" w:rsidRPr="00A53891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B4619E" w:rsidRPr="00A5389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  <w:r w:rsidR="00B4619E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B4619E" w:rsidRPr="00A53891">
        <w:rPr>
          <w:rFonts w:ascii="Times New Roman" w:hAnsi="Times New Roman"/>
          <w:color w:val="000000"/>
          <w:sz w:val="28"/>
          <w:szCs w:val="28"/>
          <w:lang w:eastAsia="en-US"/>
        </w:rPr>
        <w:t>В указанном случае досудебное (внесудебное) обжалование заявителем</w:t>
      </w:r>
      <w:r w:rsidR="00BF2485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решений и действий (бездействия) многофункционального центра, работника многофункционального центра возможно в</w:t>
      </w:r>
      <w:r w:rsidR="00BF2485">
        <w:rPr>
          <w:rFonts w:ascii="Times New Roman" w:hAnsi="Times New Roman"/>
          <w:sz w:val="28"/>
          <w:szCs w:val="28"/>
          <w:lang w:eastAsia="en-US"/>
        </w:rPr>
        <w:t xml:space="preserve"> случае, если на многофункциональный центр, решения и </w:t>
      </w:r>
      <w:r w:rsidR="00BF2485" w:rsidRPr="0093461E">
        <w:rPr>
          <w:rFonts w:ascii="Times New Roman" w:hAnsi="Times New Roman"/>
          <w:sz w:val="28"/>
          <w:szCs w:val="28"/>
          <w:lang w:eastAsia="en-US"/>
        </w:rPr>
        <w:t>действи</w:t>
      </w:r>
      <w:r w:rsidR="00BF2485">
        <w:rPr>
          <w:rFonts w:ascii="Times New Roman" w:hAnsi="Times New Roman"/>
          <w:sz w:val="28"/>
          <w:szCs w:val="28"/>
          <w:lang w:eastAsia="en-US"/>
        </w:rPr>
        <w:t>я</w:t>
      </w:r>
      <w:r w:rsidR="00BF2485" w:rsidRPr="0093461E">
        <w:rPr>
          <w:rFonts w:ascii="Times New Roman" w:hAnsi="Times New Roman"/>
          <w:sz w:val="28"/>
          <w:szCs w:val="28"/>
          <w:lang w:eastAsia="en-US"/>
        </w:rPr>
        <w:t xml:space="preserve"> (бездействи</w:t>
      </w:r>
      <w:r w:rsidR="00BF2485">
        <w:rPr>
          <w:rFonts w:ascii="Times New Roman" w:hAnsi="Times New Roman"/>
          <w:sz w:val="28"/>
          <w:szCs w:val="28"/>
          <w:lang w:eastAsia="en-US"/>
        </w:rPr>
        <w:t>е</w:t>
      </w:r>
      <w:r w:rsidR="00BF2485" w:rsidRPr="0093461E">
        <w:rPr>
          <w:rFonts w:ascii="Times New Roman" w:hAnsi="Times New Roman"/>
          <w:sz w:val="28"/>
          <w:szCs w:val="28"/>
          <w:lang w:eastAsia="en-US"/>
        </w:rPr>
        <w:t>)</w:t>
      </w:r>
      <w:r w:rsidR="00BF2485">
        <w:rPr>
          <w:rFonts w:ascii="Times New Roman" w:hAnsi="Times New Roman"/>
          <w:sz w:val="28"/>
          <w:szCs w:val="28"/>
          <w:lang w:eastAsia="en-US"/>
        </w:rPr>
        <w:t xml:space="preserve">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BF2485" w:rsidRPr="0032081A">
        <w:rPr>
          <w:rFonts w:ascii="Times New Roman" w:hAnsi="Times New Roman"/>
          <w:sz w:val="28"/>
          <w:szCs w:val="28"/>
        </w:rPr>
        <w:t xml:space="preserve">№ </w:t>
      </w:r>
      <w:r w:rsidR="00BF2485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BF2485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B365BC" w:rsidRPr="0093461E" w:rsidRDefault="00B365BC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 xml:space="preserve">5.3. </w:t>
      </w:r>
      <w:r w:rsidR="00BF2485">
        <w:rPr>
          <w:rFonts w:ascii="Times New Roman" w:hAnsi="Times New Roman"/>
          <w:sz w:val="28"/>
          <w:szCs w:val="28"/>
          <w:lang w:eastAsia="en-US"/>
        </w:rPr>
        <w:t>Исчерпывающий перечень оснований для приостановления рассмотрения жалобы и случаев, когда ответ на жалобу не дается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Default="005F1B00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Оснований для приостановления рассмотрения жалобы не предусмотрено.</w:t>
      </w:r>
    </w:p>
    <w:p w:rsidR="005F1B00" w:rsidRDefault="005F1B00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Жалоба может быть оставлена без ответа в случаях, установленных статьей 11 </w:t>
      </w:r>
      <w:r w:rsidRPr="009346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Федерального закона от 02.05.2006 № 59-ФЗ </w:t>
      </w:r>
      <w:r w:rsidRPr="0032081A">
        <w:rPr>
          <w:rFonts w:ascii="Times New Roman" w:hAnsi="Times New Roman"/>
          <w:sz w:val="28"/>
          <w:szCs w:val="28"/>
        </w:rPr>
        <w:t>«</w:t>
      </w:r>
      <w:r w:rsidRPr="0093461E">
        <w:rPr>
          <w:rFonts w:ascii="Times New Roman" w:hAnsi="Times New Roman"/>
          <w:color w:val="000000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Pr="003208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F1B00" w:rsidRDefault="005F1B00" w:rsidP="00C83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вправе оставить жалобу без ответа в следующих случаях</w:t>
      </w:r>
      <w:r w:rsidRPr="0093461E">
        <w:rPr>
          <w:rFonts w:ascii="Times New Roman" w:hAnsi="Times New Roman"/>
          <w:sz w:val="28"/>
          <w:szCs w:val="28"/>
          <w:lang w:eastAsia="en-US"/>
        </w:rPr>
        <w:t>:</w:t>
      </w:r>
    </w:p>
    <w:p w:rsidR="005F1B00" w:rsidRPr="0093461E" w:rsidRDefault="005F1B00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355FB">
        <w:rPr>
          <w:rFonts w:ascii="Times New Roman" w:hAnsi="Times New Roman"/>
          <w:sz w:val="28"/>
          <w:szCs w:val="28"/>
        </w:rPr>
        <w:t>)</w:t>
      </w:r>
      <w:r w:rsidRPr="005F1B0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</w:t>
      </w:r>
      <w:r w:rsidRPr="0093461E">
        <w:rPr>
          <w:rFonts w:ascii="Times New Roman" w:hAnsi="Times New Roman"/>
          <w:sz w:val="28"/>
          <w:szCs w:val="28"/>
          <w:lang w:eastAsia="en-US"/>
        </w:rPr>
        <w:t>;</w:t>
      </w:r>
    </w:p>
    <w:p w:rsidR="005F1B00" w:rsidRDefault="005F1B00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1355FB">
        <w:rPr>
          <w:rFonts w:ascii="Times New Roman" w:hAnsi="Times New Roman"/>
          <w:sz w:val="28"/>
          <w:szCs w:val="28"/>
        </w:rPr>
        <w:t>)</w:t>
      </w:r>
      <w:r w:rsidRPr="005F1B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2C6D">
        <w:rPr>
          <w:rFonts w:ascii="Times New Roman" w:hAnsi="Times New Roman"/>
          <w:sz w:val="28"/>
          <w:szCs w:val="28"/>
          <w:lang w:eastAsia="en-US"/>
        </w:rPr>
        <w:t xml:space="preserve">отсутствие возможности прочитать какую-либо часть текста жалобы, фамилию, имя, отчество </w:t>
      </w:r>
      <w:r w:rsidR="00702C6D" w:rsidRPr="0093461E">
        <w:rPr>
          <w:rFonts w:ascii="Times New Roman" w:hAnsi="Times New Roman"/>
          <w:sz w:val="28"/>
          <w:szCs w:val="28"/>
          <w:lang w:eastAsia="en-US"/>
        </w:rPr>
        <w:t>(</w:t>
      </w:r>
      <w:r w:rsidR="00702C6D">
        <w:rPr>
          <w:rFonts w:ascii="Times New Roman" w:hAnsi="Times New Roman"/>
          <w:sz w:val="28"/>
          <w:szCs w:val="28"/>
          <w:lang w:eastAsia="en-US"/>
        </w:rPr>
        <w:t>последнее – при наличии</w:t>
      </w:r>
      <w:r w:rsidR="00702C6D" w:rsidRPr="0093461E">
        <w:rPr>
          <w:rFonts w:ascii="Times New Roman" w:hAnsi="Times New Roman"/>
          <w:sz w:val="28"/>
          <w:szCs w:val="28"/>
          <w:lang w:eastAsia="en-US"/>
        </w:rPr>
        <w:t>)</w:t>
      </w:r>
      <w:r w:rsidR="00702C6D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702C6D" w:rsidRPr="0093461E">
        <w:rPr>
          <w:rFonts w:ascii="Times New Roman" w:hAnsi="Times New Roman"/>
          <w:sz w:val="28"/>
          <w:szCs w:val="28"/>
          <w:lang w:eastAsia="en-US"/>
        </w:rPr>
        <w:t>(</w:t>
      </w:r>
      <w:r w:rsidR="00702C6D">
        <w:rPr>
          <w:rFonts w:ascii="Times New Roman" w:hAnsi="Times New Roman"/>
          <w:sz w:val="28"/>
          <w:szCs w:val="28"/>
          <w:lang w:eastAsia="en-US"/>
        </w:rPr>
        <w:t>или</w:t>
      </w:r>
      <w:r w:rsidR="00702C6D" w:rsidRPr="0093461E">
        <w:rPr>
          <w:rFonts w:ascii="Times New Roman" w:hAnsi="Times New Roman"/>
          <w:sz w:val="28"/>
          <w:szCs w:val="28"/>
          <w:lang w:eastAsia="en-US"/>
        </w:rPr>
        <w:t>)</w:t>
      </w:r>
      <w:r w:rsidR="00702C6D">
        <w:rPr>
          <w:rFonts w:ascii="Times New Roman" w:hAnsi="Times New Roman"/>
          <w:sz w:val="28"/>
          <w:szCs w:val="28"/>
          <w:lang w:eastAsia="en-US"/>
        </w:rPr>
        <w:t xml:space="preserve"> почтовый адрес заявителя, указанные в жалобе.</w:t>
      </w:r>
      <w:proofErr w:type="gramEnd"/>
    </w:p>
    <w:p w:rsidR="00702C6D" w:rsidRDefault="00702C6D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статьей 11 </w:t>
      </w:r>
      <w:r w:rsidRPr="009346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Федерального закона от 02.05.2006 № 59-ФЗ </w:t>
      </w:r>
      <w:r w:rsidRPr="0032081A">
        <w:rPr>
          <w:rFonts w:ascii="Times New Roman" w:hAnsi="Times New Roman"/>
          <w:sz w:val="28"/>
          <w:szCs w:val="28"/>
        </w:rPr>
        <w:t>«</w:t>
      </w:r>
      <w:r w:rsidRPr="0093461E">
        <w:rPr>
          <w:rFonts w:ascii="Times New Roman" w:hAnsi="Times New Roman"/>
          <w:color w:val="000000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Pr="003208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02C6D" w:rsidRPr="0093461E" w:rsidRDefault="00702C6D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="00702C6D">
        <w:rPr>
          <w:rFonts w:ascii="Times New Roman" w:hAnsi="Times New Roman"/>
          <w:sz w:val="28"/>
          <w:szCs w:val="28"/>
          <w:lang w:eastAsia="en-US"/>
        </w:rPr>
        <w:t xml:space="preserve">Основания для начала процедуры досудебного </w:t>
      </w:r>
      <w:r w:rsidR="00702C6D" w:rsidRPr="0093461E">
        <w:rPr>
          <w:rFonts w:ascii="Times New Roman" w:hAnsi="Times New Roman"/>
          <w:sz w:val="28"/>
          <w:szCs w:val="28"/>
          <w:lang w:eastAsia="en-US"/>
        </w:rPr>
        <w:t>(</w:t>
      </w:r>
      <w:r w:rsidR="00702C6D">
        <w:rPr>
          <w:rFonts w:ascii="Times New Roman" w:hAnsi="Times New Roman"/>
          <w:sz w:val="28"/>
          <w:szCs w:val="28"/>
          <w:lang w:eastAsia="en-US"/>
        </w:rPr>
        <w:t>внесудебного</w:t>
      </w:r>
      <w:r w:rsidR="00702C6D" w:rsidRPr="0093461E">
        <w:rPr>
          <w:rFonts w:ascii="Times New Roman" w:hAnsi="Times New Roman"/>
          <w:sz w:val="28"/>
          <w:szCs w:val="28"/>
          <w:lang w:eastAsia="en-US"/>
        </w:rPr>
        <w:t>)</w:t>
      </w:r>
      <w:r w:rsidR="00702C6D">
        <w:rPr>
          <w:rFonts w:ascii="Times New Roman" w:hAnsi="Times New Roman"/>
          <w:sz w:val="28"/>
          <w:szCs w:val="28"/>
          <w:lang w:eastAsia="en-US"/>
        </w:rPr>
        <w:t xml:space="preserve"> обжалования</w:t>
      </w:r>
    </w:p>
    <w:p w:rsidR="008C011B" w:rsidRPr="0093461E" w:rsidRDefault="00702C6D" w:rsidP="00C83E0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746146" w:rsidRDefault="00702C6D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досудебного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внесудебного</w:t>
      </w:r>
      <w:r w:rsidRPr="0093461E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обжалования решений, действий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бездействия</w:t>
      </w:r>
      <w:r w:rsidRPr="0093461E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муниципальных служащих администрации городского поселения, ответственных за осуществление муниципальной функции</w:t>
      </w:r>
      <w:r w:rsidR="00746146">
        <w:rPr>
          <w:rFonts w:ascii="Times New Roman" w:hAnsi="Times New Roman"/>
          <w:sz w:val="28"/>
          <w:szCs w:val="28"/>
          <w:lang w:eastAsia="en-US"/>
        </w:rPr>
        <w:t xml:space="preserve">, является жалоба, поступившая в администрацию городского поселения в письменной форме на </w:t>
      </w:r>
      <w:proofErr w:type="gramStart"/>
      <w:r w:rsidR="00746146">
        <w:rPr>
          <w:rFonts w:ascii="Times New Roman" w:hAnsi="Times New Roman"/>
          <w:sz w:val="28"/>
          <w:szCs w:val="28"/>
          <w:lang w:eastAsia="en-US"/>
        </w:rPr>
        <w:t>бумажном</w:t>
      </w:r>
      <w:proofErr w:type="gramEnd"/>
      <w:r w:rsidR="00746146">
        <w:rPr>
          <w:rFonts w:ascii="Times New Roman" w:hAnsi="Times New Roman"/>
          <w:sz w:val="28"/>
          <w:szCs w:val="28"/>
          <w:lang w:eastAsia="en-US"/>
        </w:rPr>
        <w:t xml:space="preserve"> носителей, в электронной форме.</w:t>
      </w:r>
    </w:p>
    <w:p w:rsidR="00702C6D" w:rsidRDefault="0074614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Жалоба подается в администрацию городского поселения, исполняющую муниципальную функцию, в письменной форме, в том числе при личном приеме заявителя, или в электронном виде.</w:t>
      </w:r>
      <w:r w:rsidR="00702C6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C011B" w:rsidRPr="0093461E" w:rsidRDefault="0074614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Жалоба должна содержать:</w:t>
      </w:r>
    </w:p>
    <w:p w:rsidR="008C011B" w:rsidRPr="0093461E" w:rsidRDefault="0074614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355FB">
        <w:rPr>
          <w:rFonts w:ascii="Times New Roman" w:hAnsi="Times New Roman"/>
          <w:sz w:val="28"/>
          <w:szCs w:val="28"/>
        </w:rPr>
        <w:t>)</w:t>
      </w:r>
      <w:r w:rsidRPr="005F1B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наименование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городского поселения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городского поселения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либо  муниципального служащего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решения и действия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бездействие</w:t>
      </w:r>
      <w:r w:rsidRPr="0093461E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которых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 обжалуются;</w:t>
      </w:r>
    </w:p>
    <w:p w:rsidR="008C011B" w:rsidRPr="0093461E" w:rsidRDefault="0074614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1355FB">
        <w:rPr>
          <w:rFonts w:ascii="Times New Roman" w:hAnsi="Times New Roman"/>
          <w:sz w:val="28"/>
          <w:szCs w:val="28"/>
        </w:rPr>
        <w:t>)</w:t>
      </w:r>
      <w:r w:rsidRPr="005F1B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фамилию, имя, отчество (последнее - при наличии), сведен</w:t>
      </w:r>
      <w:r>
        <w:rPr>
          <w:rFonts w:ascii="Times New Roman" w:hAnsi="Times New Roman"/>
          <w:sz w:val="28"/>
          <w:szCs w:val="28"/>
          <w:lang w:eastAsia="en-US"/>
        </w:rPr>
        <w:t>ия о месте жительства заявителя – физического лица либо наименование. Сведения о месте нахождения заявителя – юридического лица,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11B" w:rsidRPr="0093461E" w:rsidRDefault="0074614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355FB">
        <w:rPr>
          <w:rFonts w:ascii="Times New Roman" w:hAnsi="Times New Roman"/>
          <w:sz w:val="28"/>
          <w:szCs w:val="28"/>
        </w:rPr>
        <w:t>)</w:t>
      </w:r>
      <w:r w:rsidRPr="005F1B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сведения об обжалуемых решениях и действиях (бездействи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) а</w:t>
      </w:r>
      <w:r>
        <w:rPr>
          <w:rFonts w:ascii="Times New Roman" w:hAnsi="Times New Roman"/>
          <w:sz w:val="28"/>
          <w:szCs w:val="28"/>
          <w:lang w:eastAsia="en-US"/>
        </w:rPr>
        <w:t xml:space="preserve">дминистрации городского поселения, ее должностного лица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либо муниципального служащего;</w:t>
      </w:r>
    </w:p>
    <w:p w:rsidR="008C011B" w:rsidRPr="0093461E" w:rsidRDefault="0074614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1355FB">
        <w:rPr>
          <w:rFonts w:ascii="Times New Roman" w:hAnsi="Times New Roman"/>
          <w:sz w:val="28"/>
          <w:szCs w:val="28"/>
        </w:rPr>
        <w:t>)</w:t>
      </w:r>
      <w:r w:rsidRPr="005F1B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доводы, на основании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заинтересованное лицо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не </w:t>
      </w:r>
      <w:proofErr w:type="gramStart"/>
      <w:r w:rsidR="008C011B" w:rsidRPr="0093461E">
        <w:rPr>
          <w:rFonts w:ascii="Times New Roman" w:hAnsi="Times New Roman"/>
          <w:sz w:val="28"/>
          <w:szCs w:val="28"/>
          <w:lang w:eastAsia="en-US"/>
        </w:rPr>
        <w:t>согласен</w:t>
      </w:r>
      <w:proofErr w:type="gramEnd"/>
      <w:r w:rsidR="008C011B" w:rsidRPr="0093461E">
        <w:rPr>
          <w:rFonts w:ascii="Times New Roman" w:hAnsi="Times New Roman"/>
          <w:sz w:val="28"/>
          <w:szCs w:val="28"/>
          <w:lang w:eastAsia="en-US"/>
        </w:rPr>
        <w:t xml:space="preserve">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en-US"/>
        </w:rPr>
        <w:t>администрации городского поселения</w:t>
      </w:r>
      <w:r w:rsidR="004A66CE">
        <w:rPr>
          <w:rFonts w:ascii="Times New Roman" w:hAnsi="Times New Roman"/>
          <w:sz w:val="28"/>
          <w:szCs w:val="28"/>
          <w:lang w:eastAsia="en-US"/>
        </w:rPr>
        <w:t xml:space="preserve">, ее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должностного лиц</w:t>
      </w:r>
      <w:r w:rsidR="004A66CE">
        <w:rPr>
          <w:rFonts w:ascii="Times New Roman" w:hAnsi="Times New Roman"/>
          <w:sz w:val="28"/>
          <w:szCs w:val="28"/>
          <w:lang w:eastAsia="en-US"/>
        </w:rPr>
        <w:t xml:space="preserve">а либо муниципального служащего.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За</w:t>
      </w:r>
      <w:r w:rsidR="004A66CE">
        <w:rPr>
          <w:rFonts w:ascii="Times New Roman" w:hAnsi="Times New Roman"/>
          <w:sz w:val="28"/>
          <w:szCs w:val="28"/>
          <w:lang w:eastAsia="en-US"/>
        </w:rPr>
        <w:t xml:space="preserve">интересованным лицом </w:t>
      </w:r>
      <w:r w:rsidR="008C011B" w:rsidRPr="0093461E">
        <w:rPr>
          <w:rFonts w:ascii="Times New Roman" w:hAnsi="Times New Roman"/>
          <w:sz w:val="28"/>
          <w:szCs w:val="28"/>
          <w:lang w:eastAsia="en-US"/>
        </w:rPr>
        <w:t>могут быть представлены документы (при наличии), подтверждающие доводы, либо их копии.</w:t>
      </w:r>
    </w:p>
    <w:p w:rsidR="008C011B" w:rsidRDefault="004A66CE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 В случае если жалоба подается через представителя заинтересованные лица, также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предоставляется документ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, подтверждающий полномочия на осуществление действий от имени заинтересованного лица. В качестве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документа, подтверждающего полномочия на осуществление действий от имени, может быть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представлена</w:t>
      </w:r>
      <w:proofErr w:type="gramEnd"/>
      <w:r w:rsidRPr="0093461E">
        <w:rPr>
          <w:rFonts w:ascii="Times New Roman" w:hAnsi="Times New Roman"/>
          <w:sz w:val="28"/>
          <w:szCs w:val="28"/>
          <w:lang w:eastAsia="en-US"/>
        </w:rPr>
        <w:t>:</w:t>
      </w:r>
    </w:p>
    <w:p w:rsidR="004A66CE" w:rsidRDefault="004A66CE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35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оформленная в соответствии с законодательством Российской Федерации доверенность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для физических лиц</w:t>
      </w:r>
      <w:r w:rsidRPr="0093461E">
        <w:rPr>
          <w:rFonts w:ascii="Times New Roman" w:hAnsi="Times New Roman"/>
          <w:sz w:val="28"/>
          <w:szCs w:val="28"/>
          <w:lang w:eastAsia="en-US"/>
        </w:rPr>
        <w:t>);</w:t>
      </w:r>
    </w:p>
    <w:p w:rsidR="004A66CE" w:rsidRPr="00A53891" w:rsidRDefault="004A66CE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</w:rPr>
        <w:t>б)</w:t>
      </w: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оформленная в соответствии с законодательством Российской Федерации доверенность за подписью его руководителя или иного лица уполномоченного на это учредительными документами, с приложение</w:t>
      </w:r>
      <w:r w:rsidR="00CD01EF"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печати этой организации</w:t>
      </w: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(для физических лиц);</w:t>
      </w:r>
    </w:p>
    <w:p w:rsidR="00CD01EF" w:rsidRPr="00A53891" w:rsidRDefault="00CD01EF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</w:rPr>
        <w:t>в)</w:t>
      </w: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копия решения о назначении или об избрании либо приказа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CD01EF" w:rsidRPr="00A53891" w:rsidRDefault="00CD01EF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>4. Прием жалоб в письменной форме осуществляется администрацией городского поселения в месте осуществления муниципальной функции, в часы работы администрации городского поселения.</w:t>
      </w:r>
    </w:p>
    <w:p w:rsidR="00CD01EF" w:rsidRPr="00A53891" w:rsidRDefault="00CD01EF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CD01EF" w:rsidRPr="00A53891" w:rsidRDefault="00CD01EF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>В случае подачи жалобы при личном приеме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CD01EF" w:rsidRPr="00A53891" w:rsidRDefault="00A71732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="00CD01EF" w:rsidRPr="00A53891">
        <w:rPr>
          <w:rFonts w:ascii="Times New Roman" w:hAnsi="Times New Roman"/>
          <w:color w:val="000000"/>
          <w:sz w:val="28"/>
          <w:szCs w:val="28"/>
          <w:lang w:eastAsia="en-US"/>
        </w:rPr>
        <w:t>. В электронном виде жалоба может быть подана посредством:</w:t>
      </w:r>
    </w:p>
    <w:p w:rsidR="00CD01EF" w:rsidRPr="00A53891" w:rsidRDefault="00CD01EF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</w:rPr>
        <w:t>а)</w:t>
      </w:r>
      <w:r w:rsidR="00D81C76" w:rsidRPr="00A53891">
        <w:rPr>
          <w:rFonts w:ascii="Times New Roman" w:hAnsi="Times New Roman"/>
          <w:color w:val="000000"/>
          <w:sz w:val="28"/>
          <w:szCs w:val="28"/>
        </w:rPr>
        <w:t xml:space="preserve"> официального сайта администрации городского поселения в информационно-телекоммуникационной сети «</w:t>
      </w:r>
      <w:r w:rsidR="00D81C76" w:rsidRPr="00A53891">
        <w:rPr>
          <w:rFonts w:ascii="Times New Roman" w:hAnsi="Times New Roman"/>
          <w:color w:val="000000"/>
          <w:sz w:val="28"/>
          <w:szCs w:val="28"/>
          <w:lang w:eastAsia="en-US"/>
        </w:rPr>
        <w:t>Интернет</w:t>
      </w:r>
      <w:r w:rsidR="00D81C76" w:rsidRPr="00A53891">
        <w:rPr>
          <w:rFonts w:ascii="Times New Roman" w:hAnsi="Times New Roman"/>
          <w:color w:val="000000"/>
          <w:sz w:val="28"/>
          <w:szCs w:val="28"/>
        </w:rPr>
        <w:t>»</w:t>
      </w:r>
      <w:r w:rsidR="00657B13" w:rsidRPr="00A53891">
        <w:rPr>
          <w:rFonts w:ascii="Times New Roman" w:hAnsi="Times New Roman"/>
          <w:color w:val="000000"/>
          <w:sz w:val="28"/>
          <w:szCs w:val="28"/>
          <w:u w:val="single"/>
        </w:rPr>
        <w:t xml:space="preserve"> http://www.priamgor</w:t>
      </w:r>
      <w:r w:rsidR="00657B13" w:rsidRPr="00A538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pos</w:t>
      </w:r>
      <w:r w:rsidR="00657B13" w:rsidRPr="00A5389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657B13" w:rsidRPr="00A538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eao</w:t>
      </w:r>
      <w:r w:rsidR="00657B13" w:rsidRPr="00A5389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657B13" w:rsidRPr="00A538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CD01EF" w:rsidRPr="00A53891" w:rsidRDefault="00D81C76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891">
        <w:rPr>
          <w:rFonts w:ascii="Times New Roman" w:hAnsi="Times New Roman"/>
          <w:color w:val="000000"/>
          <w:sz w:val="28"/>
          <w:szCs w:val="28"/>
        </w:rPr>
        <w:t>б</w:t>
      </w:r>
      <w:r w:rsidR="00CD01EF" w:rsidRPr="00A53891">
        <w:rPr>
          <w:rFonts w:ascii="Times New Roman" w:hAnsi="Times New Roman"/>
          <w:color w:val="000000"/>
          <w:sz w:val="28"/>
          <w:szCs w:val="28"/>
        </w:rPr>
        <w:t>)</w:t>
      </w:r>
      <w:r w:rsidRPr="00A53891">
        <w:rPr>
          <w:rFonts w:ascii="Times New Roman" w:hAnsi="Times New Roman"/>
          <w:color w:val="000000"/>
          <w:sz w:val="28"/>
          <w:szCs w:val="28"/>
        </w:rPr>
        <w:t xml:space="preserve"> федеральной государственной информационной системы «</w:t>
      </w:r>
      <w:r w:rsidR="00400F11" w:rsidRPr="00A53891">
        <w:rPr>
          <w:rFonts w:ascii="Times New Roman" w:hAnsi="Times New Roman"/>
          <w:color w:val="000000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Pr="00A53891">
        <w:rPr>
          <w:rFonts w:ascii="Times New Roman" w:hAnsi="Times New Roman"/>
          <w:color w:val="000000"/>
          <w:sz w:val="28"/>
          <w:szCs w:val="28"/>
        </w:rPr>
        <w:t>»</w:t>
      </w:r>
      <w:r w:rsidR="00400F11" w:rsidRPr="00A53891">
        <w:rPr>
          <w:rFonts w:ascii="Times New Roman" w:hAnsi="Times New Roman"/>
          <w:color w:val="000000"/>
          <w:sz w:val="28"/>
          <w:szCs w:val="28"/>
        </w:rPr>
        <w:t>.</w:t>
      </w:r>
    </w:p>
    <w:p w:rsidR="00400F11" w:rsidRPr="00A53891" w:rsidRDefault="00A71732" w:rsidP="00C83E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3891">
        <w:rPr>
          <w:rFonts w:ascii="Times New Roman" w:hAnsi="Times New Roman"/>
          <w:color w:val="000000"/>
          <w:sz w:val="28"/>
          <w:szCs w:val="28"/>
        </w:rPr>
        <w:t>6</w:t>
      </w:r>
      <w:r w:rsidR="00400F11" w:rsidRPr="00A53891">
        <w:rPr>
          <w:rFonts w:ascii="Times New Roman" w:hAnsi="Times New Roman"/>
          <w:color w:val="000000"/>
          <w:sz w:val="28"/>
          <w:szCs w:val="28"/>
        </w:rPr>
        <w:t>. При подаче жалобы в электронном виде документы, указанные в</w:t>
      </w:r>
      <w:r w:rsidRPr="00A53891">
        <w:rPr>
          <w:rFonts w:ascii="Times New Roman" w:hAnsi="Times New Roman"/>
          <w:color w:val="000000"/>
          <w:sz w:val="28"/>
          <w:szCs w:val="28"/>
        </w:rPr>
        <w:t xml:space="preserve"> пункте</w:t>
      </w:r>
      <w:r w:rsidR="00400F11" w:rsidRPr="00A53891">
        <w:rPr>
          <w:rFonts w:ascii="Times New Roman" w:hAnsi="Times New Roman"/>
          <w:color w:val="000000"/>
          <w:sz w:val="28"/>
          <w:szCs w:val="28"/>
        </w:rPr>
        <w:t xml:space="preserve"> настоящего раздела,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 удостоверяющий личность заявителя, не требуется. </w:t>
      </w:r>
    </w:p>
    <w:p w:rsidR="004A66CE" w:rsidRPr="00A53891" w:rsidRDefault="004A66CE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A66CE" w:rsidRPr="0093461E" w:rsidRDefault="004A66CE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3461E">
        <w:rPr>
          <w:rFonts w:ascii="Times New Roman" w:hAnsi="Times New Roman"/>
          <w:sz w:val="28"/>
          <w:szCs w:val="28"/>
          <w:lang w:eastAsia="en-US"/>
        </w:rPr>
        <w:t xml:space="preserve">5.5. </w:t>
      </w:r>
      <w:r w:rsidR="00400F11">
        <w:rPr>
          <w:rFonts w:ascii="Times New Roman" w:hAnsi="Times New Roman"/>
          <w:sz w:val="28"/>
          <w:szCs w:val="28"/>
          <w:lang w:eastAsia="en-US"/>
        </w:rPr>
        <w:t>Прав</w:t>
      </w:r>
      <w:r w:rsidR="00A71732">
        <w:rPr>
          <w:rFonts w:ascii="Times New Roman" w:hAnsi="Times New Roman"/>
          <w:sz w:val="28"/>
          <w:szCs w:val="28"/>
          <w:lang w:eastAsia="en-US"/>
        </w:rPr>
        <w:t>а</w:t>
      </w:r>
      <w:r w:rsidR="00400F11">
        <w:rPr>
          <w:rFonts w:ascii="Times New Roman" w:hAnsi="Times New Roman"/>
          <w:sz w:val="28"/>
          <w:szCs w:val="28"/>
          <w:lang w:eastAsia="en-US"/>
        </w:rPr>
        <w:t xml:space="preserve"> заинтересованных лиц на получение информации и документов, необходимых для обоснования и рассмотрения жалобы</w:t>
      </w:r>
    </w:p>
    <w:p w:rsidR="008C011B" w:rsidRPr="0093461E" w:rsidRDefault="008C011B" w:rsidP="00C83E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C011B" w:rsidRDefault="00400F11" w:rsidP="00C83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Заинтересованное лицо имеет право обратиться в администрацию городского поселения за получением информации и документов, необходимых для обоснования и рассмотрения жалобы.</w:t>
      </w:r>
    </w:p>
    <w:p w:rsidR="00400F11" w:rsidRDefault="00400F11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00F11" w:rsidRDefault="00D73757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5.6. Должностные лица  администрации городского поселения, которым может быть направлена жалоба в досудебном</w:t>
      </w:r>
      <w:r w:rsidRPr="0093461E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внесудебном) порядке</w:t>
      </w:r>
    </w:p>
    <w:p w:rsidR="00D73757" w:rsidRDefault="00D73757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3757" w:rsidRDefault="00D73757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Жалоба на </w:t>
      </w:r>
      <w:r>
        <w:rPr>
          <w:rFonts w:ascii="Times New Roman" w:hAnsi="Times New Roman"/>
          <w:sz w:val="28"/>
          <w:szCs w:val="28"/>
          <w:lang w:eastAsia="en-US"/>
        </w:rPr>
        <w:t xml:space="preserve">действия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 xml:space="preserve">бездействие) и решения, принятые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осуществленные) в ходе осуществления муниципальной функции, направляются на имя главы администрации городского поселения и рассматриваются главой администрации городского поселения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в случае его отсутствия – заместителем главы администрации городского поселения).</w:t>
      </w:r>
    </w:p>
    <w:p w:rsidR="00D73757" w:rsidRDefault="00D73757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3757" w:rsidRDefault="00D73757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F41634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. Сроки рассмотрения жалобы </w:t>
      </w:r>
      <w:r w:rsidRPr="0093461E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>претензии)</w:t>
      </w:r>
    </w:p>
    <w:p w:rsidR="00D73757" w:rsidRDefault="00D73757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73757" w:rsidRDefault="00D73757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Жалоба, поступившая в администрацию городского поселения, подлежит рассмотрению, в течение 30 рабочих дней со дня регистрации письменного обращения.</w:t>
      </w:r>
    </w:p>
    <w:p w:rsidR="00D73757" w:rsidRDefault="00D73757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3757" w:rsidRDefault="00F41634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5.8. Результат рассмотрения жалобы</w:t>
      </w:r>
    </w:p>
    <w:p w:rsidR="00F41634" w:rsidRDefault="00F41634" w:rsidP="00C83E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41634" w:rsidRDefault="00F41634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По результатам рассмотрения жалобы администрация принимает одно из следующих решений:</w:t>
      </w:r>
    </w:p>
    <w:p w:rsidR="00F41634" w:rsidRPr="0093461E" w:rsidRDefault="00F41634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муниципальной </w:t>
      </w:r>
      <w:r w:rsidR="00A53891" w:rsidRPr="00A53891">
        <w:rPr>
          <w:rFonts w:ascii="Times New Roman" w:hAnsi="Times New Roman"/>
          <w:color w:val="000000"/>
          <w:sz w:val="28"/>
          <w:szCs w:val="28"/>
          <w:lang w:eastAsia="en-US"/>
        </w:rPr>
        <w:t>функции</w:t>
      </w:r>
      <w:r w:rsidRPr="00A538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документах, возврата заявителю денежных  средств, взимание которых не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Pr="0093461E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8C011B" w:rsidRDefault="00F41634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удовлетворении жалобы отказывается.</w:t>
      </w:r>
    </w:p>
    <w:p w:rsidR="00F41634" w:rsidRDefault="00F41634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</w:t>
      </w:r>
      <w:r w:rsidR="00A53891">
        <w:rPr>
          <w:rFonts w:ascii="Times New Roman" w:hAnsi="Times New Roman"/>
          <w:sz w:val="28"/>
          <w:szCs w:val="28"/>
        </w:rPr>
        <w:t>функцию</w:t>
      </w:r>
      <w:r>
        <w:rPr>
          <w:rFonts w:ascii="Times New Roman" w:hAnsi="Times New Roman"/>
          <w:sz w:val="28"/>
          <w:szCs w:val="28"/>
        </w:rPr>
        <w:t>, многофункциональным центром в целях незамедлительного устранения выявленных нарушений при ок</w:t>
      </w:r>
      <w:r w:rsidR="00506CB8">
        <w:rPr>
          <w:rFonts w:ascii="Times New Roman" w:hAnsi="Times New Roman"/>
          <w:sz w:val="28"/>
          <w:szCs w:val="28"/>
        </w:rPr>
        <w:t>азании муниципальной услуги, а т</w:t>
      </w:r>
      <w:r>
        <w:rPr>
          <w:rFonts w:ascii="Times New Roman" w:hAnsi="Times New Roman"/>
          <w:sz w:val="28"/>
          <w:szCs w:val="28"/>
        </w:rPr>
        <w:t xml:space="preserve">акже приносятся извинения за достоверные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</w:t>
      </w:r>
      <w:r w:rsidR="00506CB8">
        <w:rPr>
          <w:rFonts w:ascii="Times New Roman" w:hAnsi="Times New Roman"/>
          <w:sz w:val="28"/>
          <w:szCs w:val="28"/>
        </w:rPr>
        <w:t xml:space="preserve"> заявителю в целях получения муниципальной услуги.</w:t>
      </w:r>
    </w:p>
    <w:p w:rsidR="00506CB8" w:rsidRDefault="00506CB8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6CB8" w:rsidRPr="0093461E" w:rsidRDefault="00506CB8" w:rsidP="00C8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глава администрации городского поселения незамедлительно направляет имеющиеся материалы в органы прокуратуры.</w:t>
      </w:r>
    </w:p>
    <w:p w:rsidR="008C011B" w:rsidRDefault="008C011B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p w:rsidR="00A71732" w:rsidRDefault="00A71732" w:rsidP="008C011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6C103D" w:rsidRPr="002D5591" w:rsidTr="002D5591">
        <w:tc>
          <w:tcPr>
            <w:tcW w:w="4361" w:type="dxa"/>
          </w:tcPr>
          <w:p w:rsidR="006C103D" w:rsidRPr="002D5591" w:rsidRDefault="006C103D" w:rsidP="002D559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C103D" w:rsidRPr="002D5591" w:rsidRDefault="006C103D" w:rsidP="002D55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55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43279F" w:rsidRPr="002D559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</w:t>
            </w:r>
            <w:r w:rsidRPr="002D55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C103D" w:rsidRPr="002D5591" w:rsidRDefault="006C103D" w:rsidP="002D55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5591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исполнения муниципальной функции «Осуществление </w:t>
            </w:r>
            <w:proofErr w:type="gramStart"/>
            <w:r w:rsidRPr="002D55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D5591">
              <w:rPr>
                <w:rFonts w:ascii="Times New Roman" w:hAnsi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 в границах населенных пунктов Приамурского городского поселения»</w:t>
            </w:r>
          </w:p>
        </w:tc>
      </w:tr>
    </w:tbl>
    <w:p w:rsidR="008C011B" w:rsidRDefault="008C011B" w:rsidP="008C011B">
      <w:pPr>
        <w:jc w:val="both"/>
        <w:rPr>
          <w:sz w:val="28"/>
          <w:szCs w:val="28"/>
        </w:rPr>
      </w:pPr>
    </w:p>
    <w:p w:rsidR="0043279F" w:rsidRPr="0043279F" w:rsidRDefault="0043279F" w:rsidP="0043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79F">
        <w:rPr>
          <w:rFonts w:ascii="Times New Roman" w:hAnsi="Times New Roman"/>
          <w:sz w:val="28"/>
          <w:szCs w:val="28"/>
        </w:rPr>
        <w:t>Блок-схема</w:t>
      </w:r>
    </w:p>
    <w:p w:rsidR="008C011B" w:rsidRPr="0043279F" w:rsidRDefault="0043279F" w:rsidP="0043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79F">
        <w:rPr>
          <w:rFonts w:ascii="Times New Roman" w:hAnsi="Times New Roman"/>
          <w:sz w:val="28"/>
          <w:szCs w:val="28"/>
        </w:rPr>
        <w:t>последовательности действий при исполнении муниципальной функции</w:t>
      </w:r>
    </w:p>
    <w:p w:rsidR="008C011B" w:rsidRDefault="00F52E01" w:rsidP="008C011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4.6pt;margin-top:25.1pt;width:225.7pt;height:26.95pt;z-index:251649536;mso-width-relative:margin;mso-height-relative:margin">
            <v:textbox>
              <w:txbxContent>
                <w:p w:rsidR="00ED7E17" w:rsidRPr="0043279F" w:rsidRDefault="00ED7E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79F">
                    <w:rPr>
                      <w:rFonts w:ascii="Times New Roman" w:hAnsi="Times New Roman"/>
                      <w:sz w:val="28"/>
                      <w:szCs w:val="28"/>
                    </w:rPr>
                    <w:t>Организация проведения проверки</w:t>
                  </w:r>
                </w:p>
              </w:txbxContent>
            </v:textbox>
          </v:shape>
        </w:pict>
      </w:r>
    </w:p>
    <w:p w:rsidR="008C011B" w:rsidRDefault="00F52E01" w:rsidP="008C01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10.4pt;margin-top:26.05pt;width:32.8pt;height:16.65pt;z-index:251657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137.95pt;margin-top:22.4pt;width:22pt;height:20.3pt;flip:x;z-index:251656704" o:connectortype="straight">
            <v:stroke endarrow="block"/>
          </v:shape>
        </w:pict>
      </w:r>
    </w:p>
    <w:p w:rsidR="0043279F" w:rsidRDefault="00F52E01" w:rsidP="008C01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left:0;text-align:left;margin-left:238pt;margin-top:19.5pt;width:240.6pt;height:26.95pt;z-index:251651584;mso-width-relative:margin;mso-height-relative:margin">
            <v:textbox>
              <w:txbxContent>
                <w:p w:rsidR="00ED7E17" w:rsidRPr="0043279F" w:rsidRDefault="00ED7E17" w:rsidP="004327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внеплановой проверки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-27.4pt;margin-top:19.5pt;width:225.7pt;height:26.95pt;z-index:251650560;mso-width-relative:margin;mso-height-relative:margin">
            <v:textbox>
              <w:txbxContent>
                <w:p w:rsidR="00ED7E17" w:rsidRPr="0043279F" w:rsidRDefault="00ED7E17" w:rsidP="004327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плановой проверки</w:t>
                  </w:r>
                </w:p>
              </w:txbxContent>
            </v:textbox>
          </v:shape>
        </w:pict>
      </w:r>
    </w:p>
    <w:p w:rsidR="0043279F" w:rsidRDefault="00F52E01" w:rsidP="0043279F">
      <w:pPr>
        <w:tabs>
          <w:tab w:val="left" w:pos="20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292.85pt;margin-top:22.65pt;width:0;height:25.8pt;z-index:251659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149.95pt;margin-top:22.65pt;width:0;height:23.1pt;z-index:251658752" o:connectortype="straight">
            <v:stroke endarrow="block"/>
          </v:shape>
        </w:pict>
      </w:r>
      <w:r w:rsidR="0043279F">
        <w:rPr>
          <w:sz w:val="28"/>
          <w:szCs w:val="28"/>
        </w:rPr>
        <w:tab/>
      </w:r>
    </w:p>
    <w:p w:rsidR="0043279F" w:rsidRDefault="00F52E01" w:rsidP="0043279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margin-left:108.55pt;margin-top:18.8pt;width:225.7pt;height:26.95pt;z-index:251652608;mso-width-relative:margin;mso-height-relative:margin">
            <v:textbox>
              <w:txbxContent>
                <w:p w:rsidR="00ED7E17" w:rsidRPr="0043279F" w:rsidRDefault="00ED7E17" w:rsidP="004327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результата проверки</w:t>
                  </w:r>
                </w:p>
              </w:txbxContent>
            </v:textbox>
          </v:shape>
        </w:pict>
      </w:r>
    </w:p>
    <w:p w:rsidR="008C011B" w:rsidRPr="0043279F" w:rsidRDefault="00F52E01" w:rsidP="0043279F">
      <w:pPr>
        <w:rPr>
          <w:sz w:val="28"/>
          <w:szCs w:val="28"/>
        </w:rPr>
        <w:sectPr w:rsidR="008C011B" w:rsidRPr="0043279F" w:rsidSect="00413DFC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shape id="_x0000_s1057" type="#_x0000_t32" style="position:absolute;margin-left:143.3pt;margin-top:19.35pt;width:0;height:26.75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34.75pt;margin-top:46.1pt;width:.05pt;height:34.4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178.25pt;margin-top:241.15pt;width:49.55pt;height:0;z-index:251665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178.25pt;margin-top:85.75pt;width:49.55pt;height:.05pt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margin-left:34.75pt;margin-top:46.1pt;width:143.5pt;height:0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178.25pt;margin-top:46.1pt;width:0;height:195.05pt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margin-left:-34.2pt;margin-top:85.75pt;width:184.15pt;height:26.95pt;z-index:251653632;mso-width-relative:margin;mso-height-relative:margin">
            <v:textbox>
              <w:txbxContent>
                <w:p w:rsidR="00ED7E17" w:rsidRPr="0043279F" w:rsidRDefault="00ED7E17" w:rsidP="004327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Составление акта проверки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202" style="position:absolute;margin-left:227.8pt;margin-top:192.25pt;width:225.7pt;height:142.9pt;z-index:251655680;mso-width-relative:margin;mso-height-relative:margin">
            <v:textbox>
              <w:txbxContent>
                <w:p w:rsidR="00ED7E17" w:rsidRPr="0043279F" w:rsidRDefault="00ED7E17" w:rsidP="004327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материалов проверок содержащих данные указывающие на событие административного правонарушения в области сохранности автомобильных дорог в соответствующие компетентные органы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margin-left:227.8pt;margin-top:61.65pt;width:231.45pt;height:51.05pt;z-index:251654656;mso-width-relative:margin;mso-height-relative:margin">
            <v:textbox>
              <w:txbxContent>
                <w:p w:rsidR="00ED7E17" w:rsidRPr="0043279F" w:rsidRDefault="00ED7E17" w:rsidP="004327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Выдача предписания об устранении выявленных нарушений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9039"/>
        <w:gridCol w:w="5670"/>
      </w:tblGrid>
      <w:tr w:rsidR="0046473B" w:rsidRPr="002D5591" w:rsidTr="002D5591">
        <w:tc>
          <w:tcPr>
            <w:tcW w:w="9039" w:type="dxa"/>
          </w:tcPr>
          <w:p w:rsidR="0046473B" w:rsidRPr="002D5591" w:rsidRDefault="0046473B" w:rsidP="002D559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473B" w:rsidRPr="002D5591" w:rsidRDefault="0046473B" w:rsidP="002D55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55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1 </w:t>
            </w:r>
          </w:p>
          <w:p w:rsidR="0046473B" w:rsidRPr="002D5591" w:rsidRDefault="0046473B" w:rsidP="002D55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D5591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исполнения муниципальной функции «Осуществление </w:t>
            </w:r>
            <w:proofErr w:type="gramStart"/>
            <w:r w:rsidRPr="002D55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D5591">
              <w:rPr>
                <w:rFonts w:ascii="Times New Roman" w:hAnsi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 в границах населенных пунктов Приамурского городского поселения»</w:t>
            </w:r>
          </w:p>
        </w:tc>
      </w:tr>
    </w:tbl>
    <w:p w:rsidR="0046473B" w:rsidRDefault="0046473B" w:rsidP="008C011B">
      <w:pPr>
        <w:rPr>
          <w:sz w:val="28"/>
          <w:szCs w:val="28"/>
        </w:rPr>
      </w:pPr>
    </w:p>
    <w:p w:rsidR="008C011B" w:rsidRDefault="0046473B" w:rsidP="0046473B">
      <w:pPr>
        <w:jc w:val="center"/>
        <w:rPr>
          <w:rFonts w:ascii="Times New Roman" w:hAnsi="Times New Roman"/>
          <w:sz w:val="28"/>
          <w:szCs w:val="28"/>
        </w:rPr>
      </w:pPr>
      <w:r w:rsidRPr="0046473B">
        <w:rPr>
          <w:rFonts w:ascii="Times New Roman" w:hAnsi="Times New Roman"/>
          <w:sz w:val="28"/>
          <w:szCs w:val="28"/>
        </w:rPr>
        <w:t>Журнал регистрации специальных разрешений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0"/>
        <w:gridCol w:w="1715"/>
        <w:gridCol w:w="1652"/>
        <w:gridCol w:w="1626"/>
        <w:gridCol w:w="1686"/>
        <w:gridCol w:w="1862"/>
        <w:gridCol w:w="1691"/>
        <w:gridCol w:w="1640"/>
        <w:gridCol w:w="1675"/>
      </w:tblGrid>
      <w:tr w:rsidR="00413DFC" w:rsidRPr="002D5591" w:rsidTr="002D5591">
        <w:tc>
          <w:tcPr>
            <w:tcW w:w="1691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>Дата выдачи специального разрешения</w:t>
            </w: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>Наименование адрес и телефон перевозчика груза</w:t>
            </w: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>Вид разрешения</w:t>
            </w: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</w:t>
            </w:r>
            <w:r w:rsidRPr="002D5591">
              <w:rPr>
                <w:rFonts w:ascii="Times New Roman" w:hAnsi="Times New Roman"/>
                <w:sz w:val="24"/>
                <w:szCs w:val="24"/>
                <w:lang w:eastAsia="en-US"/>
              </w:rPr>
              <w:t>(марка, модель, номерной знак)</w:t>
            </w:r>
          </w:p>
        </w:tc>
        <w:tc>
          <w:tcPr>
            <w:tcW w:w="1692" w:type="dxa"/>
          </w:tcPr>
          <w:p w:rsidR="0046473B" w:rsidRPr="002D5591" w:rsidRDefault="00413DFC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>Характеристика груза</w:t>
            </w:r>
          </w:p>
        </w:tc>
        <w:tc>
          <w:tcPr>
            <w:tcW w:w="1692" w:type="dxa"/>
          </w:tcPr>
          <w:p w:rsidR="0046473B" w:rsidRPr="002D5591" w:rsidRDefault="00413DFC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>Размер оплаты за тяжеловесный груз, тыс</w:t>
            </w:r>
            <w:proofErr w:type="gramStart"/>
            <w:r w:rsidRPr="002D5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59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92" w:type="dxa"/>
          </w:tcPr>
          <w:p w:rsidR="0046473B" w:rsidRPr="002D5591" w:rsidRDefault="00413DFC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2D5591">
              <w:rPr>
                <w:rFonts w:ascii="Times New Roman" w:hAnsi="Times New Roman"/>
                <w:sz w:val="24"/>
                <w:szCs w:val="24"/>
              </w:rPr>
              <w:t>выдавшего</w:t>
            </w:r>
            <w:proofErr w:type="gramEnd"/>
          </w:p>
        </w:tc>
        <w:tc>
          <w:tcPr>
            <w:tcW w:w="1692" w:type="dxa"/>
          </w:tcPr>
          <w:p w:rsidR="0046473B" w:rsidRPr="002D5591" w:rsidRDefault="00413DFC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9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2D5591">
              <w:rPr>
                <w:rFonts w:ascii="Times New Roman" w:hAnsi="Times New Roman"/>
                <w:sz w:val="24"/>
                <w:szCs w:val="24"/>
              </w:rPr>
              <w:t>получившего</w:t>
            </w:r>
            <w:proofErr w:type="gramEnd"/>
          </w:p>
        </w:tc>
      </w:tr>
      <w:tr w:rsidR="00413DFC" w:rsidRPr="002D5591" w:rsidTr="002D5591">
        <w:tc>
          <w:tcPr>
            <w:tcW w:w="1691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FC" w:rsidRPr="002D5591" w:rsidTr="002D5591">
        <w:tc>
          <w:tcPr>
            <w:tcW w:w="1691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FC" w:rsidRPr="002D5591" w:rsidTr="002D5591">
        <w:tc>
          <w:tcPr>
            <w:tcW w:w="1691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FC" w:rsidRPr="002D5591" w:rsidTr="002D5591">
        <w:tc>
          <w:tcPr>
            <w:tcW w:w="1691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FC" w:rsidRPr="002D5591" w:rsidTr="002D5591">
        <w:tc>
          <w:tcPr>
            <w:tcW w:w="1691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6473B" w:rsidRPr="002D5591" w:rsidRDefault="0046473B" w:rsidP="002D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73B" w:rsidRPr="000A7E6C" w:rsidRDefault="0046473B" w:rsidP="00413DFC">
      <w:pPr>
        <w:rPr>
          <w:rFonts w:ascii="Times New Roman" w:hAnsi="Times New Roman"/>
          <w:sz w:val="28"/>
          <w:szCs w:val="28"/>
          <w:lang w:val="en-US"/>
        </w:rPr>
        <w:sectPr w:rsidR="0046473B" w:rsidRPr="000A7E6C" w:rsidSect="00817351">
          <w:pgSz w:w="16838" w:h="11906" w:orient="landscape"/>
          <w:pgMar w:top="568" w:right="567" w:bottom="851" w:left="1260" w:header="709" w:footer="709" w:gutter="0"/>
          <w:cols w:space="708"/>
          <w:docGrid w:linePitch="360"/>
        </w:sectPr>
      </w:pPr>
    </w:p>
    <w:p w:rsidR="008C011B" w:rsidRPr="000A7E6C" w:rsidRDefault="008C011B" w:rsidP="000A7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C011B" w:rsidRPr="000A7E6C" w:rsidSect="008C011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51FF"/>
    <w:rsid w:val="000236BE"/>
    <w:rsid w:val="00030F4B"/>
    <w:rsid w:val="00032744"/>
    <w:rsid w:val="00094DB8"/>
    <w:rsid w:val="00096723"/>
    <w:rsid w:val="000A7E6C"/>
    <w:rsid w:val="000C5BBE"/>
    <w:rsid w:val="000C5E51"/>
    <w:rsid w:val="000F6864"/>
    <w:rsid w:val="00127287"/>
    <w:rsid w:val="001355FB"/>
    <w:rsid w:val="0014577E"/>
    <w:rsid w:val="001A2CA1"/>
    <w:rsid w:val="001B140B"/>
    <w:rsid w:val="001F6CA1"/>
    <w:rsid w:val="002166F0"/>
    <w:rsid w:val="00220F6F"/>
    <w:rsid w:val="002A14E6"/>
    <w:rsid w:val="002B788B"/>
    <w:rsid w:val="002D5591"/>
    <w:rsid w:val="00305F3E"/>
    <w:rsid w:val="003D4694"/>
    <w:rsid w:val="003E10A0"/>
    <w:rsid w:val="003E23B7"/>
    <w:rsid w:val="003F294A"/>
    <w:rsid w:val="00400F11"/>
    <w:rsid w:val="00413DFC"/>
    <w:rsid w:val="0043279F"/>
    <w:rsid w:val="00435D15"/>
    <w:rsid w:val="0046473B"/>
    <w:rsid w:val="00486378"/>
    <w:rsid w:val="004A66CE"/>
    <w:rsid w:val="00506CB8"/>
    <w:rsid w:val="00524474"/>
    <w:rsid w:val="005800CA"/>
    <w:rsid w:val="005D08C3"/>
    <w:rsid w:val="005F1B00"/>
    <w:rsid w:val="00611015"/>
    <w:rsid w:val="00636928"/>
    <w:rsid w:val="00645B98"/>
    <w:rsid w:val="00657B13"/>
    <w:rsid w:val="006C103D"/>
    <w:rsid w:val="006E408B"/>
    <w:rsid w:val="00702C6D"/>
    <w:rsid w:val="007063A5"/>
    <w:rsid w:val="007367AF"/>
    <w:rsid w:val="0073761F"/>
    <w:rsid w:val="00746146"/>
    <w:rsid w:val="007616B5"/>
    <w:rsid w:val="00761DE3"/>
    <w:rsid w:val="007C0429"/>
    <w:rsid w:val="00817351"/>
    <w:rsid w:val="0082509F"/>
    <w:rsid w:val="008667C5"/>
    <w:rsid w:val="00883359"/>
    <w:rsid w:val="008857A8"/>
    <w:rsid w:val="008C011B"/>
    <w:rsid w:val="008E2F28"/>
    <w:rsid w:val="0093461E"/>
    <w:rsid w:val="0097753B"/>
    <w:rsid w:val="009851FF"/>
    <w:rsid w:val="009A208F"/>
    <w:rsid w:val="00A16D71"/>
    <w:rsid w:val="00A53891"/>
    <w:rsid w:val="00A60C86"/>
    <w:rsid w:val="00A67650"/>
    <w:rsid w:val="00A71732"/>
    <w:rsid w:val="00A77F1C"/>
    <w:rsid w:val="00A9203C"/>
    <w:rsid w:val="00AA69B4"/>
    <w:rsid w:val="00AB5541"/>
    <w:rsid w:val="00AE6441"/>
    <w:rsid w:val="00B24484"/>
    <w:rsid w:val="00B365BC"/>
    <w:rsid w:val="00B4619E"/>
    <w:rsid w:val="00B47FFD"/>
    <w:rsid w:val="00B5774A"/>
    <w:rsid w:val="00B82158"/>
    <w:rsid w:val="00B93EE9"/>
    <w:rsid w:val="00BD57EA"/>
    <w:rsid w:val="00BF2485"/>
    <w:rsid w:val="00C00560"/>
    <w:rsid w:val="00C11777"/>
    <w:rsid w:val="00C25A4F"/>
    <w:rsid w:val="00C451C3"/>
    <w:rsid w:val="00C453D0"/>
    <w:rsid w:val="00C50F41"/>
    <w:rsid w:val="00C83E08"/>
    <w:rsid w:val="00C930C5"/>
    <w:rsid w:val="00C95F0F"/>
    <w:rsid w:val="00CD01EF"/>
    <w:rsid w:val="00CD1347"/>
    <w:rsid w:val="00CE47CC"/>
    <w:rsid w:val="00D1112C"/>
    <w:rsid w:val="00D73757"/>
    <w:rsid w:val="00D81C76"/>
    <w:rsid w:val="00D83DC6"/>
    <w:rsid w:val="00DB132D"/>
    <w:rsid w:val="00DB1ABF"/>
    <w:rsid w:val="00E71719"/>
    <w:rsid w:val="00E723D4"/>
    <w:rsid w:val="00EC0B59"/>
    <w:rsid w:val="00ED7E17"/>
    <w:rsid w:val="00F061F6"/>
    <w:rsid w:val="00F1026B"/>
    <w:rsid w:val="00F41634"/>
    <w:rsid w:val="00F44132"/>
    <w:rsid w:val="00F47201"/>
    <w:rsid w:val="00F52E01"/>
    <w:rsid w:val="00F96AC2"/>
    <w:rsid w:val="00FD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11" type="connector" idref="#_x0000_s1056"/>
        <o:r id="V:Rule12" type="connector" idref="#_x0000_s1057"/>
        <o:r id="V:Rule13" type="connector" idref="#_x0000_s1055"/>
        <o:r id="V:Rule14" type="connector" idref="#_x0000_s1059"/>
        <o:r id="V:Rule15" type="connector" idref="#_x0000_s1054"/>
        <o:r id="V:Rule16" type="connector" idref="#_x0000_s1058"/>
        <o:r id="V:Rule17" type="connector" idref="#_x0000_s1062"/>
        <o:r id="V:Rule18" type="connector" idref="#_x0000_s1053"/>
        <o:r id="V:Rule19" type="connector" idref="#_x0000_s1061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1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C011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rsid w:val="008C011B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uiPriority w:val="99"/>
    <w:unhideWhenUsed/>
    <w:rsid w:val="003E10A0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3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588-7855-4893-9012-C0BED43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8113</Words>
  <Characters>46246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2020-05-06T02:32:00Z</cp:lastPrinted>
  <dcterms:created xsi:type="dcterms:W3CDTF">2020-06-04T06:21:00Z</dcterms:created>
  <dcterms:modified xsi:type="dcterms:W3CDTF">2020-06-04T06:21:00Z</dcterms:modified>
</cp:coreProperties>
</file>