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A9" w:rsidRPr="00696050" w:rsidRDefault="00E03AA9" w:rsidP="00E03AA9">
      <w:pPr>
        <w:pStyle w:val="a3"/>
        <w:spacing w:before="0" w:beforeAutospacing="0" w:after="0" w:afterAutospacing="0"/>
        <w:jc w:val="center"/>
        <w:rPr>
          <w:sz w:val="28"/>
          <w:szCs w:val="28"/>
        </w:rPr>
      </w:pPr>
      <w:r w:rsidRPr="00696050">
        <w:rPr>
          <w:sz w:val="28"/>
          <w:szCs w:val="28"/>
        </w:rPr>
        <w:t>Муниципальное образование «Приамурское городское поселение»</w:t>
      </w:r>
    </w:p>
    <w:p w:rsidR="00E03AA9" w:rsidRPr="00696050" w:rsidRDefault="00E03AA9" w:rsidP="00E03AA9">
      <w:pPr>
        <w:pStyle w:val="a3"/>
        <w:spacing w:before="0" w:beforeAutospacing="0" w:after="0" w:afterAutospacing="0"/>
        <w:jc w:val="center"/>
        <w:rPr>
          <w:sz w:val="28"/>
          <w:szCs w:val="28"/>
        </w:rPr>
      </w:pPr>
      <w:r w:rsidRPr="00696050">
        <w:rPr>
          <w:sz w:val="28"/>
          <w:szCs w:val="28"/>
        </w:rPr>
        <w:t>Смидовичского муниципального района</w:t>
      </w:r>
    </w:p>
    <w:p w:rsidR="00E03AA9" w:rsidRPr="00696050" w:rsidRDefault="00E03AA9" w:rsidP="00E03AA9">
      <w:pPr>
        <w:pStyle w:val="a3"/>
        <w:spacing w:before="0" w:beforeAutospacing="0" w:after="0" w:afterAutospacing="0"/>
        <w:jc w:val="center"/>
        <w:rPr>
          <w:sz w:val="28"/>
          <w:szCs w:val="28"/>
        </w:rPr>
      </w:pPr>
      <w:r w:rsidRPr="00696050">
        <w:rPr>
          <w:sz w:val="28"/>
          <w:szCs w:val="28"/>
        </w:rPr>
        <w:t>Еврейской автономной области</w:t>
      </w:r>
    </w:p>
    <w:p w:rsidR="00E03AA9" w:rsidRPr="00696050" w:rsidRDefault="00E03AA9" w:rsidP="00E03AA9">
      <w:pPr>
        <w:pStyle w:val="a3"/>
        <w:spacing w:before="0" w:beforeAutospacing="0" w:after="0" w:afterAutospacing="0"/>
        <w:jc w:val="center"/>
        <w:rPr>
          <w:sz w:val="28"/>
          <w:szCs w:val="28"/>
        </w:rPr>
      </w:pPr>
    </w:p>
    <w:p w:rsidR="00E03AA9" w:rsidRPr="00696050" w:rsidRDefault="00E03AA9" w:rsidP="00E03AA9">
      <w:pPr>
        <w:pStyle w:val="a3"/>
        <w:spacing w:before="0" w:beforeAutospacing="0" w:after="0" w:afterAutospacing="0"/>
        <w:jc w:val="center"/>
        <w:rPr>
          <w:sz w:val="28"/>
          <w:szCs w:val="28"/>
        </w:rPr>
      </w:pPr>
      <w:r w:rsidRPr="00696050">
        <w:rPr>
          <w:sz w:val="28"/>
          <w:szCs w:val="28"/>
        </w:rPr>
        <w:t>АДМИНИСТРАЦИЯ ГОРОДСКОГО ПОСЕЛЕНИЯ</w:t>
      </w:r>
    </w:p>
    <w:p w:rsidR="00E03AA9" w:rsidRPr="00696050" w:rsidRDefault="00E03AA9" w:rsidP="00E03AA9">
      <w:pPr>
        <w:pStyle w:val="a3"/>
        <w:spacing w:before="0" w:beforeAutospacing="0" w:after="0" w:afterAutospacing="0"/>
        <w:jc w:val="center"/>
        <w:rPr>
          <w:sz w:val="28"/>
          <w:szCs w:val="28"/>
        </w:rPr>
      </w:pPr>
    </w:p>
    <w:p w:rsidR="00E03AA9" w:rsidRDefault="00E03AA9" w:rsidP="00E03AA9">
      <w:pPr>
        <w:pStyle w:val="a3"/>
        <w:spacing w:before="0" w:beforeAutospacing="0" w:after="0" w:afterAutospacing="0"/>
        <w:jc w:val="center"/>
        <w:rPr>
          <w:sz w:val="28"/>
          <w:szCs w:val="28"/>
        </w:rPr>
      </w:pPr>
      <w:r w:rsidRPr="00696050">
        <w:rPr>
          <w:sz w:val="28"/>
          <w:szCs w:val="28"/>
        </w:rPr>
        <w:t>ПОСТАНОВЛЕНИЕ</w:t>
      </w:r>
    </w:p>
    <w:p w:rsidR="00CD1034" w:rsidRPr="00696050" w:rsidRDefault="00CD1034" w:rsidP="00E03AA9">
      <w:pPr>
        <w:pStyle w:val="a3"/>
        <w:spacing w:before="0" w:beforeAutospacing="0" w:after="0" w:afterAutospacing="0"/>
        <w:jc w:val="center"/>
        <w:rPr>
          <w:sz w:val="28"/>
          <w:szCs w:val="28"/>
        </w:rPr>
      </w:pPr>
    </w:p>
    <w:p w:rsidR="00E03AA9" w:rsidRPr="00696050" w:rsidRDefault="00CD1034" w:rsidP="00CD1034">
      <w:pPr>
        <w:pStyle w:val="a3"/>
        <w:spacing w:before="0" w:beforeAutospacing="0" w:after="0" w:afterAutospacing="0"/>
        <w:jc w:val="center"/>
        <w:rPr>
          <w:sz w:val="28"/>
          <w:szCs w:val="28"/>
        </w:rPr>
      </w:pPr>
      <w:r>
        <w:rPr>
          <w:sz w:val="28"/>
          <w:szCs w:val="28"/>
        </w:rPr>
        <w:t xml:space="preserve">От 02 апреля </w:t>
      </w:r>
      <w:r w:rsidR="003A2A97">
        <w:rPr>
          <w:sz w:val="28"/>
          <w:szCs w:val="28"/>
        </w:rPr>
        <w:t>2018</w:t>
      </w:r>
      <w:r>
        <w:rPr>
          <w:sz w:val="28"/>
          <w:szCs w:val="28"/>
        </w:rPr>
        <w:t xml:space="preserve"> </w:t>
      </w:r>
      <w:r w:rsidR="00E03AA9" w:rsidRPr="00696050">
        <w:rPr>
          <w:sz w:val="28"/>
          <w:szCs w:val="28"/>
        </w:rPr>
        <w:t>№</w:t>
      </w:r>
      <w:r w:rsidR="00E03AA9">
        <w:rPr>
          <w:sz w:val="28"/>
          <w:szCs w:val="28"/>
        </w:rPr>
        <w:t xml:space="preserve"> </w:t>
      </w:r>
      <w:r w:rsidR="003A2A97">
        <w:rPr>
          <w:sz w:val="28"/>
          <w:szCs w:val="28"/>
        </w:rPr>
        <w:t>257</w:t>
      </w:r>
    </w:p>
    <w:p w:rsidR="00E03AA9" w:rsidRDefault="00E03AA9" w:rsidP="00E03AA9">
      <w:pPr>
        <w:pStyle w:val="a5"/>
        <w:ind w:firstLine="708"/>
        <w:jc w:val="both"/>
      </w:pPr>
    </w:p>
    <w:p w:rsidR="00E03AA9" w:rsidRPr="00B55A69" w:rsidRDefault="00E03AA9" w:rsidP="00CE525E">
      <w:pPr>
        <w:pStyle w:val="a5"/>
        <w:spacing w:line="276" w:lineRule="auto"/>
        <w:ind w:firstLine="708"/>
        <w:jc w:val="both"/>
        <w:rPr>
          <w:rStyle w:val="a4"/>
          <w:rFonts w:ascii="Times New Roman" w:hAnsi="Times New Roman" w:cs="Times New Roman"/>
          <w:b w:val="0"/>
          <w:sz w:val="28"/>
          <w:szCs w:val="28"/>
        </w:rPr>
      </w:pPr>
      <w:r w:rsidRPr="00B55A69">
        <w:rPr>
          <w:rStyle w:val="a4"/>
          <w:rFonts w:ascii="Times New Roman" w:hAnsi="Times New Roman" w:cs="Times New Roman"/>
          <w:b w:val="0"/>
          <w:sz w:val="28"/>
          <w:szCs w:val="28"/>
        </w:rPr>
        <w:t xml:space="preserve">Об утверждении административного </w:t>
      </w:r>
      <w:proofErr w:type="gramStart"/>
      <w:r w:rsidRPr="00B55A69">
        <w:rPr>
          <w:rStyle w:val="a4"/>
          <w:rFonts w:ascii="Times New Roman" w:hAnsi="Times New Roman" w:cs="Times New Roman"/>
          <w:b w:val="0"/>
          <w:sz w:val="28"/>
          <w:szCs w:val="28"/>
        </w:rPr>
        <w:t>регламента исполнения муниципальной функции осуществления муниципального жилищного контроля</w:t>
      </w:r>
      <w:proofErr w:type="gramEnd"/>
      <w:r w:rsidRPr="00B55A69">
        <w:rPr>
          <w:rStyle w:val="a4"/>
          <w:rFonts w:ascii="Times New Roman" w:hAnsi="Times New Roman" w:cs="Times New Roman"/>
          <w:b w:val="0"/>
          <w:sz w:val="28"/>
          <w:szCs w:val="28"/>
        </w:rPr>
        <w:t xml:space="preserve"> на территории муниципального образования «</w:t>
      </w:r>
      <w:r w:rsidR="00CE525E" w:rsidRPr="00B55A69">
        <w:rPr>
          <w:rStyle w:val="a4"/>
          <w:rFonts w:ascii="Times New Roman" w:hAnsi="Times New Roman" w:cs="Times New Roman"/>
          <w:b w:val="0"/>
          <w:sz w:val="28"/>
          <w:szCs w:val="28"/>
        </w:rPr>
        <w:t>Приамурское городское поселение</w:t>
      </w:r>
      <w:r w:rsidRPr="00B55A69">
        <w:rPr>
          <w:rStyle w:val="a4"/>
          <w:rFonts w:ascii="Times New Roman" w:hAnsi="Times New Roman" w:cs="Times New Roman"/>
          <w:b w:val="0"/>
          <w:sz w:val="28"/>
          <w:szCs w:val="28"/>
        </w:rPr>
        <w:t>» Смидовичского муниципального района Еврейской автономной области</w:t>
      </w:r>
    </w:p>
    <w:p w:rsidR="00CE525E" w:rsidRPr="00E03AA9" w:rsidRDefault="00CE525E" w:rsidP="00CE525E">
      <w:pPr>
        <w:pStyle w:val="a5"/>
        <w:spacing w:line="276" w:lineRule="auto"/>
        <w:ind w:firstLine="708"/>
        <w:jc w:val="both"/>
        <w:rPr>
          <w:rFonts w:ascii="Times New Roman" w:hAnsi="Times New Roman" w:cs="Times New Roman"/>
          <w:b/>
          <w:sz w:val="28"/>
          <w:szCs w:val="28"/>
        </w:rPr>
      </w:pPr>
    </w:p>
    <w:p w:rsidR="00CE525E" w:rsidRPr="00ED2BE4" w:rsidRDefault="00112532" w:rsidP="00CE525E">
      <w:pPr>
        <w:pStyle w:val="a5"/>
        <w:ind w:firstLine="708"/>
        <w:jc w:val="both"/>
        <w:rPr>
          <w:rFonts w:ascii="Times New Roman" w:hAnsi="Times New Roman" w:cs="Times New Roman"/>
          <w:sz w:val="28"/>
          <w:szCs w:val="28"/>
        </w:rPr>
      </w:pPr>
      <w:r w:rsidRPr="00E03AA9">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CE525E">
        <w:rPr>
          <w:rFonts w:ascii="Times New Roman" w:hAnsi="Times New Roman" w:cs="Times New Roman"/>
          <w:sz w:val="28"/>
          <w:szCs w:val="28"/>
        </w:rPr>
        <w:t>Приамурское городское поселение</w:t>
      </w:r>
      <w:r w:rsidRPr="00E03AA9">
        <w:rPr>
          <w:rFonts w:ascii="Times New Roman" w:hAnsi="Times New Roman" w:cs="Times New Roman"/>
          <w:sz w:val="28"/>
          <w:szCs w:val="28"/>
        </w:rPr>
        <w:t>" Смидовичского муниципального райо</w:t>
      </w:r>
      <w:r w:rsidR="00BA5C9B">
        <w:rPr>
          <w:rFonts w:ascii="Times New Roman" w:hAnsi="Times New Roman" w:cs="Times New Roman"/>
          <w:sz w:val="28"/>
          <w:szCs w:val="28"/>
        </w:rPr>
        <w:t>на Еврейской автономной области</w:t>
      </w:r>
      <w:r w:rsidR="00D67559">
        <w:rPr>
          <w:rFonts w:ascii="Times New Roman" w:hAnsi="Times New Roman" w:cs="Times New Roman"/>
          <w:sz w:val="28"/>
          <w:szCs w:val="28"/>
        </w:rPr>
        <w:t xml:space="preserve"> </w:t>
      </w:r>
      <w:r w:rsidR="00CE525E">
        <w:rPr>
          <w:rFonts w:ascii="Times New Roman" w:hAnsi="Times New Roman"/>
          <w:sz w:val="28"/>
          <w:szCs w:val="28"/>
        </w:rPr>
        <w:t xml:space="preserve">,  </w:t>
      </w:r>
      <w:r w:rsidR="00CE525E" w:rsidRPr="00ED2BE4">
        <w:rPr>
          <w:rFonts w:ascii="Times New Roman" w:hAnsi="Times New Roman" w:cs="Times New Roman"/>
          <w:sz w:val="28"/>
          <w:szCs w:val="28"/>
        </w:rPr>
        <w:t xml:space="preserve">администрация Приамурского городского поселения </w:t>
      </w:r>
    </w:p>
    <w:p w:rsidR="00CE525E" w:rsidRPr="00ED2BE4" w:rsidRDefault="00CE525E" w:rsidP="00CE525E">
      <w:pPr>
        <w:pStyle w:val="a5"/>
        <w:jc w:val="both"/>
        <w:rPr>
          <w:rFonts w:ascii="Times New Roman" w:hAnsi="Times New Roman" w:cs="Times New Roman"/>
          <w:sz w:val="28"/>
          <w:szCs w:val="28"/>
        </w:rPr>
      </w:pPr>
      <w:r w:rsidRPr="00ED2BE4">
        <w:rPr>
          <w:rFonts w:ascii="Times New Roman" w:hAnsi="Times New Roman" w:cs="Times New Roman"/>
          <w:sz w:val="28"/>
          <w:szCs w:val="28"/>
        </w:rPr>
        <w:t>ПОСТАНОВЛЯЕТ:</w:t>
      </w:r>
    </w:p>
    <w:p w:rsidR="00CE525E" w:rsidRDefault="00112532" w:rsidP="00CE525E">
      <w:pPr>
        <w:pStyle w:val="a5"/>
        <w:numPr>
          <w:ilvl w:val="0"/>
          <w:numId w:val="2"/>
        </w:numPr>
        <w:spacing w:line="276" w:lineRule="auto"/>
        <w:ind w:left="0" w:firstLine="708"/>
        <w:jc w:val="both"/>
        <w:rPr>
          <w:rFonts w:ascii="Times New Roman" w:hAnsi="Times New Roman" w:cs="Times New Roman"/>
          <w:sz w:val="28"/>
          <w:szCs w:val="28"/>
        </w:rPr>
      </w:pPr>
      <w:r w:rsidRPr="00E03AA9">
        <w:rPr>
          <w:rFonts w:ascii="Times New Roman" w:hAnsi="Times New Roman" w:cs="Times New Roman"/>
          <w:sz w:val="28"/>
          <w:szCs w:val="28"/>
        </w:rPr>
        <w:t>Утвердить прилагаемый 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rsidR="00CE525E">
        <w:rPr>
          <w:rFonts w:ascii="Times New Roman" w:hAnsi="Times New Roman" w:cs="Times New Roman"/>
          <w:sz w:val="28"/>
          <w:szCs w:val="28"/>
        </w:rPr>
        <w:t>Приамурское городское поселение»</w:t>
      </w:r>
      <w:r w:rsidR="00457215">
        <w:rPr>
          <w:rFonts w:ascii="Times New Roman" w:hAnsi="Times New Roman" w:cs="Times New Roman"/>
          <w:sz w:val="28"/>
          <w:szCs w:val="28"/>
        </w:rPr>
        <w:t>.</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жилищно-коммунальным, имущественным и земельным </w:t>
      </w:r>
      <w:r w:rsidR="00457215">
        <w:rPr>
          <w:rFonts w:ascii="Times New Roman" w:hAnsi="Times New Roman" w:cs="Times New Roman"/>
          <w:sz w:val="28"/>
          <w:szCs w:val="28"/>
        </w:rPr>
        <w:t xml:space="preserve">отношениям </w:t>
      </w:r>
      <w:r w:rsidRPr="00BD271A">
        <w:rPr>
          <w:rFonts w:ascii="Times New Roman" w:hAnsi="Times New Roman" w:cs="Times New Roman"/>
          <w:sz w:val="28"/>
          <w:szCs w:val="28"/>
        </w:rPr>
        <w:t>А.С. Симонова</w:t>
      </w:r>
      <w:r w:rsidR="00457215">
        <w:rPr>
          <w:rFonts w:ascii="Times New Roman" w:hAnsi="Times New Roman" w:cs="Times New Roman"/>
          <w:sz w:val="28"/>
          <w:szCs w:val="28"/>
        </w:rPr>
        <w:t>.</w:t>
      </w:r>
    </w:p>
    <w:p w:rsidR="00CE525E" w:rsidRPr="00CE525E" w:rsidRDefault="00CE525E" w:rsidP="00CE525E">
      <w:pPr>
        <w:pStyle w:val="a6"/>
        <w:numPr>
          <w:ilvl w:val="0"/>
          <w:numId w:val="2"/>
        </w:numPr>
        <w:spacing w:after="0" w:line="240" w:lineRule="auto"/>
        <w:ind w:left="0" w:firstLine="708"/>
        <w:jc w:val="both"/>
        <w:rPr>
          <w:rFonts w:eastAsia="Times New Roman" w:cs="Times New Roman"/>
          <w:lang w:eastAsia="ru-RU"/>
        </w:rPr>
      </w:pPr>
      <w:r w:rsidRPr="00CE525E">
        <w:rPr>
          <w:rFonts w:eastAsia="Times New Roman" w:cs="Times New Roman"/>
          <w:lang w:eastAsia="ru-RU"/>
        </w:rPr>
        <w:t xml:space="preserve">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Pr="00CE525E">
        <w:rPr>
          <w:rFonts w:eastAsia="Times New Roman" w:cs="Times New Roman"/>
          <w:lang w:val="en-US" w:eastAsia="ru-RU"/>
        </w:rPr>
        <w:t>www</w:t>
      </w:r>
      <w:r w:rsidRPr="00CE525E">
        <w:rPr>
          <w:rFonts w:eastAsia="Times New Roman" w:cs="Times New Roman"/>
          <w:lang w:eastAsia="ru-RU"/>
        </w:rPr>
        <w:t>.</w:t>
      </w:r>
      <w:proofErr w:type="spellStart"/>
      <w:r w:rsidRPr="00CE525E">
        <w:rPr>
          <w:rFonts w:eastAsia="Times New Roman" w:cs="Times New Roman"/>
          <w:lang w:val="en-US" w:eastAsia="ru-RU"/>
        </w:rPr>
        <w:t>priamgorpos</w:t>
      </w:r>
      <w:proofErr w:type="spellEnd"/>
      <w:r w:rsidRPr="00CE525E">
        <w:rPr>
          <w:rFonts w:eastAsia="Times New Roman" w:cs="Times New Roman"/>
          <w:lang w:eastAsia="ru-RU"/>
        </w:rPr>
        <w:t>-</w:t>
      </w:r>
      <w:proofErr w:type="spellStart"/>
      <w:r w:rsidRPr="00CE525E">
        <w:rPr>
          <w:rFonts w:eastAsia="Times New Roman" w:cs="Times New Roman"/>
          <w:lang w:val="en-US" w:eastAsia="ru-RU"/>
        </w:rPr>
        <w:t>eao</w:t>
      </w:r>
      <w:proofErr w:type="spellEnd"/>
      <w:r w:rsidRPr="00CE525E">
        <w:rPr>
          <w:rFonts w:eastAsia="Times New Roman" w:cs="Times New Roman"/>
          <w:lang w:eastAsia="ru-RU"/>
        </w:rPr>
        <w:t>.</w:t>
      </w:r>
      <w:proofErr w:type="spellStart"/>
      <w:r w:rsidRPr="00CE525E">
        <w:rPr>
          <w:rFonts w:eastAsia="Times New Roman" w:cs="Times New Roman"/>
          <w:lang w:val="en-US" w:eastAsia="ru-RU"/>
        </w:rPr>
        <w:t>ru</w:t>
      </w:r>
      <w:proofErr w:type="spellEnd"/>
      <w:r w:rsidRPr="00CE525E">
        <w:rPr>
          <w:rFonts w:eastAsia="Times New Roman" w:cs="Times New Roman"/>
          <w:lang w:eastAsia="ru-RU"/>
        </w:rPr>
        <w:t>.</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CE525E" w:rsidRDefault="00CE525E" w:rsidP="00CE525E">
      <w:pPr>
        <w:pStyle w:val="a3"/>
        <w:spacing w:before="0" w:beforeAutospacing="0" w:after="0" w:afterAutospacing="0"/>
        <w:ind w:left="1068"/>
        <w:rPr>
          <w:sz w:val="28"/>
          <w:szCs w:val="28"/>
        </w:rPr>
      </w:pPr>
    </w:p>
    <w:p w:rsidR="00CE525E" w:rsidRDefault="00CE525E" w:rsidP="00CE525E">
      <w:pPr>
        <w:pStyle w:val="a3"/>
        <w:spacing w:before="0" w:beforeAutospacing="0" w:after="0" w:afterAutospacing="0"/>
        <w:ind w:left="1068"/>
        <w:rPr>
          <w:sz w:val="28"/>
          <w:szCs w:val="28"/>
        </w:rPr>
      </w:pPr>
      <w:r w:rsidRPr="00543571">
        <w:rPr>
          <w:sz w:val="28"/>
          <w:szCs w:val="28"/>
        </w:rPr>
        <w:t> </w:t>
      </w:r>
    </w:p>
    <w:p w:rsidR="00CE525E" w:rsidRPr="00BD271A" w:rsidRDefault="00CE525E" w:rsidP="00CE525E">
      <w:pPr>
        <w:tabs>
          <w:tab w:val="left" w:pos="454"/>
        </w:tabs>
        <w:spacing w:after="0"/>
        <w:jc w:val="both"/>
        <w:rPr>
          <w:rFonts w:eastAsia="Times New Roman" w:cs="Times New Roman"/>
          <w:lang w:eastAsia="ru-RU"/>
        </w:rPr>
      </w:pPr>
      <w:r>
        <w:rPr>
          <w:rFonts w:eastAsia="Times New Roman" w:cs="Times New Roman"/>
          <w:lang w:eastAsia="ru-RU"/>
        </w:rPr>
        <w:t>Г</w:t>
      </w:r>
      <w:r w:rsidRPr="00BD271A">
        <w:rPr>
          <w:rFonts w:eastAsia="Times New Roman" w:cs="Times New Roman"/>
          <w:lang w:eastAsia="ru-RU"/>
        </w:rPr>
        <w:t>лав</w:t>
      </w:r>
      <w:r>
        <w:rPr>
          <w:rFonts w:eastAsia="Times New Roman" w:cs="Times New Roman"/>
          <w:lang w:eastAsia="ru-RU"/>
        </w:rPr>
        <w:t xml:space="preserve">а </w:t>
      </w:r>
      <w:r w:rsidRPr="00BD271A">
        <w:rPr>
          <w:rFonts w:eastAsia="Times New Roman" w:cs="Times New Roman"/>
          <w:lang w:eastAsia="ru-RU"/>
        </w:rPr>
        <w:t xml:space="preserve"> администрации </w:t>
      </w:r>
    </w:p>
    <w:p w:rsidR="00CE525E" w:rsidRDefault="00CE525E" w:rsidP="00CE525E">
      <w:pPr>
        <w:tabs>
          <w:tab w:val="left" w:pos="454"/>
        </w:tabs>
        <w:spacing w:after="0"/>
        <w:rPr>
          <w:rFonts w:eastAsia="Times New Roman" w:cs="Times New Roman"/>
          <w:lang w:eastAsia="ru-RU"/>
        </w:rPr>
      </w:pPr>
      <w:r w:rsidRPr="00BD271A">
        <w:rPr>
          <w:rFonts w:eastAsia="Times New Roman" w:cs="Times New Roman"/>
          <w:lang w:eastAsia="ru-RU"/>
        </w:rPr>
        <w:t xml:space="preserve">городского поселения                                                                    </w:t>
      </w:r>
      <w:r>
        <w:rPr>
          <w:rFonts w:eastAsia="Times New Roman" w:cs="Times New Roman"/>
          <w:lang w:eastAsia="ru-RU"/>
        </w:rPr>
        <w:t>Д.К. Богданович</w:t>
      </w:r>
    </w:p>
    <w:p w:rsidR="00CE525E" w:rsidRDefault="00CE525E" w:rsidP="00CE525E">
      <w:pPr>
        <w:tabs>
          <w:tab w:val="left" w:pos="454"/>
        </w:tabs>
        <w:spacing w:after="0"/>
        <w:rPr>
          <w:rFonts w:eastAsia="Times New Roman" w:cs="Times New Roman"/>
          <w:lang w:eastAsia="ru-RU"/>
        </w:rPr>
      </w:pPr>
    </w:p>
    <w:p w:rsidR="00254D7E" w:rsidRDefault="00254D7E" w:rsidP="00CE525E">
      <w:pPr>
        <w:tabs>
          <w:tab w:val="left" w:pos="454"/>
        </w:tabs>
        <w:spacing w:after="0"/>
        <w:rPr>
          <w:rFonts w:eastAsia="Times New Roman" w:cs="Times New Roman"/>
          <w:lang w:eastAsia="ru-RU"/>
        </w:rPr>
      </w:pPr>
    </w:p>
    <w:p w:rsidR="00254D7E" w:rsidRDefault="00254D7E" w:rsidP="00CE525E">
      <w:pPr>
        <w:tabs>
          <w:tab w:val="left" w:pos="454"/>
        </w:tabs>
        <w:spacing w:after="0"/>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Подготовил:</w:t>
      </w:r>
    </w:p>
    <w:p w:rsidR="00CE525E" w:rsidRPr="00BD271A" w:rsidRDefault="00CE525E" w:rsidP="00CE525E">
      <w:pPr>
        <w:spacing w:after="0" w:line="240" w:lineRule="auto"/>
        <w:rPr>
          <w:rFonts w:eastAsia="Times New Roman" w:cs="Times New Roman"/>
          <w:lang w:eastAsia="ru-RU"/>
        </w:rPr>
      </w:pPr>
      <w:r>
        <w:rPr>
          <w:rFonts w:eastAsia="Times New Roman" w:cs="Times New Roman"/>
          <w:lang w:eastAsia="ru-RU"/>
        </w:rPr>
        <w:t>Главный с</w:t>
      </w:r>
      <w:r w:rsidRPr="00BD271A">
        <w:rPr>
          <w:rFonts w:eastAsia="Times New Roman" w:cs="Times New Roman"/>
          <w:lang w:eastAsia="ru-RU"/>
        </w:rPr>
        <w:t>пециалист –эксперт администрации</w:t>
      </w: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городского поселения                                                                   Е.В. Прокопьева</w:t>
      </w:r>
    </w:p>
    <w:p w:rsidR="00CE525E" w:rsidRPr="00BD271A" w:rsidRDefault="00CE525E" w:rsidP="00CE525E">
      <w:pPr>
        <w:spacing w:after="0" w:line="240" w:lineRule="auto"/>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Согласовано:</w:t>
      </w: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Ведущий юрисконсульт администрации</w:t>
      </w:r>
    </w:p>
    <w:p w:rsidR="00CE525E" w:rsidRPr="00BD271A"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 xml:space="preserve">городского поселения                                                                        П.С. </w:t>
      </w:r>
      <w:proofErr w:type="spellStart"/>
      <w:r>
        <w:rPr>
          <w:rFonts w:eastAsia="Times New Roman" w:cs="Times New Roman"/>
          <w:lang w:eastAsia="ru-RU" w:bidi="hi-IN"/>
        </w:rPr>
        <w:t>Чепудаев</w:t>
      </w:r>
      <w:proofErr w:type="spellEnd"/>
    </w:p>
    <w:p w:rsidR="00CE525E" w:rsidRPr="00BD271A" w:rsidRDefault="00CE525E" w:rsidP="00CE525E">
      <w:pPr>
        <w:widowControl w:val="0"/>
        <w:suppressAutoHyphens/>
        <w:spacing w:after="0" w:line="240" w:lineRule="auto"/>
        <w:rPr>
          <w:rFonts w:eastAsia="Times New Roman" w:cs="Times New Roman"/>
          <w:lang w:eastAsia="ru-RU" w:bidi="hi-IN"/>
        </w:rPr>
      </w:pPr>
      <w:r w:rsidRPr="00BD271A">
        <w:rPr>
          <w:rFonts w:eastAsia="Times New Roman" w:cs="Times New Roman"/>
          <w:lang w:eastAsia="ru-RU" w:bidi="hi-IN"/>
        </w:rPr>
        <w:tab/>
      </w:r>
      <w:r w:rsidRPr="00BD271A">
        <w:rPr>
          <w:rFonts w:eastAsia="Times New Roman" w:cs="Times New Roman"/>
          <w:lang w:eastAsia="ru-RU" w:bidi="hi-IN"/>
        </w:rPr>
        <w:tab/>
      </w:r>
    </w:p>
    <w:p w:rsidR="00CE525E" w:rsidRDefault="00CE525E" w:rsidP="00CE525E">
      <w:pPr>
        <w:pStyle w:val="a3"/>
        <w:spacing w:before="0" w:beforeAutospacing="0" w:after="0" w:afterAutospacing="0"/>
        <w:rPr>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Ознакомлен:</w:t>
      </w:r>
    </w:p>
    <w:p w:rsidR="00AE7E4E" w:rsidRDefault="00AE7E4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E525E" w:rsidRDefault="00AE7E4E" w:rsidP="00AE7E4E">
      <w:r>
        <w:t>городского поселения                                                                        А.С. Симонов</w:t>
      </w:r>
      <w:r w:rsidR="00112532" w:rsidRPr="00E03AA9">
        <w:br/>
      </w: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112532" w:rsidP="00CE525E">
      <w:pPr>
        <w:pStyle w:val="a5"/>
        <w:spacing w:line="276" w:lineRule="auto"/>
        <w:jc w:val="right"/>
        <w:rPr>
          <w:rFonts w:ascii="Times New Roman" w:hAnsi="Times New Roman" w:cs="Times New Roman"/>
          <w:sz w:val="28"/>
          <w:szCs w:val="28"/>
        </w:rPr>
      </w:pPr>
      <w:r w:rsidRPr="00E03AA9">
        <w:rPr>
          <w:rFonts w:ascii="Times New Roman" w:hAnsi="Times New Roman" w:cs="Times New Roman"/>
          <w:sz w:val="28"/>
          <w:szCs w:val="28"/>
        </w:rPr>
        <w:lastRenderedPageBreak/>
        <w:t>УТВЕРЖД</w:t>
      </w:r>
      <w:r w:rsidR="00AE7E4E">
        <w:rPr>
          <w:rFonts w:ascii="Times New Roman" w:hAnsi="Times New Roman" w:cs="Times New Roman"/>
          <w:sz w:val="28"/>
          <w:szCs w:val="28"/>
        </w:rPr>
        <w:t>ЕН</w:t>
      </w:r>
      <w:r w:rsidR="00AE7E4E">
        <w:rPr>
          <w:rFonts w:ascii="Times New Roman" w:hAnsi="Times New Roman" w:cs="Times New Roman"/>
          <w:sz w:val="28"/>
          <w:szCs w:val="28"/>
        </w:rPr>
        <w:br/>
        <w:t>постановлением администрации</w:t>
      </w:r>
    </w:p>
    <w:p w:rsidR="00112532" w:rsidRPr="00E03AA9" w:rsidRDefault="00AE7E4E" w:rsidP="00AE7E4E">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12532" w:rsidRPr="00E03AA9">
        <w:rPr>
          <w:rFonts w:ascii="Times New Roman" w:hAnsi="Times New Roman" w:cs="Times New Roman"/>
          <w:sz w:val="28"/>
          <w:szCs w:val="28"/>
        </w:rPr>
        <w:t>городского поселения</w:t>
      </w:r>
      <w:r w:rsidR="00112532" w:rsidRPr="00E03AA9">
        <w:rPr>
          <w:rFonts w:ascii="Times New Roman" w:hAnsi="Times New Roman" w:cs="Times New Roman"/>
          <w:sz w:val="28"/>
          <w:szCs w:val="28"/>
        </w:rPr>
        <w:br/>
      </w:r>
      <w:r>
        <w:rPr>
          <w:rFonts w:ascii="Times New Roman" w:hAnsi="Times New Roman" w:cs="Times New Roman"/>
          <w:sz w:val="28"/>
          <w:szCs w:val="28"/>
        </w:rPr>
        <w:t xml:space="preserve">                                                     </w:t>
      </w:r>
      <w:r w:rsidR="003A2A97">
        <w:rPr>
          <w:rFonts w:ascii="Times New Roman" w:hAnsi="Times New Roman" w:cs="Times New Roman"/>
          <w:sz w:val="28"/>
          <w:szCs w:val="28"/>
        </w:rPr>
        <w:t xml:space="preserve">    </w:t>
      </w:r>
      <w:r w:rsidR="00112532" w:rsidRPr="00E03AA9">
        <w:rPr>
          <w:rFonts w:ascii="Times New Roman" w:hAnsi="Times New Roman" w:cs="Times New Roman"/>
          <w:sz w:val="28"/>
          <w:szCs w:val="28"/>
        </w:rPr>
        <w:t xml:space="preserve">от </w:t>
      </w:r>
      <w:r w:rsidR="003A2A97">
        <w:rPr>
          <w:rFonts w:ascii="Times New Roman" w:hAnsi="Times New Roman" w:cs="Times New Roman"/>
          <w:sz w:val="28"/>
          <w:szCs w:val="28"/>
        </w:rPr>
        <w:t>02.04.2018</w:t>
      </w:r>
      <w:r w:rsidR="00112532" w:rsidRPr="00E03AA9">
        <w:rPr>
          <w:rFonts w:ascii="Times New Roman" w:hAnsi="Times New Roman" w:cs="Times New Roman"/>
          <w:sz w:val="28"/>
          <w:szCs w:val="28"/>
        </w:rPr>
        <w:t xml:space="preserve"> № </w:t>
      </w:r>
      <w:r w:rsidR="003A2A97">
        <w:rPr>
          <w:rFonts w:ascii="Times New Roman" w:hAnsi="Times New Roman" w:cs="Times New Roman"/>
          <w:sz w:val="28"/>
          <w:szCs w:val="28"/>
        </w:rPr>
        <w:t>257</w:t>
      </w:r>
    </w:p>
    <w:p w:rsidR="00112532" w:rsidRPr="00E03AA9" w:rsidRDefault="00112532" w:rsidP="00E03AA9">
      <w:pPr>
        <w:pStyle w:val="a5"/>
        <w:spacing w:line="276" w:lineRule="auto"/>
        <w:jc w:val="both"/>
        <w:rPr>
          <w:rFonts w:ascii="Times New Roman" w:hAnsi="Times New Roman" w:cs="Times New Roman"/>
          <w:sz w:val="28"/>
          <w:szCs w:val="28"/>
        </w:rPr>
      </w:pPr>
      <w:r w:rsidRPr="00E03AA9">
        <w:rPr>
          <w:rFonts w:ascii="Times New Roman" w:hAnsi="Times New Roman" w:cs="Times New Roman"/>
          <w:sz w:val="28"/>
          <w:szCs w:val="28"/>
        </w:rPr>
        <w:t> </w:t>
      </w:r>
    </w:p>
    <w:p w:rsidR="00AE7E4E" w:rsidRDefault="00AE7E4E" w:rsidP="00612319">
      <w:pPr>
        <w:pStyle w:val="a5"/>
        <w:spacing w:line="276" w:lineRule="auto"/>
        <w:ind w:firstLine="708"/>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А</w:t>
      </w:r>
      <w:r w:rsidRPr="00B55A69">
        <w:rPr>
          <w:rStyle w:val="a4"/>
          <w:rFonts w:ascii="Times New Roman" w:hAnsi="Times New Roman" w:cs="Times New Roman"/>
          <w:b w:val="0"/>
          <w:sz w:val="28"/>
          <w:szCs w:val="28"/>
        </w:rPr>
        <w:t>дминистративн</w:t>
      </w:r>
      <w:r>
        <w:rPr>
          <w:rStyle w:val="a4"/>
          <w:rFonts w:ascii="Times New Roman" w:hAnsi="Times New Roman" w:cs="Times New Roman"/>
          <w:b w:val="0"/>
          <w:sz w:val="28"/>
          <w:szCs w:val="28"/>
        </w:rPr>
        <w:t>ый</w:t>
      </w:r>
      <w:r w:rsidRPr="00B55A69">
        <w:rPr>
          <w:rStyle w:val="a4"/>
          <w:rFonts w:ascii="Times New Roman" w:hAnsi="Times New Roman" w:cs="Times New Roman"/>
          <w:b w:val="0"/>
          <w:sz w:val="28"/>
          <w:szCs w:val="28"/>
        </w:rPr>
        <w:t xml:space="preserve"> регламент исполнения муниципальной функции осуществления муниципального жилищного контроля на территории муниципального образования «Приамурское городское поселение» Смидовичского муниципального района Еврейской автономной области</w:t>
      </w:r>
    </w:p>
    <w:p w:rsidR="00612319" w:rsidRDefault="00612319" w:rsidP="00AE7E4E">
      <w:pPr>
        <w:pStyle w:val="a6"/>
        <w:ind w:left="0" w:firstLine="708"/>
        <w:jc w:val="both"/>
        <w:rPr>
          <w:rStyle w:val="a4"/>
          <w:rFonts w:cs="Times New Roman"/>
          <w:b w:val="0"/>
          <w:kern w:val="0"/>
        </w:rPr>
      </w:pPr>
    </w:p>
    <w:p w:rsidR="00AE7E4E" w:rsidRDefault="00612319" w:rsidP="00AE7E4E">
      <w:pPr>
        <w:pStyle w:val="a6"/>
        <w:ind w:left="0" w:firstLine="708"/>
        <w:jc w:val="both"/>
      </w:pPr>
      <w:r>
        <w:rPr>
          <w:rStyle w:val="a4"/>
          <w:rFonts w:cs="Times New Roman"/>
          <w:b w:val="0"/>
          <w:kern w:val="0"/>
          <w:lang w:val="en-US"/>
        </w:rPr>
        <w:t>I</w:t>
      </w:r>
      <w:r w:rsidR="00AE7E4E">
        <w:rPr>
          <w:rStyle w:val="a4"/>
          <w:rFonts w:cs="Times New Roman"/>
          <w:b w:val="0"/>
          <w:kern w:val="0"/>
        </w:rPr>
        <w:t>.</w:t>
      </w:r>
      <w:r w:rsidR="00112532" w:rsidRPr="00E03AA9">
        <w:t>Общие</w:t>
      </w:r>
      <w:r w:rsidR="00AE7E4E" w:rsidRPr="00AE7E4E">
        <w:t xml:space="preserve"> </w:t>
      </w:r>
      <w:r w:rsidR="00AE7E4E" w:rsidRPr="00E03AA9">
        <w:t>положения</w:t>
      </w:r>
      <w:r w:rsidR="00112532" w:rsidRPr="00E03AA9">
        <w:t xml:space="preserve"> </w:t>
      </w:r>
    </w:p>
    <w:p w:rsidR="00AE7E4E" w:rsidRDefault="00AE7E4E" w:rsidP="00AE7E4E">
      <w:pPr>
        <w:pStyle w:val="a6"/>
        <w:ind w:left="0" w:firstLine="360"/>
        <w:jc w:val="both"/>
      </w:pPr>
      <w:r>
        <w:t xml:space="preserve"> </w:t>
      </w:r>
      <w:r>
        <w:tab/>
      </w:r>
      <w:r w:rsidR="00112532" w:rsidRPr="00E03AA9">
        <w:t>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t>Приамурское городское поселение</w:t>
      </w:r>
      <w:r w:rsidR="00112532" w:rsidRPr="00E03AA9">
        <w:t>» Смидовичского муниципального района Еврейской автономной области разработан в целях обеспечения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(далее - Регламент).</w:t>
      </w:r>
    </w:p>
    <w:p w:rsidR="00AE7E4E" w:rsidRDefault="00112532" w:rsidP="00AE7E4E">
      <w:pPr>
        <w:pStyle w:val="a6"/>
        <w:ind w:left="0" w:firstLine="708"/>
        <w:jc w:val="both"/>
      </w:pPr>
      <w:r w:rsidRPr="00E03AA9">
        <w:t>Регламент устанавливает сроки и последовательность административных процедур (действий), а также порядок взаимодействия между структурными подразделениями и должностными лицами органа местного самоуправления, взаимодействия органа местного самоуправления с физическими и юридическими лицами, органами государственной власти и органами местного самоуправления при осущест</w:t>
      </w:r>
      <w:r w:rsidR="00AE7E4E">
        <w:t xml:space="preserve">влении муниципального жилищного  </w:t>
      </w:r>
      <w:r w:rsidRPr="00E03AA9">
        <w:t>контроля.</w:t>
      </w:r>
    </w:p>
    <w:p w:rsidR="00612319" w:rsidRDefault="00112532" w:rsidP="00612319">
      <w:pPr>
        <w:pStyle w:val="a6"/>
        <w:ind w:left="0" w:firstLine="708"/>
        <w:jc w:val="both"/>
      </w:pPr>
      <w:r w:rsidRPr="00E03AA9">
        <w:t>Муниципальный жилищный контрол</w:t>
      </w:r>
      <w:bookmarkStart w:id="0" w:name="_GoBack"/>
      <w:bookmarkEnd w:id="0"/>
      <w:r w:rsidRPr="00E03AA9">
        <w:t>ь осуществляется бесплатно.</w:t>
      </w:r>
    </w:p>
    <w:p w:rsidR="00612319" w:rsidRDefault="00112532" w:rsidP="00612319">
      <w:pPr>
        <w:pStyle w:val="a6"/>
        <w:ind w:left="0" w:firstLine="708"/>
        <w:jc w:val="both"/>
        <w:rPr>
          <w:rFonts w:cs="Times New Roman"/>
        </w:rPr>
      </w:pPr>
      <w:r w:rsidRPr="00612319">
        <w:rPr>
          <w:rFonts w:cs="Times New Roman"/>
        </w:rPr>
        <w:t>1. Наименование муниципального контроля</w:t>
      </w:r>
    </w:p>
    <w:p w:rsidR="00612319" w:rsidRDefault="00112532" w:rsidP="00612319">
      <w:pPr>
        <w:pStyle w:val="a6"/>
        <w:ind w:left="0" w:firstLine="708"/>
        <w:jc w:val="both"/>
        <w:rPr>
          <w:rFonts w:cs="Times New Roman"/>
        </w:rPr>
      </w:pPr>
      <w:r w:rsidRPr="00612319">
        <w:rPr>
          <w:rFonts w:cs="Times New Roman"/>
        </w:rPr>
        <w:t>1.</w:t>
      </w:r>
      <w:r w:rsidR="00612319" w:rsidRPr="00612319">
        <w:rPr>
          <w:rFonts w:cs="Times New Roman"/>
        </w:rPr>
        <w:t>2</w:t>
      </w:r>
      <w:r w:rsidRPr="00612319">
        <w:rPr>
          <w:rFonts w:cs="Times New Roman"/>
        </w:rPr>
        <w:t>. Наименование муниципального контроля: "Муниципальный жилищный контроль на территории муниципального образования «</w:t>
      </w:r>
      <w:proofErr w:type="spellStart"/>
      <w:r w:rsidRPr="00612319">
        <w:rPr>
          <w:rFonts w:cs="Times New Roman"/>
        </w:rPr>
        <w:t>Смидовичское</w:t>
      </w:r>
      <w:proofErr w:type="spellEnd"/>
      <w:r w:rsidRPr="00612319">
        <w:rPr>
          <w:rFonts w:cs="Times New Roman"/>
        </w:rPr>
        <w:t xml:space="preserve"> городское поселение» Смидовичского муниципального района Еврейской автономной области" (далее - муниципальный жилищный контроль).</w:t>
      </w:r>
    </w:p>
    <w:p w:rsidR="00612319" w:rsidRDefault="00612319" w:rsidP="00612319">
      <w:pPr>
        <w:pStyle w:val="a6"/>
        <w:ind w:left="0" w:firstLine="708"/>
        <w:jc w:val="both"/>
      </w:pPr>
      <w:r>
        <w:rPr>
          <w:rFonts w:cs="Times New Roman"/>
        </w:rPr>
        <w:t>1.</w:t>
      </w:r>
      <w:r>
        <w:t>3</w:t>
      </w:r>
      <w:r w:rsidR="00112532" w:rsidRPr="00E03AA9">
        <w:t>. Наименование органа местного самоуправления, осуществляющего муниципальный контроль</w:t>
      </w:r>
    </w:p>
    <w:p w:rsidR="00612319" w:rsidRDefault="00112532" w:rsidP="00612319">
      <w:pPr>
        <w:pStyle w:val="a6"/>
        <w:ind w:left="0" w:firstLine="708"/>
        <w:jc w:val="both"/>
      </w:pPr>
      <w:r w:rsidRPr="00E03AA9">
        <w:t>2.1. Исполнение муниципальной функции «осуществление муниципального жилищного контроля» осуществляется администрацией муниципального образования "</w:t>
      </w:r>
      <w:r w:rsidR="00612319" w:rsidRPr="00612319">
        <w:t>Приамур</w:t>
      </w:r>
      <w:r w:rsidRPr="00E03AA9">
        <w:t xml:space="preserve">ское городское поселение" (далее – </w:t>
      </w:r>
      <w:r w:rsidRPr="00612319">
        <w:t>администрация городского поселения).</w:t>
      </w:r>
      <w:r w:rsidR="00612319">
        <w:tab/>
      </w:r>
    </w:p>
    <w:p w:rsidR="00612319" w:rsidRDefault="00112532" w:rsidP="00612319">
      <w:pPr>
        <w:pStyle w:val="a6"/>
        <w:ind w:left="0" w:firstLine="708"/>
        <w:jc w:val="both"/>
      </w:pPr>
      <w:r w:rsidRPr="00E03AA9">
        <w:t xml:space="preserve">2.2. Должностными лицами, обладающими полномочиями осуществлять муниципальный жилищный контроль в установленной сфере деятельности (проводить плановые и внеплановые выездные и </w:t>
      </w:r>
      <w:r w:rsidRPr="00E03AA9">
        <w:lastRenderedPageBreak/>
        <w:t>документарные проверки, составлять протоколы об административном правонарушении и давать предписания об устранении выявленных нарушений), являются муниципальные жилищные инспекторы (далее - инспекторы).</w:t>
      </w:r>
    </w:p>
    <w:p w:rsidR="00612319" w:rsidRDefault="00112532" w:rsidP="00612319">
      <w:pPr>
        <w:pStyle w:val="a6"/>
        <w:ind w:left="0" w:firstLine="708"/>
        <w:jc w:val="both"/>
      </w:pPr>
      <w:r w:rsidRPr="00E03AA9">
        <w:t>3. Перечень нормативных правовых актов, регулирующих</w:t>
      </w:r>
      <w:r w:rsidRPr="00E03AA9">
        <w:br/>
        <w:t>осуществление муниципального контроля</w:t>
      </w:r>
    </w:p>
    <w:p w:rsidR="00612319" w:rsidRDefault="00112532" w:rsidP="00612319">
      <w:pPr>
        <w:pStyle w:val="a6"/>
        <w:ind w:left="0"/>
        <w:jc w:val="both"/>
      </w:pPr>
      <w:r w:rsidRPr="00E03AA9">
        <w:t>3.1. Осуществление муниципального жилищного контроля регулируется:</w:t>
      </w:r>
      <w:r w:rsidRPr="00E03AA9">
        <w:br/>
      </w:r>
      <w:r w:rsidR="00612319">
        <w:t xml:space="preserve"> </w:t>
      </w:r>
      <w:r w:rsidR="00612319">
        <w:tab/>
      </w:r>
      <w:r w:rsidRPr="00E03AA9">
        <w:t xml:space="preserve">- Жилищным кодексом Российской Федерации от 29.12.2004 </w:t>
      </w:r>
      <w:r w:rsidR="00612319">
        <w:t>№</w:t>
      </w:r>
      <w:r w:rsidRPr="00E03AA9">
        <w:t xml:space="preserve"> 188-ФЗ </w:t>
      </w:r>
      <w:r w:rsidRPr="00E03AA9">
        <w:br/>
      </w:r>
      <w:r w:rsidR="00612319">
        <w:t xml:space="preserve"> </w:t>
      </w:r>
      <w:r w:rsidR="00612319">
        <w:tab/>
        <w:t>-</w:t>
      </w:r>
      <w:r w:rsidRPr="00E03AA9">
        <w:t xml:space="preserve">Кодексом Российской Федерации об административных правонарушениях от 30.12.2001 </w:t>
      </w:r>
      <w:r w:rsidR="00612319">
        <w:t>№</w:t>
      </w:r>
      <w:r w:rsidRPr="00E03AA9">
        <w:t xml:space="preserve"> 195-ФЗ ;</w:t>
      </w:r>
    </w:p>
    <w:p w:rsidR="00612319" w:rsidRDefault="00112532" w:rsidP="00612319">
      <w:pPr>
        <w:pStyle w:val="a6"/>
        <w:ind w:left="0" w:firstLine="708"/>
        <w:jc w:val="both"/>
      </w:pPr>
      <w:r w:rsidRPr="00E03AA9">
        <w:t xml:space="preserve">- Федеральным законом от 06.10.2003 </w:t>
      </w:r>
      <w:r w:rsidR="00612319">
        <w:t>№</w:t>
      </w:r>
      <w:r w:rsidRPr="00E03AA9">
        <w:t xml:space="preserve"> 131-ФЗ "Об общих принципах организации местного самоуправления в Российской Федерации";</w:t>
      </w:r>
      <w:r w:rsidRPr="00E03AA9">
        <w:br/>
      </w:r>
      <w:r w:rsidR="00612319">
        <w:t xml:space="preserve"> </w:t>
      </w:r>
      <w:r w:rsidR="00612319">
        <w:tab/>
      </w:r>
      <w:r w:rsidRPr="00E03AA9">
        <w:t xml:space="preserve">- Федеральным законом от 26.12.2008 </w:t>
      </w:r>
      <w:r w:rsidR="00612319">
        <w:t>№</w:t>
      </w:r>
      <w:r w:rsidRPr="00E03AA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03AA9">
        <w:br/>
      </w:r>
      <w:r w:rsidR="00612319">
        <w:t xml:space="preserve"> </w:t>
      </w:r>
      <w:r w:rsidR="00612319">
        <w:tab/>
      </w:r>
      <w:r w:rsidRPr="00E03AA9">
        <w:t xml:space="preserve">- Федеральным законом от 02.05.2006 </w:t>
      </w:r>
      <w:r w:rsidR="00612319">
        <w:t>№</w:t>
      </w:r>
      <w:r w:rsidRPr="00E03AA9">
        <w:t xml:space="preserve"> 59-ФЗ "О порядке рассмотрения обращений граждан Российской Федерации" ;</w:t>
      </w:r>
    </w:p>
    <w:p w:rsidR="00612319" w:rsidRDefault="00612319" w:rsidP="00612319">
      <w:pPr>
        <w:pStyle w:val="a6"/>
        <w:ind w:left="0"/>
        <w:jc w:val="both"/>
      </w:pPr>
      <w:r>
        <w:t xml:space="preserve"> </w:t>
      </w:r>
      <w:r>
        <w:tab/>
      </w:r>
      <w:r w:rsidR="00112532" w:rsidRPr="00E03AA9">
        <w:t xml:space="preserve">- Постановлением Правительства Российской Федерации от 21.01.2006 </w:t>
      </w:r>
      <w:r>
        <w:t>№</w:t>
      </w:r>
      <w:r w:rsidR="00112532" w:rsidRPr="00E03AA9">
        <w:t xml:space="preserve"> 25 "Об утверждении Правил пользования жилыми помещениями" </w:t>
      </w:r>
      <w:r w:rsidR="00112532" w:rsidRPr="00E03AA9">
        <w:br/>
      </w:r>
      <w:r>
        <w:t xml:space="preserve"> </w:t>
      </w:r>
      <w:r>
        <w:tab/>
      </w:r>
      <w:r w:rsidR="00112532" w:rsidRPr="00E03AA9">
        <w:t xml:space="preserve">- Постановлением Правительства Российской Федерации от 13.08.2006 </w:t>
      </w:r>
      <w:r>
        <w:t>№</w:t>
      </w:r>
      <w:r w:rsidR="00112532" w:rsidRPr="00E03AA9">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612319" w:rsidRDefault="00612319" w:rsidP="00612319">
      <w:pPr>
        <w:pStyle w:val="a6"/>
        <w:ind w:left="0"/>
        <w:jc w:val="both"/>
      </w:pPr>
      <w:r>
        <w:t xml:space="preserve"> </w:t>
      </w:r>
      <w:r>
        <w:tab/>
      </w:r>
      <w:r w:rsidR="00112532" w:rsidRPr="00E03AA9">
        <w:t xml:space="preserve">- Постановлением Госстроя Российской Федерации от 27.09.2003 </w:t>
      </w:r>
      <w:r>
        <w:t>№</w:t>
      </w:r>
      <w:r w:rsidR="00112532" w:rsidRPr="00E03AA9">
        <w:t xml:space="preserve"> 170 "Об утверждении Правил и норм технической эксплуатации жилищного фонда" </w:t>
      </w:r>
      <w:r w:rsidR="00112532" w:rsidRPr="00E03AA9">
        <w:br/>
      </w:r>
      <w:r>
        <w:t xml:space="preserve"> </w:t>
      </w:r>
      <w:r>
        <w:tab/>
      </w:r>
      <w:r w:rsidR="00112532" w:rsidRPr="00E03AA9">
        <w:t xml:space="preserve">- Постановлением Правительства Российской Федерации от 30.06.2010 </w:t>
      </w:r>
      <w:r>
        <w:t>№</w:t>
      </w:r>
      <w:r w:rsidR="00112532" w:rsidRPr="00E03AA9">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12532" w:rsidRPr="00E03AA9">
        <w:br/>
      </w:r>
      <w:r>
        <w:t xml:space="preserve"> </w:t>
      </w:r>
      <w:r>
        <w:tab/>
      </w:r>
      <w:r w:rsidR="00112532" w:rsidRPr="00E03AA9">
        <w:t xml:space="preserve">- </w:t>
      </w:r>
      <w:r>
        <w:t>З</w:t>
      </w:r>
      <w:r w:rsidR="00112532" w:rsidRPr="00E03AA9">
        <w:t xml:space="preserve">аконом Еврейской автономной области от 27.09.2012 </w:t>
      </w:r>
      <w:r>
        <w:t>№</w:t>
      </w:r>
      <w:r w:rsidR="00112532" w:rsidRPr="00E03AA9">
        <w:t xml:space="preserve"> 138-ОЗ "О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 </w:t>
      </w:r>
    </w:p>
    <w:p w:rsidR="00112532" w:rsidRPr="00E03AA9" w:rsidRDefault="00612319" w:rsidP="00612319">
      <w:pPr>
        <w:pStyle w:val="a6"/>
        <w:ind w:left="0"/>
        <w:jc w:val="both"/>
      </w:pPr>
      <w:r>
        <w:t xml:space="preserve"> </w:t>
      </w:r>
      <w:r>
        <w:tab/>
      </w:r>
      <w:r w:rsidR="00112532" w:rsidRPr="00E03AA9">
        <w:t xml:space="preserve">- </w:t>
      </w:r>
      <w:r>
        <w:t>П</w:t>
      </w:r>
      <w:r w:rsidR="00112532" w:rsidRPr="00E03AA9">
        <w:t xml:space="preserve">остановлением правительства Еврейской автономной области от 22.05.2013 </w:t>
      </w:r>
      <w:r>
        <w:t>№</w:t>
      </w:r>
      <w:r w:rsidR="00112532" w:rsidRPr="00E03AA9">
        <w:t xml:space="preserve"> 229-пп "Об утверждении Порядка разработки и принятия административных регламентов осуществления муниципального контроля" </w:t>
      </w:r>
      <w:r w:rsidR="00112532" w:rsidRPr="00E03AA9">
        <w:br/>
      </w:r>
    </w:p>
    <w:p w:rsidR="00612319"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 Предмет регулирования административного регламента</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4.1. Настоящий Административный регламент разработан в целях повышения качества исполнения муниципальной функции и определяет сроки, требования, условия и последовательность действий (административных процедур), уполномоченных на осуществление муниципального жилищного контроля должностных лиц администрации городского поселения (далее - орган муниципального жилищного контроля).</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4.2. </w:t>
      </w:r>
      <w:proofErr w:type="gramStart"/>
      <w:r w:rsidR="00112532" w:rsidRPr="00612319">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Администрацией городского поселения, органами государственной власти, индивидуальными предпринимателями, физическими и юридическими лицами в связи с осуществлением муниципального жилищного контроля на территории </w:t>
      </w:r>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 поселения.</w:t>
      </w:r>
      <w:proofErr w:type="gramEnd"/>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5.Предмет и объект исполнения муниципальной функции</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5.1. Объектом муниципального жилищного контроля являются юридические лица, индивидуальные предприниматели и граждане.</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5.2. 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федеральными законами и законами Еврейской автономной области в области жилищных отношений, муниципальными правовыми актами </w:t>
      </w:r>
      <w:r>
        <w:rPr>
          <w:rFonts w:ascii="Times New Roman" w:hAnsi="Times New Roman" w:cs="Times New Roman"/>
          <w:sz w:val="28"/>
          <w:szCs w:val="28"/>
        </w:rPr>
        <w:t>Приамурского</w:t>
      </w:r>
      <w:r w:rsidR="00112532" w:rsidRPr="00612319">
        <w:rPr>
          <w:rFonts w:ascii="Times New Roman" w:hAnsi="Times New Roman" w:cs="Times New Roman"/>
          <w:sz w:val="28"/>
          <w:szCs w:val="28"/>
        </w:rPr>
        <w:t xml:space="preserve"> городского поселения (далее - обязательные требования) к:</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использованию и содержанию помещений муниципального жилищного фонда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использованию и содержанию общего имущества собственников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в жилых домах, находящихся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E03AA9" w:rsidRDefault="00112532" w:rsidP="00612319">
      <w:pPr>
        <w:pStyle w:val="a5"/>
        <w:ind w:firstLine="708"/>
        <w:jc w:val="both"/>
      </w:pPr>
      <w:r w:rsidRPr="00612319">
        <w:rPr>
          <w:rFonts w:ascii="Times New Roman" w:hAnsi="Times New Roman" w:cs="Times New Roman"/>
          <w:sz w:val="28"/>
          <w:szCs w:val="28"/>
        </w:rPr>
        <w:t xml:space="preserve">5) энергетической эффективности и оснащенности помещений многоквартирных домов приборами учета используемых энергетических ресурсов,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а также жилых домов, </w:t>
      </w:r>
      <w:r w:rsidRPr="00612319">
        <w:rPr>
          <w:rFonts w:ascii="Times New Roman" w:hAnsi="Times New Roman" w:cs="Times New Roman"/>
          <w:sz w:val="28"/>
          <w:szCs w:val="28"/>
        </w:rPr>
        <w:lastRenderedPageBreak/>
        <w:t xml:space="preserve">находящихся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 поселения</w:t>
      </w:r>
      <w:r w:rsidRPr="00E03AA9">
        <w:t>;</w:t>
      </w:r>
    </w:p>
    <w:p w:rsidR="00612319"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избранию общим собранием членов товарищества собственников жилья председателя правления товарищества и других членов правления товарищества, в случае если в многоквартирном доме, в котором создается или создано товарищество собственников жилья, все жилые и (или) нежилые</w:t>
      </w:r>
      <w:r w:rsidRPr="00E03AA9">
        <w:t xml:space="preserve"> </w:t>
      </w:r>
      <w:r w:rsidRPr="00612319">
        <w:rPr>
          <w:rFonts w:ascii="Times New Roman" w:hAnsi="Times New Roman" w:cs="Times New Roman"/>
          <w:sz w:val="28"/>
          <w:szCs w:val="28"/>
        </w:rPr>
        <w:t xml:space="preserve">помещения либо их часть находятся в муниципальной собственности </w:t>
      </w:r>
      <w:r w:rsidR="00612319" w:rsidRP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2E149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7)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указанным юридическим лицом или индивидуальным предпринимателем договора управления многоквартирным домом, порядку утверждения условий договора управления многоквартирным домом и его заключения, в случае если все жилые и (или) нежилые помещения в многоквартирном доме либо их часть находятся в муниципальной собственности </w:t>
      </w:r>
      <w:r>
        <w:rPr>
          <w:rFonts w:ascii="Times New Roman" w:hAnsi="Times New Roman" w:cs="Times New Roman"/>
          <w:sz w:val="28"/>
          <w:szCs w:val="28"/>
        </w:rPr>
        <w:t>Приамур</w:t>
      </w:r>
      <w:r w:rsidR="00112532" w:rsidRPr="00612319">
        <w:rPr>
          <w:rFonts w:ascii="Times New Roman" w:hAnsi="Times New Roman" w:cs="Times New Roman"/>
          <w:sz w:val="28"/>
          <w:szCs w:val="28"/>
        </w:rPr>
        <w:t>ского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выполнению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осуществлении мероприятий по муниципальному жилищному контролю уполномоченные должностные лица (далее - муниципальные жилищные инспекторы) имеют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беспрепятственно по предъявлении служебного удостоверения и копии приказа главы администрации </w:t>
      </w:r>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w:t>
      </w:r>
      <w:r w:rsidRPr="00612319">
        <w:rPr>
          <w:rFonts w:ascii="Times New Roman" w:hAnsi="Times New Roman" w:cs="Times New Roman"/>
          <w:sz w:val="28"/>
          <w:szCs w:val="28"/>
        </w:rPr>
        <w:lastRenderedPageBreak/>
        <w:t>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направлять данные протоколы на рассмотрение уполномоченных органов, принимать меры по предотвращению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обратиться в суд с заявлением: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иных случаях и по иным основаниям, предусмотренным частью 6 статьи 20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6.1. Срок подготовки и передачи заявления в суд не должен превышать 15 рабочих дней со дня окончания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При проведении проверки муниципальные жилищные инспекторы не вправе: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112532" w:rsidRPr="00612319">
        <w:rPr>
          <w:rFonts w:ascii="Times New Roman" w:hAnsi="Times New Roman" w:cs="Times New Roman"/>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112532" w:rsidRPr="00612319">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00112532" w:rsidRPr="00612319">
        <w:rPr>
          <w:rFonts w:ascii="Times New Roman" w:hAnsi="Times New Roman" w:cs="Times New Roman"/>
          <w:sz w:val="28"/>
          <w:szCs w:val="28"/>
        </w:rPr>
        <w:lastRenderedPageBreak/>
        <w:t xml:space="preserve">закона от 26 декабря 2008 года </w:t>
      </w:r>
      <w:r>
        <w:rPr>
          <w:rFonts w:ascii="Times New Roman" w:hAnsi="Times New Roman" w:cs="Times New Roman"/>
          <w:sz w:val="28"/>
          <w:szCs w:val="28"/>
        </w:rPr>
        <w:t>№</w:t>
      </w:r>
      <w:r w:rsidR="00112532"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превышать установленные сроки проведения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осуществлять выдачу объектам проверки предписаний или предложений о проведении за их счет мероприятий по контролю;</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 осуществлении мероприятий по муниципальному жилищному контролю муниципальные жилищные инспекторы обязаны:</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соблюдать законодательство Российской Федерации, права и законные интересы объекта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проводить проверку на основании приказа главы администрации </w:t>
      </w:r>
      <w:r w:rsidR="002E1497">
        <w:rPr>
          <w:rFonts w:ascii="Times New Roman" w:hAnsi="Times New Roman" w:cs="Times New Roman"/>
          <w:sz w:val="28"/>
          <w:szCs w:val="28"/>
        </w:rPr>
        <w:t>Приамурског</w:t>
      </w:r>
      <w:r w:rsidRPr="00612319">
        <w:rPr>
          <w:rFonts w:ascii="Times New Roman" w:hAnsi="Times New Roman" w:cs="Times New Roman"/>
          <w:sz w:val="28"/>
          <w:szCs w:val="28"/>
        </w:rPr>
        <w:t>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 копии </w:t>
      </w:r>
      <w:r w:rsidR="002E1497">
        <w:rPr>
          <w:rFonts w:ascii="Times New Roman" w:hAnsi="Times New Roman" w:cs="Times New Roman"/>
          <w:sz w:val="28"/>
          <w:szCs w:val="28"/>
        </w:rPr>
        <w:t xml:space="preserve">распоряжения </w:t>
      </w:r>
      <w:r w:rsidRPr="00612319">
        <w:rPr>
          <w:rFonts w:ascii="Times New Roman" w:hAnsi="Times New Roman" w:cs="Times New Roman"/>
          <w:sz w:val="28"/>
          <w:szCs w:val="28"/>
        </w:rPr>
        <w:t xml:space="preserve"> администрации </w:t>
      </w:r>
      <w:r w:rsidR="002E149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(если проведение проверки требует согласования в </w:t>
      </w:r>
      <w:r w:rsidRPr="00612319">
        <w:rPr>
          <w:rFonts w:ascii="Times New Roman" w:hAnsi="Times New Roman" w:cs="Times New Roman"/>
          <w:sz w:val="28"/>
          <w:szCs w:val="28"/>
        </w:rPr>
        <w:lastRenderedPageBreak/>
        <w:t>соответствии с действующим законодательством - копии документа о согласовании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предоставлять гражданину,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составлять по результатам проверки акт;</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доказывать обоснованность своих действий при их обжаловании объектом проверки в порядке, установленном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11) соблюдать сроки проведения проверки, установленные настоящим Административным регламентом и Федеральным законом от 26 декабря 2008 года </w:t>
      </w:r>
      <w:r w:rsidR="002E149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перед началом проведения выездной проверки по просьбе гражданина,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612319">
        <w:rPr>
          <w:rFonts w:ascii="Times New Roman" w:hAnsi="Times New Roman" w:cs="Times New Roman"/>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имеет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получать от органа муниципального жилищного контроля,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знакомиться с документами и (или) информацией, полученной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должностного лица, осуществляющего проверку;</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обязан:</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выполнять законные требования муниципальных жилищных инспекторов,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не препятствовать проведению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3) представлять необходимую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давать объяснения по вопросам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обеспечить доступ к проверяемым объектам;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принимать меры по устранению нарушений обязательных требований, указанных в предписании, выданном по итогам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II. Стандарт предоставления государственной или муниципальной услуги</w:t>
      </w:r>
    </w:p>
    <w:p w:rsidR="00112532" w:rsidRPr="002E1497" w:rsidRDefault="00112532" w:rsidP="002E1497">
      <w:pPr>
        <w:pStyle w:val="a5"/>
        <w:ind w:firstLine="567"/>
        <w:jc w:val="both"/>
        <w:rPr>
          <w:rFonts w:ascii="Times New Roman" w:hAnsi="Times New Roman" w:cs="Times New Roman"/>
          <w:sz w:val="28"/>
          <w:szCs w:val="28"/>
        </w:rPr>
      </w:pPr>
      <w:r w:rsidRPr="002E1497">
        <w:rPr>
          <w:rFonts w:ascii="Times New Roman" w:hAnsi="Times New Roman" w:cs="Times New Roman"/>
          <w:sz w:val="28"/>
          <w:szCs w:val="28"/>
        </w:rPr>
        <w:t>1. Основные положения порядка исполнения муниципальной функции</w:t>
      </w:r>
      <w:r w:rsidRPr="002E1497">
        <w:rPr>
          <w:rFonts w:ascii="Times New Roman" w:hAnsi="Times New Roman" w:cs="Times New Roman"/>
          <w:sz w:val="28"/>
          <w:szCs w:val="28"/>
        </w:rPr>
        <w:br/>
      </w:r>
      <w:r w:rsidR="002E1497">
        <w:rPr>
          <w:rFonts w:ascii="Times New Roman" w:hAnsi="Times New Roman" w:cs="Times New Roman"/>
          <w:sz w:val="28"/>
          <w:szCs w:val="28"/>
        </w:rPr>
        <w:t xml:space="preserve"> </w:t>
      </w:r>
      <w:r w:rsidR="002E1497">
        <w:rPr>
          <w:rFonts w:ascii="Times New Roman" w:hAnsi="Times New Roman" w:cs="Times New Roman"/>
          <w:sz w:val="28"/>
          <w:szCs w:val="28"/>
        </w:rPr>
        <w:tab/>
      </w:r>
      <w:r w:rsidRPr="002E1497">
        <w:rPr>
          <w:rFonts w:ascii="Times New Roman" w:hAnsi="Times New Roman" w:cs="Times New Roman"/>
          <w:sz w:val="28"/>
          <w:szCs w:val="28"/>
        </w:rPr>
        <w:t>1.1. Результатом исполнения муниципальной функции является выявление, предупреждение и пресечение нарушений обязательных требований, либо установление факта отсутствия нарушений.</w:t>
      </w:r>
    </w:p>
    <w:p w:rsidR="00112532" w:rsidRPr="002E1497" w:rsidRDefault="00112532" w:rsidP="002E1497">
      <w:pPr>
        <w:pStyle w:val="a5"/>
        <w:ind w:firstLine="708"/>
        <w:jc w:val="both"/>
        <w:rPr>
          <w:rFonts w:ascii="Times New Roman" w:hAnsi="Times New Roman" w:cs="Times New Roman"/>
          <w:sz w:val="28"/>
          <w:szCs w:val="28"/>
        </w:rPr>
      </w:pPr>
      <w:r w:rsidRPr="002E1497">
        <w:rPr>
          <w:rFonts w:ascii="Times New Roman" w:hAnsi="Times New Roman" w:cs="Times New Roman"/>
          <w:sz w:val="28"/>
          <w:szCs w:val="28"/>
        </w:rPr>
        <w:t>1.2. Результатом проверки является: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составление акта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случае выявления нарушений обязательных требований - выдача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составление протокола об административных правонарушениях, связанных с нарушениями обязательных требований, направление данного протокола на рассмотрение уполномоченных органов;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направление материалов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 выявлении фактов невыполнения управляющей организацией условий договора управления многоквартирным домом, инициирование перед главой </w:t>
      </w:r>
      <w:proofErr w:type="gramStart"/>
      <w:r w:rsidRPr="00612319">
        <w:rPr>
          <w:rFonts w:ascii="Times New Roman" w:hAnsi="Times New Roman" w:cs="Times New Roman"/>
          <w:sz w:val="28"/>
          <w:szCs w:val="28"/>
        </w:rPr>
        <w:t xml:space="preserve">администрации </w:t>
      </w:r>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 поселения созыва собрания собственников помещений многоквартирного дома</w:t>
      </w:r>
      <w:proofErr w:type="gramEnd"/>
      <w:r w:rsidRPr="00612319">
        <w:rPr>
          <w:rFonts w:ascii="Times New Roman" w:hAnsi="Times New Roman" w:cs="Times New Roman"/>
          <w:sz w:val="28"/>
          <w:szCs w:val="28"/>
        </w:rPr>
        <w:t xml:space="preserve">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обращение в суд с заявлением: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w:t>
      </w:r>
      <w:r w:rsidRPr="00612319">
        <w:rPr>
          <w:rFonts w:ascii="Times New Roman" w:hAnsi="Times New Roman" w:cs="Times New Roman"/>
          <w:sz w:val="28"/>
          <w:szCs w:val="28"/>
        </w:rPr>
        <w:lastRenderedPageBreak/>
        <w:t>кооператива в случае выявления нарушений порядка создания такого товарищества или такого кооператива, если эти нарушения носят неустранимый характер;</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 а управляющих организаций в случаях, предусмотренных частью 1.1 статьи 165 Жилищного кодекса Российской Федерации - пяти календарных дней.</w:t>
      </w:r>
    </w:p>
    <w:p w:rsidR="00112532" w:rsidRPr="00612319" w:rsidRDefault="000F3B08"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12532" w:rsidRPr="00612319">
        <w:rPr>
          <w:rFonts w:ascii="Times New Roman" w:hAnsi="Times New Roman" w:cs="Times New Roman"/>
          <w:sz w:val="28"/>
          <w:szCs w:val="28"/>
        </w:rPr>
        <w:t>микропредприятия</w:t>
      </w:r>
      <w:proofErr w:type="spellEnd"/>
      <w:r w:rsidR="00112532" w:rsidRPr="00612319">
        <w:rPr>
          <w:rFonts w:ascii="Times New Roman" w:hAnsi="Times New Roman" w:cs="Times New Roman"/>
          <w:sz w:val="28"/>
          <w:szCs w:val="28"/>
        </w:rPr>
        <w:t xml:space="preserve"> в год.</w:t>
      </w:r>
      <w:r w:rsidR="00112532" w:rsidRPr="00612319">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 поселения, но не более чем на двадцать рабочих дней, в отношении малых предприятий не более чем на пятьдесят часов, </w:t>
      </w:r>
      <w:proofErr w:type="spellStart"/>
      <w:r w:rsidR="00112532" w:rsidRPr="00612319">
        <w:rPr>
          <w:rFonts w:ascii="Times New Roman" w:hAnsi="Times New Roman" w:cs="Times New Roman"/>
          <w:sz w:val="28"/>
          <w:szCs w:val="28"/>
        </w:rPr>
        <w:t>микропредприятий</w:t>
      </w:r>
      <w:proofErr w:type="spellEnd"/>
      <w:r w:rsidR="00112532" w:rsidRPr="00612319">
        <w:rPr>
          <w:rFonts w:ascii="Times New Roman" w:hAnsi="Times New Roman" w:cs="Times New Roman"/>
          <w:sz w:val="28"/>
          <w:szCs w:val="28"/>
        </w:rPr>
        <w:t xml:space="preserve"> не более чем на пятнадцать часов.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и структура органа муниципального жилищного контроля, уполномоченного на исполнение муниципальной функции</w:t>
      </w:r>
    </w:p>
    <w:p w:rsidR="000F3B08"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2.1. Наименование органа муниципального жилищного контроля, исполняющего муниципальную функцию - Администрация </w:t>
      </w:r>
      <w:r w:rsidR="000F3B08">
        <w:rPr>
          <w:rFonts w:ascii="Times New Roman" w:hAnsi="Times New Roman" w:cs="Times New Roman"/>
          <w:sz w:val="28"/>
          <w:szCs w:val="28"/>
        </w:rPr>
        <w:t>Приамур</w:t>
      </w:r>
      <w:r w:rsidRPr="00612319">
        <w:rPr>
          <w:rFonts w:ascii="Times New Roman" w:hAnsi="Times New Roman" w:cs="Times New Roman"/>
          <w:sz w:val="28"/>
          <w:szCs w:val="28"/>
        </w:rPr>
        <w:t xml:space="preserve">ского городского </w:t>
      </w:r>
      <w:r w:rsidR="000F3B08">
        <w:rPr>
          <w:rFonts w:ascii="Times New Roman" w:hAnsi="Times New Roman" w:cs="Times New Roman"/>
          <w:sz w:val="28"/>
          <w:szCs w:val="28"/>
        </w:rPr>
        <w:t>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Сокращенным наименованием органа муниципального жилищного контроля является Администрация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Непосредственными исполнителями муниципальной функции являются муниципальные жилищные инспекторы - сотрудники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Перечень уполномоченных должностных лиц, являющихся муниципальными жилищными инспекторами, утверждаются постановлением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2.2. При исполнении муниципальной функции в целях получения документов и информации, необходимой для исполнения функции, а также проведения совместных проверок, орган муниципального жилищного контроля осуществляет взаимодействие с:</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Государственной жилищной инспекцией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Главным управлением МЧС России по Еврейской автономной области;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Министерством внутренних дел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 жилищно-коммунального хозяйства Правительства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судебными органами;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органами (организациями) технического учета и инвентаризации;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жилищно-эксплуатационными организациями;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гражданами и организациями, которые могут быть привлечены в качестве экспертов.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2.3. При согласовании ежегодного плана проведения плановых проверок, а также проведения совместных проверок, орган муниципального жилищного контроля осуществляет взаимодействие с органами прокуратуры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Правовые основания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3.1. Исполнение муниципальной функции осуществляется в соответствии со следующими нормативными правовыми актами: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Конституцией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Жилищным кодексом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06 октября 2003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26 декабря 2008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23 ноября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02 мая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59-ФЗ "О порядке рассмотрения обращений граждан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03 апреля 2013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21 января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25 "Об утверждении Правил пользования жилыми помещениями";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30 июня 2010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06 мая 2011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354 "О предоставлении коммунальных услуг собственникам и пользователям помещений в многоквартирных домах и жилых домов";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 постановлением Правительства Российской Федерации от 13 августа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приказом Министерства экономического развития Российской Федерации от 30 апреля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Государственного комитета Российской Федерации по строительству и жилищно-коммунальному комплексу от 27 сентября 2003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170 "Об утверждении Правил и норм технической эксплуатации жилищного фонда";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приказом Генпрокуратуры Российской Федерации от 27 марта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 xml:space="preserve">93 "О реализации Федерального закона от 26 декабря 2008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настоящим регламентом.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Порядок информирования об исполнении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 Информация о правилах и порядке исполнения муниципальной функции представляется непосредственно в помещении органа муниципального жилищного контроля по адресу: п</w:t>
      </w:r>
      <w:r w:rsidR="001438E6">
        <w:rPr>
          <w:rFonts w:ascii="Times New Roman" w:hAnsi="Times New Roman" w:cs="Times New Roman"/>
          <w:sz w:val="28"/>
          <w:szCs w:val="28"/>
        </w:rPr>
        <w:t>ос</w:t>
      </w:r>
      <w:proofErr w:type="gramStart"/>
      <w:r w:rsidRPr="00612319">
        <w:rPr>
          <w:rFonts w:ascii="Times New Roman" w:hAnsi="Times New Roman" w:cs="Times New Roman"/>
          <w:sz w:val="28"/>
          <w:szCs w:val="28"/>
        </w:rPr>
        <w:t>.</w:t>
      </w:r>
      <w:r w:rsidR="001438E6">
        <w:rPr>
          <w:rFonts w:ascii="Times New Roman" w:hAnsi="Times New Roman" w:cs="Times New Roman"/>
          <w:sz w:val="28"/>
          <w:szCs w:val="28"/>
        </w:rPr>
        <w:t>П</w:t>
      </w:r>
      <w:proofErr w:type="gramEnd"/>
      <w:r w:rsidR="001438E6">
        <w:rPr>
          <w:rFonts w:ascii="Times New Roman" w:hAnsi="Times New Roman" w:cs="Times New Roman"/>
          <w:sz w:val="28"/>
          <w:szCs w:val="28"/>
        </w:rPr>
        <w:t>риамурский</w:t>
      </w:r>
      <w:r w:rsidRPr="00612319">
        <w:rPr>
          <w:rFonts w:ascii="Times New Roman" w:hAnsi="Times New Roman" w:cs="Times New Roman"/>
          <w:sz w:val="28"/>
          <w:szCs w:val="28"/>
        </w:rPr>
        <w:t xml:space="preserve">, </w:t>
      </w:r>
      <w:r w:rsidR="001438E6">
        <w:rPr>
          <w:rFonts w:ascii="Times New Roman" w:hAnsi="Times New Roman" w:cs="Times New Roman"/>
          <w:sz w:val="28"/>
          <w:szCs w:val="28"/>
        </w:rPr>
        <w:t xml:space="preserve">ул. Островского., 14 а </w:t>
      </w:r>
      <w:r w:rsidRPr="00612319">
        <w:rPr>
          <w:rFonts w:ascii="Times New Roman" w:hAnsi="Times New Roman" w:cs="Times New Roman"/>
          <w:sz w:val="28"/>
          <w:szCs w:val="28"/>
        </w:rPr>
        <w:t xml:space="preserve">(Администрация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с использованием средств телефонной связи, электронного информирования, на официальном сайте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посредством издания информационных материалов.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Информация о месте нахождения и графике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4.3. Место нахождения в </w:t>
      </w:r>
      <w:r w:rsidR="001438E6">
        <w:rPr>
          <w:rFonts w:ascii="Times New Roman" w:hAnsi="Times New Roman" w:cs="Times New Roman"/>
          <w:sz w:val="28"/>
          <w:szCs w:val="28"/>
        </w:rPr>
        <w:t xml:space="preserve">Приамурском </w:t>
      </w:r>
      <w:r w:rsidRPr="00612319">
        <w:rPr>
          <w:rFonts w:ascii="Times New Roman" w:hAnsi="Times New Roman" w:cs="Times New Roman"/>
          <w:sz w:val="28"/>
          <w:szCs w:val="28"/>
        </w:rPr>
        <w:t>городском поселении: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Почтовый адрес: 6791</w:t>
      </w:r>
      <w:r w:rsidR="001438E6">
        <w:rPr>
          <w:rFonts w:ascii="Times New Roman" w:hAnsi="Times New Roman" w:cs="Times New Roman"/>
          <w:sz w:val="28"/>
          <w:szCs w:val="28"/>
        </w:rPr>
        <w:t>8</w:t>
      </w:r>
      <w:r w:rsidRPr="00612319">
        <w:rPr>
          <w:rFonts w:ascii="Times New Roman" w:hAnsi="Times New Roman" w:cs="Times New Roman"/>
          <w:sz w:val="28"/>
          <w:szCs w:val="28"/>
        </w:rPr>
        <w:t>0, п</w:t>
      </w:r>
      <w:proofErr w:type="gramStart"/>
      <w:r w:rsidRPr="00612319">
        <w:rPr>
          <w:rFonts w:ascii="Times New Roman" w:hAnsi="Times New Roman" w:cs="Times New Roman"/>
          <w:sz w:val="28"/>
          <w:szCs w:val="28"/>
        </w:rPr>
        <w:t>.</w:t>
      </w:r>
      <w:r w:rsidR="001438E6">
        <w:rPr>
          <w:rFonts w:ascii="Times New Roman" w:hAnsi="Times New Roman" w:cs="Times New Roman"/>
          <w:sz w:val="28"/>
          <w:szCs w:val="28"/>
        </w:rPr>
        <w:t>П</w:t>
      </w:r>
      <w:proofErr w:type="gramEnd"/>
      <w:r w:rsidR="001438E6">
        <w:rPr>
          <w:rFonts w:ascii="Times New Roman" w:hAnsi="Times New Roman" w:cs="Times New Roman"/>
          <w:sz w:val="28"/>
          <w:szCs w:val="28"/>
        </w:rPr>
        <w:t>риамурский</w:t>
      </w:r>
      <w:r w:rsidRPr="00612319">
        <w:rPr>
          <w:rFonts w:ascii="Times New Roman" w:hAnsi="Times New Roman" w:cs="Times New Roman"/>
          <w:sz w:val="28"/>
          <w:szCs w:val="28"/>
        </w:rPr>
        <w:t xml:space="preserve">, </w:t>
      </w:r>
      <w:r w:rsidR="001438E6">
        <w:rPr>
          <w:rFonts w:ascii="Times New Roman" w:hAnsi="Times New Roman" w:cs="Times New Roman"/>
          <w:sz w:val="28"/>
          <w:szCs w:val="28"/>
        </w:rPr>
        <w:t>ул.Островского, д.16 а</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Телефоны: (42632) </w:t>
      </w:r>
      <w:r w:rsidR="001438E6">
        <w:rPr>
          <w:rFonts w:ascii="Times New Roman" w:hAnsi="Times New Roman" w:cs="Times New Roman"/>
          <w:sz w:val="28"/>
          <w:szCs w:val="28"/>
        </w:rPr>
        <w:t>24778</w:t>
      </w:r>
      <w:r w:rsidRPr="00612319">
        <w:rPr>
          <w:rFonts w:ascii="Times New Roman" w:hAnsi="Times New Roman" w:cs="Times New Roman"/>
          <w:sz w:val="28"/>
          <w:szCs w:val="28"/>
        </w:rPr>
        <w:t>, 2</w:t>
      </w:r>
      <w:r w:rsidR="001438E6">
        <w:rPr>
          <w:rFonts w:ascii="Times New Roman" w:hAnsi="Times New Roman" w:cs="Times New Roman"/>
          <w:sz w:val="28"/>
          <w:szCs w:val="28"/>
        </w:rPr>
        <w:t>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Факс: (842632)</w:t>
      </w:r>
      <w:r w:rsidR="001438E6">
        <w:rPr>
          <w:rFonts w:ascii="Times New Roman" w:hAnsi="Times New Roman" w:cs="Times New Roman"/>
          <w:sz w:val="28"/>
          <w:szCs w:val="28"/>
        </w:rPr>
        <w:t>24310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электронной почты: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w:t>
      </w:r>
      <w:proofErr w:type="spellStart"/>
      <w:r w:rsidRPr="00612319">
        <w:rPr>
          <w:rFonts w:ascii="Times New Roman" w:hAnsi="Times New Roman" w:cs="Times New Roman"/>
          <w:sz w:val="28"/>
          <w:szCs w:val="28"/>
        </w:rPr>
        <w:t>mail.ru</w:t>
      </w:r>
      <w:proofErr w:type="spellEnd"/>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График работы: с 9-00 до 18-00 (в будние дни)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Перерыв: с 13-00 до 14-00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официального сайта органа муниципального жилищного контроля: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w:t>
      </w:r>
      <w:proofErr w:type="spellStart"/>
      <w:r w:rsidRPr="00612319">
        <w:rPr>
          <w:rFonts w:ascii="Times New Roman" w:hAnsi="Times New Roman" w:cs="Times New Roman"/>
          <w:sz w:val="28"/>
          <w:szCs w:val="28"/>
        </w:rPr>
        <w:t>mail.ru</w:t>
      </w:r>
      <w:proofErr w:type="spellEnd"/>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Для получения информации о процедуре исполнения муниципальной функции заинтересованные лица также вправе обратиться по телефону: (842632)</w:t>
      </w:r>
      <w:r w:rsidR="001438E6" w:rsidRPr="001438E6">
        <w:rPr>
          <w:rFonts w:ascii="Times New Roman" w:hAnsi="Times New Roman" w:cs="Times New Roman"/>
          <w:sz w:val="28"/>
          <w:szCs w:val="28"/>
        </w:rPr>
        <w:t>24778</w:t>
      </w:r>
      <w:r w:rsidRPr="00612319">
        <w:rPr>
          <w:rFonts w:ascii="Times New Roman" w:hAnsi="Times New Roman" w:cs="Times New Roman"/>
          <w:sz w:val="28"/>
          <w:szCs w:val="28"/>
        </w:rPr>
        <w:t>.</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4.4. Заинтересованные лица также вправе в письменном виде обратиться в адрес главы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Прием обращений заинтересованных лиц осуществляется в течение всего рабочего времени.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Время ожидания в очереди для приема обращения и получения консультации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регистрации запроса заинтересованных лиц об исполнении муниципальной функции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4.7. Основными требованиями к информированию граждан являются:</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достоверность предоставляемой информации о процедуре исполнения муниципальной функции;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четкость в изложении информации;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полнота информирования.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При ответах на телефонные звонки и устные обращения муниципальные жилищные инспекторы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органа муниципального жилищного контроля, в который позвонил обратившийся, фамилии, имени, отчестве и должности специалиста, принявшего телефонный звонок. Время разговора - до 10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Письменное информирование при обращении в орган муниципального жилищного контроля осуществляется путем направления письменных ответов почтовым отправлением. Ответы на обращения рассылаются исполнителем в течение суток с момента их подписания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срочные и оперативные - незамедлительно. Ответ на обращение должен быть подготовлен в срок до 30 календарных дней с момента его регистрации в простой, четкой и понятной форме с указанием фамилии, имени, отчества, номера телефона исполнителя.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Места для информирования, ожидания и приема заинтересованных лиц должны наглядно демонстрировать информацию об исполнении муниципальной функции и соответствовать требованиям удобства, комфорта и безопасности.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Помещения для информирования, предназначенные для ознакомления заинтересованных лиц с информационными материалами, размещаются в здании органа муниципального жилищного контроля и оборудуются: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информационными стендами с визуальной и текстовой информацией;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стульями и столами для возможности ожидания в очереди и оформления документов;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противопожарной системой, средствами пожаротушения.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Каждое рабочее место должностных лиц органа муниципального жилищного контроля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4.12. Информационные стенды, предназначенные для доведения до сведения заинтересованных лиц информации о муниципальной функции, должны содержать: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режим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график приема заинтересованных лиц;</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место приема, с указанием кабинета;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номера телефонов (адреса электронной почты) должностных лиц органа муниципального жилищного контроля (в том числе для консультаций по вопросам исполнения муниципальной функции и получения заинтересованными лицами информации о ходе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почтовый адрес, телефон, номер факса, адрес электронной почты органа муниципального жилищного контроля и адрес официального сайта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блок-схема, наглядно отображающая алгоритм прохождения административных процедур;</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4.13 Доступ инвалидов в помещение, включая инвалидов, использующих кресла-коляски и собак проводников:</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наличии условий для беспрепятственного доступа к зданию, в котором предоставляется услуга;</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предоставлении возможности самостоятельно или с помощью сотрудников, предоставляющих услуги, передвижения по территории, на которой расположено здание, в котором предоставляется услуга, входа и выхода из него;</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предоставлении возможности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сопровождении инвалидов, имеющих стойкие расстройства функции зрения и самостоятельного передвижения, и оказании им помощи при предоставлении услуги;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надлежащем размещении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предоставляемым услугам с учетом ограничений их жизнедеятельности;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xml:space="preserve">- об обеспечении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w:t>
      </w:r>
      <w:proofErr w:type="spellStart"/>
      <w:r w:rsidRPr="00612319">
        <w:rPr>
          <w:rFonts w:ascii="Times New Roman" w:hAnsi="Times New Roman" w:cs="Times New Roman"/>
          <w:sz w:val="28"/>
          <w:szCs w:val="28"/>
        </w:rPr>
        <w:t>сурдопереводчика</w:t>
      </w:r>
      <w:proofErr w:type="spellEnd"/>
      <w:r w:rsidRPr="00612319">
        <w:rPr>
          <w:rFonts w:ascii="Times New Roman" w:hAnsi="Times New Roman" w:cs="Times New Roman"/>
          <w:sz w:val="28"/>
          <w:szCs w:val="28"/>
        </w:rPr>
        <w:t xml:space="preserve"> и </w:t>
      </w:r>
      <w:proofErr w:type="spellStart"/>
      <w:r w:rsidRPr="00612319">
        <w:rPr>
          <w:rFonts w:ascii="Times New Roman" w:hAnsi="Times New Roman" w:cs="Times New Roman"/>
          <w:sz w:val="28"/>
          <w:szCs w:val="28"/>
        </w:rPr>
        <w:t>тифлосурдопереводчика</w:t>
      </w:r>
      <w:proofErr w:type="spellEnd"/>
      <w:r w:rsidRPr="00612319">
        <w:rPr>
          <w:rFonts w:ascii="Times New Roman" w:hAnsi="Times New Roman" w:cs="Times New Roman"/>
          <w:sz w:val="28"/>
          <w:szCs w:val="28"/>
        </w:rPr>
        <w:t>;</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предоставлении допуска в помещение, в котором предоставляется услуга, собаки-проводника при наличии документа, подтверждающего ее специальное обучение;</w:t>
      </w:r>
    </w:p>
    <w:p w:rsidR="00112532" w:rsidRPr="00612319"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 об оказании сотрудниками, предоставляющими услуги. иной необходимой инвалидам помощи в преодолении барьеров, мешающих получению услуг и использованию помещения, в котором предоставляется услуга, наравне с другими лицами.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4.14. На интернет-странице сайта органа муниципального жилищного контроля размещается следующая информация: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блок-схема, наглядно отображающая алгоритм прохождения административных процедур;</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4.15. Муниципальная функция осуществляется на основе стандартов муниципальных функций, устанавливающих необходимый уровень их качества и доступности.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Основными гарантиями доступности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свободный доступ заинтересованных лиц к сведениям о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возможность подачи заинтересованными лицами запроса об исполнении муниципальной функции в электронной форме по электронной почте.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4.16. Основными гарантиями качества исполнения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исполнение в срок, согласно действующему законодательству;</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постоянная система контроля на всех уровнях исполнения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3) удовлетворенность заинтересованных лиц (отсутствие жалоб);</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обеспечение защиты конфиденциальных сведений о заинтересованном лице.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4.17. В любое время с момента подачи заявления заинтересованное лицо имеет право на получение сведений о ходе исполнения муниципальной функции по почте, по телефону, по электронной почте или посредством личного посещения органа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4.18. Заявление, поступившее в орган муниципального жилищного контроля в форме электронного документа, подлежит рассмотрению в порядке, установленном настоящим Административным регламентом.</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Основания для приостановления исполнения муниципальной функции, отказа в исполнении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5.1. При поступлении письменных обращений процедура исполнения муниципальной функции не инициируется в следующих случаях:</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обращение и (или) заявление не позволяет установить лицо, обратившееся в орган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обращение и (или) заявление не содержит сведений о фактах, указанных подпунктах 2-4 пункта 3, Раздела 3 настоящего Административного регламента;</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3) обращение и (или) заявление содержит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текст письменного обращения не поддается прочтению;</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обращение и (или) заявление содержат(</w:t>
      </w:r>
      <w:proofErr w:type="spellStart"/>
      <w:r w:rsidRPr="00612319">
        <w:rPr>
          <w:rFonts w:ascii="Times New Roman" w:hAnsi="Times New Roman" w:cs="Times New Roman"/>
          <w:sz w:val="28"/>
          <w:szCs w:val="28"/>
        </w:rPr>
        <w:t>ит</w:t>
      </w:r>
      <w:proofErr w:type="spellEnd"/>
      <w:r w:rsidRPr="00612319">
        <w:rPr>
          <w:rFonts w:ascii="Times New Roman" w:hAnsi="Times New Roman" w:cs="Times New Roman"/>
          <w:sz w:val="28"/>
          <w:szCs w:val="28"/>
        </w:rPr>
        <w:t>) факты, по которым ранее проводилась проверка в рамках осуществления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6) получение отказа от органа прокуратуры в согласовании внеплановой выездной проверки.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xml:space="preserve">5.2. Исполнение муниципальной функции может быть приостановлено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2532" w:rsidRPr="00612319" w:rsidRDefault="001438E6"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1.Исполнение муниципальной функции включает в себя следующие административные процедуры:</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принятие решения о проведении проверки и подготовка к ее проведению;</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проведение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оформление результатов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рассмотрение и принятие мер в отношении фактов нарушений, выявленных при проведении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проведение проверки исполнения выданного предписания.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Блок-схема административных процедур при осуществлении муниципального жилищного контроля представлена в приложении 5 к настоящему Административному регламенту.</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июля года, предшествующего году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2.2. Основанием для включения плановой проверки в ежегодный план проведения плановых проверок является истечение одного года со дня: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12319">
        <w:rPr>
          <w:rFonts w:ascii="Times New Roman" w:hAnsi="Times New Roman" w:cs="Times New Roman"/>
          <w:sz w:val="28"/>
          <w:szCs w:val="28"/>
        </w:rPr>
        <w:t>наймодателем</w:t>
      </w:r>
      <w:proofErr w:type="spellEnd"/>
      <w:r w:rsidRPr="00612319">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2.3. Должностное лицо органа муниципального жилищного контроля, ответственное за формирование плана проверок, указывает в ежегодном плане проведения проверок юридических лиц (их филиалов, представительств, обособленных структурных подразделений) и индивидуальных предпринимателей следующие сведения: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фактической деятельности индивидуальными предпринимателями;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цель и основание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дата начала и сроки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наименование органа муниципального жилищного контроля. При проведении плановой проверки органом муниципального жилищного контроля совместно с органами государственного надзора (контроля) указываются наименования всех участвующих в такой проверке органов.</w:t>
      </w:r>
    </w:p>
    <w:p w:rsidR="001438E6"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4.4. В Администрации </w:t>
      </w:r>
      <w:r w:rsidR="001438E6">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 поселения, назначается должностное лицо, ответственное за формирование плана проверок. Должностные лица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ответственные за формирование плана проверок, до 1 августа подготавливают план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Согласование проекта ежегодного плана плановых проверок органа муниципального жилищного контроля осуществляется в порядке, установленном статьей 9 Федерального закона от 26.12.2008 </w:t>
      </w:r>
      <w:r w:rsidR="00254D7E">
        <w:rPr>
          <w:rFonts w:ascii="Times New Roman" w:hAnsi="Times New Roman" w:cs="Times New Roman"/>
          <w:sz w:val="28"/>
          <w:szCs w:val="28"/>
        </w:rPr>
        <w:t>№</w:t>
      </w:r>
      <w:r w:rsidRPr="00612319">
        <w:rPr>
          <w:rFonts w:ascii="Times New Roman" w:hAnsi="Times New Roman" w:cs="Times New Roman"/>
          <w:sz w:val="28"/>
          <w:szCs w:val="28"/>
        </w:rPr>
        <w:t xml:space="preserve"> 294-ФЗ.</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Утвержденный план проверок в пятидневный срок со дня его утверждения размещается на официальном сайте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4.6 Результатом исполнения административного действия является размещенный на официальном сайте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 на информационных стендах план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Принятие решения о проведении проверки и подготовка к ее проведению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Основанием для начала подготовки к проведению плановой проверки является наступление даты, предшествующей на 10 дней дате начала проведения плановой проверки в отношении конкретного объекта проверки, указанной в плане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Проверки в отношении граждан проводятся во внеплановом порядке. Основанием для начала подготовки к проведению внеплановой проверки в отношении граждан являются: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поступление обращений 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Основанием для начала подготовки к проведению внеплановой проверки в отношении юридических лиц, индивидуальных предпринимателей является: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Основаниями для начала подготовки к проведению внеплановой проверки, наряду с основаниями, указанными в пункте 3 подраздела 3 Раздела III настоящего Административного регламента,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w:t>
      </w:r>
      <w:r w:rsidRPr="00612319">
        <w:rPr>
          <w:rFonts w:ascii="Times New Roman" w:hAnsi="Times New Roman" w:cs="Times New Roman"/>
          <w:sz w:val="28"/>
          <w:szCs w:val="28"/>
        </w:rPr>
        <w:lastRenderedPageBreak/>
        <w:t>договоров найма жилых помещений жилищного фонда социального использования и договоров найма жилых помещений.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При наличии оснований, предусмотренных в пунктах 2-4 подраздела 3 Раздела III настоящего Административного регламента, уполномоченное должностное лицо подготавливает распоряжение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Форма распоряжения о проведении проверки приведена в приложении 1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В распоряжении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наименование органа муниципального жилищного контроля, а также вид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цели, задачи, предмет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правовые основания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перечень административных регламентов по осуществлению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даты начала и окончания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установленной федеральным органом исполнительной власти, уполномоченным Правительством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Максимальный срок согласования и подписания распоряжения - 1 рабочий день.</w:t>
      </w:r>
      <w:r w:rsidRPr="00612319">
        <w:rPr>
          <w:rFonts w:ascii="Times New Roman" w:hAnsi="Times New Roman" w:cs="Times New Roman"/>
          <w:sz w:val="28"/>
          <w:szCs w:val="28"/>
        </w:rPr>
        <w:br/>
      </w:r>
      <w:r w:rsidR="00A629B7">
        <w:rPr>
          <w:rFonts w:ascii="Times New Roman" w:hAnsi="Times New Roman" w:cs="Times New Roman"/>
          <w:sz w:val="28"/>
          <w:szCs w:val="28"/>
        </w:rPr>
        <w:t xml:space="preserve"> </w:t>
      </w:r>
      <w:r w:rsidR="00A629B7">
        <w:rPr>
          <w:rFonts w:ascii="Times New Roman" w:hAnsi="Times New Roman" w:cs="Times New Roman"/>
          <w:sz w:val="28"/>
          <w:szCs w:val="28"/>
        </w:rPr>
        <w:tab/>
      </w:r>
      <w:r w:rsidRPr="00612319">
        <w:rPr>
          <w:rFonts w:ascii="Times New Roman" w:hAnsi="Times New Roman" w:cs="Times New Roman"/>
          <w:sz w:val="28"/>
          <w:szCs w:val="28"/>
        </w:rPr>
        <w:t xml:space="preserve">4.4 Подписанное распоряжение о проведении проверки передается </w:t>
      </w:r>
      <w:r w:rsidRPr="00612319">
        <w:rPr>
          <w:rFonts w:ascii="Times New Roman" w:hAnsi="Times New Roman" w:cs="Times New Roman"/>
          <w:sz w:val="28"/>
          <w:szCs w:val="28"/>
        </w:rPr>
        <w:lastRenderedPageBreak/>
        <w:t>муниципальному жилищному инспектору, уполномоченному на проведение проверки, в течение одного рабочего дня со дня его подписания.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4 и 5 раздела 3 пункта 3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 случае необходимости провести внеплановую выездную проверку юридического лица, индивидуального предпринимателя по основаниям, указанным в абзацах 4 и 5 раздела 3 подраздела 3 настоящего Административного регламента, в целях согласования ее проведения ответственное должностное лицо органа муниципального жилищного контроля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приносит нарочно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 (приложение 2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К этому заявлению прилагается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в день подписания распоряжения о проведении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В случае получения отказа от органа прокуратуры в согласовании внеплановой выездной проверки по основаниям, предусмотренным пунктами 2, 4 - 6 части 11 статьи 10 Федерального закона от 26 декабря 2008 года </w:t>
      </w:r>
      <w:r w:rsidR="00A629B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подготавливает приказ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об отмене проведении проверки, приобщает письмо от органа прокуратуры к материалам обращения (заявления) и передает дело на хранение в архив.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В случае получения отказа от органа прокуратуры в согласовании внеплановой выездной проверки по основаниям, предусмотренным пунктами 1 и 3 части 11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устраняет недостатки, послужившие основанием для отказа в согласовании внеплановой выездной проверки. Срок исполнения - 2 </w:t>
      </w:r>
      <w:r w:rsidRPr="00612319">
        <w:rPr>
          <w:rFonts w:ascii="Times New Roman" w:hAnsi="Times New Roman" w:cs="Times New Roman"/>
          <w:sz w:val="28"/>
          <w:szCs w:val="28"/>
        </w:rPr>
        <w:lastRenderedPageBreak/>
        <w:t>рабочих дня со дня получения отказа от органа прокуратуры в согласовании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4.7. Глава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информирует муниципального жилищного инспектора, уполномоченного на проведение проверки, о целях, основных задачах проверки, порядке и сроках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Муниципальный жилищный инспектор, уполномоченный на проведение проверок, осуществляет подготовку к проверке с учетом поставленных целей и задач. При проведении проверки:</w:t>
      </w:r>
    </w:p>
    <w:p w:rsidR="00112532" w:rsidRPr="00612319" w:rsidRDefault="00A629B7" w:rsidP="00A629B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2532" w:rsidRPr="00612319">
        <w:rPr>
          <w:rFonts w:ascii="Times New Roman" w:hAnsi="Times New Roman" w:cs="Times New Roman"/>
          <w:sz w:val="28"/>
          <w:szCs w:val="28"/>
        </w:rPr>
        <w:t>анализируют акты по результатам предыдущих проверок, предписания по результатам предыдущих проверок, уведомления о выполнении предписаний;</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результаты устранения выявленных нарушений;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уточняет вопросы, подлежащие проверке;</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определяют объем выборки документов (информации), необходимых для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Максимальный срок подготовки - 3 рабочих дня с даты подписания приказа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О проведении плановой проверки муниципальный жилищный инспектор уведомляет объект проверки посредством направления копии приказа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не позднее чем за 3 рабочих дня до начала проведения 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4.10. Муниципальный жилищный инспектор уведомляет юридическое лицо, индивидуального предпринимателя, в отношении которого будет проведена проверка, посредством направления копии приказа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при проведении внеплановой проверки (за исключением внеплановой выездной проверки, основания для проведения которой установлены в п.п.п. 2, п.п.3, п.п.4 Раздела 3 пункта 3 настоящего Административного регламента) -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4.11. При проведении проверки в отношении граждан предварительное уведомление муниципальным жилищным инспектором производится в случае необходимости доступа в жилое помещение, в котором проживает гражданин, в отношении которого будет проведена проверка,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Результатом административной процедуры является завершение подготовки к проведению проверки, вынесение приказа о проведении проверки, а в случаях, установленных настоящим Административным регламентом, согласование проведение проверки с органом прокуратуры, уведомление объекта проверки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Проведение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Основанием для начала административной процедуры является наступление даты начала проведения проверки, указанной в распоряжении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Муниципальный жилищный контроль осуществляется в форме плановых и внеплановых проверок посредством документарных и выездных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Предметом документарной проверки являются сведения, содержащиеся в документах объекта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учредительные документы, решения, протоколы общих собраний собственником помещений в многоквартирном доме и членов ТСЖ, различного рода договоры и другие документы, имеющие отношения к исполнению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4.4. Документарная проверка (плановая, внеплановая) проводится по месту нахождения органа муниципального жилищного контроля.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 процессе проведения документарной проверки муниципальные жилищные инспекторы в первую очередь рассматривают документы объекта проверки,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предыдущих проверок в отношении этого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Если достоверность содержащихся в документах сведений,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объектом проверки обязательных требований, уполномоченный на проведение проверки муниципальный жилищный инспектор направляет в адрес объекта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4.6. В течение десяти рабочих дней со дня получения мотивированного запроса объект проверки обязан направить в орган муниципального жилищного контроля указанные в запросе документы.</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4.7. В случае, если в ходе документарной проверки выявлены ошибки и (или) противоречия в представленных объектом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объекту проверки с требованием представить в течение десяти рабочих дней необходимые пояснения в письменной форме.</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4.9. 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вправе провести выездную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Выездная проверка (плановая, внеплановая) проводится по месту нахождения и (или) по месту фактического осуществления деятельности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Выездная проверка проводится в случае, если при документарной проверке не представляется возможным: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удостовериться в полноте и достоверности сведений, содержащихся в распоряжении органа муниципального жилищного контроля документах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оценить соответствие деятельности объекта проверки обязательным требованиям без проведения соответствующего мероприятия по контролю.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4.12. Выездная проверка начинается с предъявления служебного удостоверения муниципального жилищного инспектора, обязательного </w:t>
      </w:r>
      <w:r w:rsidRPr="00612319">
        <w:rPr>
          <w:rFonts w:ascii="Times New Roman" w:hAnsi="Times New Roman" w:cs="Times New Roman"/>
          <w:sz w:val="28"/>
          <w:szCs w:val="28"/>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проверку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4.14. Орган муниципального жилищного контроля привлекает к проведению выездной проверки экспертов, экспертные организации, не состоящие в гражданско-правовых и трудовых отношениях с объектом проверки, в отношении которого проводится проверка, и не являющиеся аффилированными лицами проверяемого лица.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4.15. Результатом административной процедуры является завершение всех мероприятий по проведению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Оформление результатов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5.1. Основанием для начала административной процедуры является завершение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 результатам проверки муниципальными жилищными инспекторами, проводящими проверку, составляется акт проверки (приложение 3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5.2. В акте проверки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дата, время и место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дата и номер распоряжения главы администрации </w:t>
      </w:r>
      <w:r w:rsidR="00254D7E">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фамилия, имя, отчество и должность муниципального жилищного инспектора или фамилии, имена, отчества, должности муниципальных жилищных инспекторов,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612319">
        <w:rPr>
          <w:rFonts w:ascii="Times New Roman" w:hAnsi="Times New Roman" w:cs="Times New Roman"/>
          <w:sz w:val="28"/>
          <w:szCs w:val="28"/>
        </w:rPr>
        <w:lastRenderedPageBreak/>
        <w:t>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дата, время, продолжительность и место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подписи должностного лица или должностных лиц,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обязательных требований, и иные, связанные с результатами проверки, документы или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w:t>
      </w:r>
      <w:r w:rsidRPr="00612319">
        <w:rPr>
          <w:rFonts w:ascii="Times New Roman" w:hAnsi="Times New Roman" w:cs="Times New Roman"/>
          <w:sz w:val="28"/>
          <w:szCs w:val="28"/>
        </w:rPr>
        <w:lastRenderedPageBreak/>
        <w:t>проводилась проверка.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5.8. Муниципальным жилищным инспектором, проводящим проверку,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5.9. При отсутствии журнала учета проверок в акте проверки делается соответствующая запись.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6.1.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 </w:t>
      </w:r>
      <w:r w:rsidRPr="00612319">
        <w:rPr>
          <w:rFonts w:ascii="Times New Roman" w:hAnsi="Times New Roman" w:cs="Times New Roman"/>
          <w:sz w:val="28"/>
          <w:szCs w:val="28"/>
        </w:rPr>
        <w:lastRenderedPageBreak/>
        <w:t>проводивший проверку, в пределах полномочий, предусмотренных законодательством Российской Федерации, обязан:</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4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составить протокол об административных правонарушениях, связанных с нарушениями обязательных требований, направить данный протокол на рассмотрение уполномоченного органа;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направления предписания об устранении выявленных нарушений, протокола об административном правонарушении, материалов проверки в компетентные органы для решения вопроса о привлечении виновных лиц к ответственности не должен превышать 3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6.2. В случае, если по результатам проверки выявлено невыполнение управляющей организацией условий договора управления многоквартирным домом, глава администрации </w:t>
      </w:r>
      <w:r w:rsidR="00A629B7">
        <w:rPr>
          <w:rFonts w:ascii="Times New Roman" w:hAnsi="Times New Roman" w:cs="Times New Roman"/>
          <w:sz w:val="28"/>
          <w:szCs w:val="28"/>
        </w:rPr>
        <w:t>Приамурског</w:t>
      </w:r>
      <w:r w:rsidRPr="00612319">
        <w:rPr>
          <w:rFonts w:ascii="Times New Roman" w:hAnsi="Times New Roman" w:cs="Times New Roman"/>
          <w:sz w:val="28"/>
          <w:szCs w:val="28"/>
        </w:rPr>
        <w:t xml:space="preserve">о городского поселения в течение пяти рабочих дней со дня окончания проверки принимает решение о созыве общего собрания, а в случаях, предусмотренных частью 1.1 статьи 165 </w:t>
      </w:r>
      <w:r w:rsidRPr="00612319">
        <w:rPr>
          <w:rFonts w:ascii="Times New Roman" w:hAnsi="Times New Roman" w:cs="Times New Roman"/>
          <w:sz w:val="28"/>
          <w:szCs w:val="28"/>
        </w:rPr>
        <w:lastRenderedPageBreak/>
        <w:t>Жилищного кодекса Российской Федерации, не позднее чем через пятнадцать дней со дня соответствующего обращения созывает общее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6.3. Орган муниципального жилищного контроля вправе обратиться в суд в случаях и по основаниям, предусмотренным частью 6 статьи 20 Жилищного кодекса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передачи заявления в суд не должен превышать 15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Проведение проверки исполнения выданного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7.1. Внеплановая проверка исполнения предписания муниципальным жилищным инспектором проводится по общим правилам, установленным в подразделах 2 - 4 настоящего Административного регламента для подготовки, проведения и оформления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7.2. Внеплановая проверка исполнения предписания муниципальным жилищным инспектором проводится в срок не более 5 рабочих дней по истечения конечного срока исполнения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7.3. В случае выявления при проведении проверки неисполнения предписания объектом проверки, муниципальный жилищный инспектор обязан в срок не более 5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выдать заново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направить материалы главе администрации </w:t>
      </w:r>
      <w:r w:rsidR="00254D7E">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 для составления протокола об административном правонарушении, предусмотренном частью 1 статьи 19.5 Кодекса Российской Федерации об административных правонарушениях;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по неисполнению предписания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112532" w:rsidRPr="00612319">
        <w:rPr>
          <w:rFonts w:ascii="Times New Roman" w:hAnsi="Times New Roman" w:cs="Times New Roman"/>
          <w:sz w:val="28"/>
          <w:szCs w:val="28"/>
        </w:rPr>
        <w:t>Раздел IV Контроль за исполнением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1. Текущий контроль за соблюдением требований,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осуществляется руководителями структурных подразделений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осуществляющими муниципальный жилищный контроль.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(бездействия) уполномоченных должностных лиц органа муниципального жилищного контроля и подготовку на них ответов.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Административного регламента.</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Раздел V. Досудебный (внесудебный) порядок обжалования решений и действий (бездействия) органа муниципального жилищного контроля и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Объект проверки имеет право на досудебное (внесудебное) обжалование решений и действий (бездействий) органа муниципального жилищного контроля,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Предметом досудебного (внесудебного) обжалования являются решения и действия (бездействие) органа муниципального жилищного контроля, уполномоченных должностных лиц, принятые (осуществленные) в ходе исполнения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Основанием для начала процедуры досудебного (внесудебного) обжалования является обращение объекта проверки на обжалование решений, действий (бездействия), органа муниципального жилищного контроля,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5. Решения, действия (бездействие) органа муниципального жилищного контроля, уполномоченных должностных лиц могут быть обжалованы главе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обращении объекта проверки устно к ответственным должностным лицам,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В письменной жалобе объект проверки в обязательном порядке указываются наименование органа муниципального жилищного контроля, в который направляется письменное обращение, либо фамилия, имя, отчество соответствующего должностного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В случае необходимости в подтверждение своих доводов объект проверки прилагает к письменной жалобе документы и материалы либо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Письменная жалоба рассматривается в течение тридцати дней со дня ее регистрации.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В исключительных случаях срок рассмотрения жалобы может быть продлен не более чем на тридцать дней с уведомлением об этом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По результатам рассмотрения жалобы принимаются меры, направленные на восстановление или защиту нарушенных прав и законных интересов объекта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объектом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w:t>
      </w:r>
    </w:p>
    <w:p w:rsidR="00F309F1" w:rsidRPr="00612319" w:rsidRDefault="00F309F1"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Default="00183886"/>
    <w:p w:rsidR="00183886" w:rsidRDefault="00183886"/>
    <w:p w:rsidR="00183886" w:rsidRDefault="00183886"/>
    <w:p w:rsidR="00195C8C" w:rsidRPr="00A629B7" w:rsidRDefault="00195C8C" w:rsidP="00195C8C">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t>Приложение 1</w:t>
      </w:r>
      <w:r w:rsidRPr="00A629B7">
        <w:rPr>
          <w:spacing w:val="2"/>
          <w:sz w:val="21"/>
          <w:szCs w:val="21"/>
        </w:rPr>
        <w:br/>
        <w:t>к Административному регламенту</w:t>
      </w:r>
      <w:r w:rsidRPr="00A629B7">
        <w:rPr>
          <w:spacing w:val="2"/>
          <w:sz w:val="21"/>
          <w:szCs w:val="21"/>
        </w:rPr>
        <w:br/>
      </w:r>
    </w:p>
    <w:p w:rsidR="00183886" w:rsidRPr="00241B11" w:rsidRDefault="00183886" w:rsidP="00241B11">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241B11">
        <w:rPr>
          <w:b w:val="0"/>
          <w:bCs w:val="0"/>
          <w:spacing w:val="2"/>
          <w:sz w:val="28"/>
          <w:szCs w:val="28"/>
        </w:rPr>
        <w:t>Распоряжение о проведении</w:t>
      </w:r>
    </w:p>
    <w:p w:rsidR="00183886" w:rsidRPr="00241B11" w:rsidRDefault="00183886" w:rsidP="00241B11">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241B11">
        <w:rPr>
          <w:b w:val="0"/>
          <w:bCs w:val="0"/>
          <w:spacing w:val="2"/>
          <w:sz w:val="28"/>
          <w:szCs w:val="28"/>
        </w:rPr>
        <w:t>проверки юридического лица, индивидуального предпринимателя, гражданина</w:t>
      </w:r>
    </w:p>
    <w:p w:rsidR="00183886" w:rsidRPr="00241B11" w:rsidRDefault="00183886" w:rsidP="00241B11">
      <w:pPr>
        <w:pStyle w:val="formattext"/>
        <w:shd w:val="clear" w:color="auto" w:fill="FFFFFF"/>
        <w:spacing w:before="0" w:beforeAutospacing="0" w:after="0" w:afterAutospacing="0" w:line="240" w:lineRule="atLeast"/>
        <w:contextualSpacing/>
        <w:jc w:val="center"/>
        <w:textAlignment w:val="baseline"/>
        <w:rPr>
          <w:spacing w:val="2"/>
          <w:sz w:val="21"/>
          <w:szCs w:val="21"/>
        </w:rPr>
      </w:pPr>
      <w:r w:rsidRPr="00241B11">
        <w:rPr>
          <w:spacing w:val="2"/>
        </w:rPr>
        <w:br/>
      </w:r>
      <w:r w:rsidRPr="00241B11">
        <w:rPr>
          <w:spacing w:val="2"/>
        </w:rPr>
        <w:b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органа муниципального контроля)</w:t>
      </w:r>
    </w:p>
    <w:p w:rsidR="00183886" w:rsidRPr="00241B11" w:rsidRDefault="00183886" w:rsidP="00241B11">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w:t>
      </w:r>
      <w:r w:rsidR="00195C8C" w:rsidRPr="00241B11">
        <w:rPr>
          <w:spacing w:val="2"/>
        </w:rPr>
        <w:t>Распоряжение</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о проведении _________________________________________________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(плановой/внеплановой, документарной/выездной)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юридического лица, индивидуального предпринимателя,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xml:space="preserve">                       от "___" ___________ г. </w:t>
      </w:r>
      <w:r w:rsidR="00241B11" w:rsidRPr="00241B11">
        <w:rPr>
          <w:spacing w:val="2"/>
        </w:rPr>
        <w:t>№</w:t>
      </w:r>
      <w:r w:rsidRPr="00241B11">
        <w:rPr>
          <w:spacing w:val="2"/>
        </w:rPr>
        <w:t>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1. Провести проверку в отношении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юридического лица, фамилия, имя, отчество (последнее - при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наличии) индивидуального предпринимателя,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2. Место нахождения: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(юридического лица (филиалов, представительств, обособленных структурных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подразделений), места фактического осуществления деятельности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индивидуальным предпринимателем и (или) используемых ими производственных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объектов, места жительства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3. Назначить лицом(</w:t>
      </w:r>
      <w:proofErr w:type="spellStart"/>
      <w:r w:rsidRPr="00241B11">
        <w:rPr>
          <w:spacing w:val="2"/>
        </w:rPr>
        <w:t>ами</w:t>
      </w:r>
      <w:proofErr w:type="spellEnd"/>
      <w:r w:rsidRPr="00241B11">
        <w:rPr>
          <w:spacing w:val="2"/>
        </w:rPr>
        <w:t>), уполномоченным(и) на проведение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lastRenderedPageBreak/>
        <w:t> (фамилия, имя, отчество (последнее - при наличии), должность должностного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лица (должностных лиц), уполномоченного(</w:t>
      </w:r>
      <w:proofErr w:type="spellStart"/>
      <w:r w:rsidRPr="00241B11">
        <w:rPr>
          <w:spacing w:val="2"/>
        </w:rPr>
        <w:t>ых</w:t>
      </w:r>
      <w:proofErr w:type="spellEnd"/>
      <w:r w:rsidRPr="00241B11">
        <w:rPr>
          <w:spacing w:val="2"/>
        </w:rPr>
        <w:t>) на проведение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4.  Привлечь к проведению проверки в качестве экспертов, представителей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экспертных организаций следующих лиц:</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(фамилия, имя, отчество (последнее - при наличии), должности привлекаемых к</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проведению проверки экспертов и (или) наименование экспертной организации с</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указанием реквизитов свидетельства об аккредитации и наименования органа по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аккредитации, выдавшего свидетельство об аккредитации)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5. Настоящая проверка проводится в рамках</w:t>
      </w:r>
    </w:p>
    <w:p w:rsidR="00195C8C"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__________________________________________________________________________________________________________________________________________________      </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вида (видов) муниципального жилищного контроля,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реестровый(</w:t>
      </w:r>
      <w:proofErr w:type="spellStart"/>
      <w:r w:rsidRPr="00241B11">
        <w:rPr>
          <w:spacing w:val="2"/>
        </w:rPr>
        <w:t>ые</w:t>
      </w:r>
      <w:proofErr w:type="spellEnd"/>
      <w:r w:rsidRPr="00241B11">
        <w:rPr>
          <w:spacing w:val="2"/>
        </w:rPr>
        <w:t>) номер(а) функции(</w:t>
      </w:r>
      <w:proofErr w:type="spellStart"/>
      <w:r w:rsidRPr="00241B11">
        <w:rPr>
          <w:spacing w:val="2"/>
        </w:rPr>
        <w:t>й</w:t>
      </w:r>
      <w:proofErr w:type="spellEnd"/>
      <w:r w:rsidRPr="00241B11">
        <w:rPr>
          <w:spacing w:val="2"/>
        </w:rPr>
        <w:t>) в федеральной государственной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информационной системе "Федеральный реестр государственных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 муниципальных услуг (функций)")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6. Установить, что: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настоящая проверка проводится с целью:</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При установлении целей проводимой проверки указывается следующая информация:</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а) в случае проведения плановой проверки:</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ссылка на утвержденный ежегодный план проведения плановых проверок;</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б) в случае проведения внеплановой проверки:</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ранее выданного проверяемому лицу предписания об устранении выявленного нарушения, срок для исполнения которого истек;</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lastRenderedPageBreak/>
        <w:b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w:t>
      </w:r>
      <w:r w:rsidRPr="00195C8C">
        <w:rPr>
          <w:spacing w:val="2"/>
        </w:rPr>
        <w:t>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задачами настоящей проверки являются: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7. Предметом настоящей проверки является (отметить нужное):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соблюдение обязательных требований и (или) требований, установленных муниципальными правовыми актами;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sidRPr="00195C8C">
        <w:rPr>
          <w:spacing w:val="2"/>
        </w:rPr>
        <w:lastRenderedPageBreak/>
        <w:t>(согласования)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выполнение предписаний органов государственного контроля (надзора), органов муниципального контроля;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проведение мероприятий: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предупреждению возникновения чрезвычайных ситуаций природного и техногенного характера;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обеспечению безопасности государства;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ликвидации последствий причинения такого вреда.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8. Срок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К проведению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приступить с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br/>
        <w:t>    Проверку окончить не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позднее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9. Правовые основания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(ссылка на положения нормативного правового акта, в соответствии с которым</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осуществляется проверка)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10.   Обязательные   требования   и   (или)  требования,  установленные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муниципальными правовыми актами, подлежащие проверке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11.  В  процессе  проверки  провести следующие мероприятия по контролю,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proofErr w:type="gramStart"/>
      <w:r w:rsidRPr="00195C8C">
        <w:rPr>
          <w:spacing w:val="2"/>
        </w:rPr>
        <w:t>необходимые  для  достижения целей и задач проведения проверки (с указанием</w:t>
      </w:r>
      <w:proofErr w:type="gramEnd"/>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наименования мероприятия по контролю и сроков его проведения):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1)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2)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3)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w:t>
      </w:r>
      <w:r w:rsidRPr="00195C8C">
        <w:rPr>
          <w:spacing w:val="2"/>
        </w:rPr>
        <w:lastRenderedPageBreak/>
        <w:t>   государственного    контроля    (надзора),   осуществлению муниципального контроля (при их наличии):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(с указанием наименований, номеров и дат их принятия)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13.  Перечень  документов,  представление  которых  юридическим  </w:t>
      </w:r>
      <w:proofErr w:type="spellStart"/>
      <w:r w:rsidRPr="00195C8C">
        <w:rPr>
          <w:spacing w:val="2"/>
        </w:rPr>
        <w:t>лицом</w:t>
      </w:r>
      <w:proofErr w:type="gramStart"/>
      <w:r w:rsidRPr="00195C8C">
        <w:rPr>
          <w:spacing w:val="2"/>
        </w:rPr>
        <w:t>,и</w:t>
      </w:r>
      <w:proofErr w:type="gramEnd"/>
      <w:r w:rsidRPr="00195C8C">
        <w:rPr>
          <w:spacing w:val="2"/>
        </w:rPr>
        <w:t>ндивидуальным</w:t>
      </w:r>
      <w:proofErr w:type="spellEnd"/>
      <w:r w:rsidRPr="00195C8C">
        <w:rPr>
          <w:spacing w:val="2"/>
        </w:rPr>
        <w:t xml:space="preserve">  предпринимателем  необходимо  для  достижения целей и задач</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(должность, фамилия, инициалы руководителя, заместителя руководителя органа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муниципального контроля, издавшего распоряжение или приказ</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 проведении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(подпись, заверенная печатью)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241B11"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Pr="00241B11" w:rsidRDefault="00183886" w:rsidP="00241B11">
      <w:pPr>
        <w:pStyle w:val="formattext"/>
        <w:shd w:val="clear" w:color="auto" w:fill="FFFFFF"/>
        <w:spacing w:before="0" w:beforeAutospacing="0" w:after="0" w:afterAutospacing="0" w:line="240" w:lineRule="atLeast"/>
        <w:contextualSpacing/>
        <w:jc w:val="right"/>
        <w:textAlignment w:val="baseline"/>
        <w:rPr>
          <w:spacing w:val="2"/>
          <w:sz w:val="28"/>
          <w:szCs w:val="28"/>
        </w:rPr>
      </w:pPr>
      <w:r w:rsidRPr="00A629B7">
        <w:rPr>
          <w:spacing w:val="2"/>
          <w:sz w:val="21"/>
          <w:szCs w:val="21"/>
        </w:rPr>
        <w:br/>
      </w:r>
      <w:r w:rsidRPr="00241B11">
        <w:rPr>
          <w:spacing w:val="2"/>
          <w:sz w:val="28"/>
          <w:szCs w:val="28"/>
        </w:rPr>
        <w:t>Приложение 2</w:t>
      </w:r>
      <w:r w:rsidRPr="00241B11">
        <w:rPr>
          <w:spacing w:val="2"/>
          <w:sz w:val="28"/>
          <w:szCs w:val="28"/>
        </w:rPr>
        <w:br/>
        <w:t>к Адми</w:t>
      </w:r>
      <w:r w:rsidR="00241B11">
        <w:rPr>
          <w:spacing w:val="2"/>
          <w:sz w:val="28"/>
          <w:szCs w:val="28"/>
        </w:rPr>
        <w:t>нистративному регламенту</w:t>
      </w:r>
      <w:r w:rsidR="00241B11">
        <w:rPr>
          <w:spacing w:val="2"/>
          <w:sz w:val="28"/>
          <w:szCs w:val="28"/>
        </w:rPr>
        <w:br/>
      </w:r>
      <w:r w:rsidRPr="00A629B7">
        <w:rPr>
          <w:spacing w:val="2"/>
          <w:sz w:val="21"/>
          <w:szCs w:val="21"/>
        </w:rPr>
        <w:br/>
      </w:r>
      <w:r w:rsidR="00195C8C" w:rsidRPr="00241B11">
        <w:rPr>
          <w:bCs/>
          <w:spacing w:val="2"/>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r w:rsidR="00195C8C" w:rsidRPr="00A629B7">
        <w:rPr>
          <w:spacing w:val="2"/>
          <w:sz w:val="21"/>
          <w:szCs w:val="21"/>
        </w:rPr>
        <w:t>В ____________________________________</w:t>
      </w:r>
      <w:r w:rsidR="00195C8C" w:rsidRPr="00195C8C">
        <w:rPr>
          <w:b/>
          <w:bCs/>
          <w:spacing w:val="2"/>
          <w:sz w:val="28"/>
          <w:szCs w:val="28"/>
        </w:rPr>
        <w:t xml:space="preserve"> </w:t>
      </w:r>
      <w:r w:rsidRPr="00A629B7">
        <w:rPr>
          <w:spacing w:val="2"/>
          <w:sz w:val="21"/>
          <w:szCs w:val="21"/>
        </w:rPr>
        <w:t>(наименование органа прокуратуры)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от 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с указанием юридического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адреса)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ЗАЯВЛЕНИЕ</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 согласовании</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органом муниципального контроля с органом</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прокуратуры проведения внеплановой выездной проверки</w:t>
      </w:r>
    </w:p>
    <w:p w:rsidR="00183886" w:rsidRPr="00A629B7" w:rsidRDefault="00183886" w:rsidP="00241B11">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 xml:space="preserve">юридического лица, </w:t>
      </w:r>
      <w:r w:rsidR="00241B11">
        <w:rPr>
          <w:spacing w:val="2"/>
          <w:sz w:val="21"/>
          <w:szCs w:val="21"/>
        </w:rPr>
        <w:t xml:space="preserve">индивидуального </w:t>
      </w:r>
      <w:proofErr w:type="spellStart"/>
      <w:r w:rsidR="00241B11">
        <w:rPr>
          <w:spacing w:val="2"/>
          <w:sz w:val="21"/>
          <w:szCs w:val="21"/>
        </w:rPr>
        <w:t>предпринимате</w:t>
      </w:r>
      <w:proofErr w:type="spellEnd"/>
      <w:r w:rsidRPr="00A629B7">
        <w:rPr>
          <w:spacing w:val="2"/>
          <w:sz w:val="21"/>
          <w:szCs w:val="21"/>
        </w:rPr>
        <w:br/>
        <w:t>1. В соответствии со статьей 10 Федерального закона от 26 декабря 2008 года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согласования для проведения  внеплановой выездной проверки в отношении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адрес (место нахождения) постоянно действующего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исполнительного органа юридического лица, государственный регистрационный</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номер записи о государственной регистрации юридического лица/фамилия, имя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 (в случае, если имеется) отчество, место жительства индивидуального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государственный регистрационный номер записи 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государственной регистрации индивидуального предпринимателя,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идентификационный номер налогоплательщика)</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осуществляющего предпринимательскую деятельность по адресу: 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2. Основание проведения проверки:</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3. Дата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4. Время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Приложения: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(копия приказа руководителя, заместителя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о проведении внеплановой выездной проверки. Документы,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содержащие сведения, послужившие основанием для проведения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внеплановой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____________________________________     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(Ф.И.О., должность руководителя       (подпись руководителя (заместителя)</w:t>
      </w:r>
      <w:proofErr w:type="gramEnd"/>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(заместителя) органа муниципального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контроля)                          заверенная печатью)</w:t>
      </w:r>
      <w:proofErr w:type="gramEnd"/>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М.П.</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Дата и время составления документа: _______________________________________</w:t>
      </w:r>
    </w:p>
    <w:p w:rsidR="00183886" w:rsidRDefault="00183886"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sidRPr="00A629B7">
        <w:rPr>
          <w:b w:val="0"/>
          <w:bCs w:val="0"/>
          <w:spacing w:val="2"/>
          <w:sz w:val="28"/>
          <w:szCs w:val="28"/>
        </w:rPr>
        <w:t xml:space="preserve">Приложение 3. </w:t>
      </w:r>
    </w:p>
    <w:p w:rsidR="00195C8C" w:rsidRPr="00A629B7"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Pr>
          <w:b w:val="0"/>
          <w:bCs w:val="0"/>
          <w:spacing w:val="2"/>
          <w:sz w:val="28"/>
          <w:szCs w:val="28"/>
        </w:rPr>
        <w:t>К административному регламенту</w:t>
      </w:r>
    </w:p>
    <w:p w:rsidR="00195C8C"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Акт проверки органом</w:t>
      </w: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муниципального жилищного контроля юридического лица (индивидуального предпринимателя, гражданина)</w:t>
      </w:r>
    </w:p>
    <w:p w:rsidR="00183886" w:rsidRPr="00A629B7"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r w:rsidRPr="00A629B7">
        <w:rPr>
          <w:spacing w:val="2"/>
          <w:sz w:val="21"/>
          <w:szCs w:val="21"/>
        </w:rPr>
        <w:br/>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(время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 xml:space="preserve">                          АКТ ПРОВЕРКИ </w:t>
      </w:r>
      <w:r w:rsidR="00241B11">
        <w:rPr>
          <w:spacing w:val="2"/>
          <w:sz w:val="21"/>
          <w:szCs w:val="21"/>
        </w:rPr>
        <w:t>№</w:t>
      </w:r>
      <w:r w:rsidRPr="00A629B7">
        <w:rPr>
          <w:spacing w:val="2"/>
          <w:sz w:val="21"/>
          <w:szCs w:val="21"/>
        </w:rPr>
        <w:t>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органом муниципального жилищного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гражданина)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 ___________ 20__ г.</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по адресу: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 основании: 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(вид документа с указанием реквизитов (номер, дата), Ф.И.О., должность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руководителя органа муниципального контроля, издавшего приказ о проведении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была проведена проверка в отношении: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(полное и (в случае, если имеется) сокращенное наименование, в том числе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фирменное наименование юридического лица, фамилия, имя и отчество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Продолжительность проверки: 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t>    Акт составлен: 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С копией приказа о проведении проверки ознакомлен:</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подпись, дата, время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и номер решения прокурора (его заместителя) о согласовании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проведения проверки: 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Лицо(а), проводившее проверку: 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должность уполномоченного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проводившего(их) проверку; в случае привлечения к участию к проверке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экспертов, экспертной организации указываются Ф.И.О., должность эксперта 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наименование экспертной организации)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При проведении проверки присутствовали: 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(Ф.И.О., должность руководителя, иного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 индивидуального предпринимателя, присутствовавших при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проведении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 ходе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1)   выявлены   нарушения   обязательных   требований  или  требований,</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установленных муниципальными правовыми актами: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 указанием характера нарушений; лиц, допустивших нарушения)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2) выявлены  факты  невыполнения  предписаний   органов муниципального контроля (с указанием реквизитов выданных предписаний): 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3) нарушений не выявлено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Запись  в  журнал  учета  проверок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предпринимателя,  </w:t>
      </w:r>
      <w:proofErr w:type="gramStart"/>
      <w:r w:rsidRPr="00A629B7">
        <w:rPr>
          <w:spacing w:val="2"/>
          <w:sz w:val="21"/>
          <w:szCs w:val="21"/>
        </w:rPr>
        <w:t>проводимых</w:t>
      </w:r>
      <w:proofErr w:type="gramEnd"/>
      <w:r w:rsidRPr="00A629B7">
        <w:rPr>
          <w:spacing w:val="2"/>
          <w:sz w:val="21"/>
          <w:szCs w:val="21"/>
        </w:rPr>
        <w:t xml:space="preserve">  органами государственного контроля (надзора),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органами  муниципального  контроля,  внесена  (заполняется  при  проведении</w:t>
      </w:r>
      <w:proofErr w:type="gramEnd"/>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выездной проверки): ____________   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(подпись      (подпись уполномоченного представителя</w:t>
      </w:r>
      <w:proofErr w:type="gramEnd"/>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проверяющего)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Журнал    учета    проверок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предпринимателя,  </w:t>
      </w:r>
      <w:proofErr w:type="gramStart"/>
      <w:r w:rsidRPr="00A629B7">
        <w:rPr>
          <w:spacing w:val="2"/>
          <w:sz w:val="21"/>
          <w:szCs w:val="21"/>
        </w:rPr>
        <w:t>проводимых</w:t>
      </w:r>
      <w:proofErr w:type="gramEnd"/>
      <w:r w:rsidRPr="00A629B7">
        <w:rPr>
          <w:spacing w:val="2"/>
          <w:sz w:val="21"/>
          <w:szCs w:val="21"/>
        </w:rPr>
        <w:t xml:space="preserve">  органами муниципального контроля, отсутствует</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(подпись проверяющего)              (подпись уполномоченного представителя</w:t>
      </w:r>
      <w:proofErr w:type="gramEnd"/>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Прилагаемые документы: 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Подписи лиц, проводивших проверку:</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С  актом  проверки  ознакомле</w:t>
      </w:r>
      <w:proofErr w:type="gramStart"/>
      <w:r w:rsidRPr="00A629B7">
        <w:rPr>
          <w:spacing w:val="2"/>
          <w:sz w:val="21"/>
          <w:szCs w:val="21"/>
        </w:rPr>
        <w:t>н(</w:t>
      </w:r>
      <w:proofErr w:type="gramEnd"/>
      <w:r w:rsidRPr="00A629B7">
        <w:rPr>
          <w:spacing w:val="2"/>
          <w:sz w:val="21"/>
          <w:szCs w:val="21"/>
        </w:rPr>
        <w:t>а),  копию  акта   со   всеми   приложениями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получил(а):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(фамилия, имя, отчество, должность руководителя, иного должностного лица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br/>
        <w:t>"___" ____________ 20__ г.                       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Пометка об отказе ознакомления с актом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95C8C"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 уполномоченного должностного лиц</w:t>
      </w:r>
      <w:r w:rsidR="00195C8C">
        <w:rPr>
          <w:spacing w:val="2"/>
          <w:sz w:val="21"/>
          <w:szCs w:val="21"/>
        </w:rPr>
        <w:t>а (лиц), проводившего проверку</w:t>
      </w:r>
      <w:r w:rsidRPr="00A629B7">
        <w:rPr>
          <w:spacing w:val="2"/>
          <w:sz w:val="21"/>
          <w:szCs w:val="21"/>
        </w:rPr>
        <w:br/>
      </w: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83886" w:rsidRPr="00241B11"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8"/>
          <w:szCs w:val="28"/>
        </w:rPr>
      </w:pPr>
      <w:r w:rsidRPr="00241B11">
        <w:rPr>
          <w:spacing w:val="2"/>
          <w:sz w:val="28"/>
          <w:szCs w:val="28"/>
        </w:rPr>
        <w:t>Приложение 4</w:t>
      </w:r>
      <w:r w:rsidRPr="00241B11">
        <w:rPr>
          <w:spacing w:val="2"/>
          <w:sz w:val="28"/>
          <w:szCs w:val="28"/>
        </w:rPr>
        <w:br/>
        <w:t>к Административному регламенту</w:t>
      </w:r>
      <w:r w:rsidRPr="00241B11">
        <w:rPr>
          <w:spacing w:val="2"/>
          <w:sz w:val="28"/>
          <w:szCs w:val="28"/>
        </w:rPr>
        <w:br/>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xml:space="preserve">                             ПРЕДПИСАНИЕ </w:t>
      </w:r>
      <w:r w:rsidR="00241B11">
        <w:rPr>
          <w:spacing w:val="2"/>
          <w:sz w:val="21"/>
          <w:szCs w:val="21"/>
        </w:rPr>
        <w:t>№</w:t>
      </w:r>
      <w:r w:rsidRPr="00A629B7">
        <w:rPr>
          <w:spacing w:val="2"/>
          <w:sz w:val="21"/>
          <w:szCs w:val="21"/>
        </w:rPr>
        <w:t>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об устранении нарушений законодательства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"___" _____________ 20__ г.                           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(место составления)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Я, 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(Ф.И.О. муниципального жилищного инспектора, наименование органа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Руководствуясь   ст.   20   Жилищного    кодекса   Российской    Федерации, Административным  регламентом  Администрации  Смидовичского городского поселения исполнению  муниципальной  функции  "Осуществление муниципального жилищного контроля   на   территории   Смидовичского городского поселения,   утвержденным постановлением     администрации </w:t>
      </w:r>
      <w:proofErr w:type="spellStart"/>
      <w:r w:rsidRPr="00A629B7">
        <w:rPr>
          <w:spacing w:val="2"/>
          <w:sz w:val="21"/>
          <w:szCs w:val="21"/>
        </w:rPr>
        <w:t>Смиидовичского</w:t>
      </w:r>
      <w:proofErr w:type="spellEnd"/>
      <w:r w:rsidRPr="00A629B7">
        <w:rPr>
          <w:spacing w:val="2"/>
          <w:sz w:val="21"/>
          <w:szCs w:val="21"/>
        </w:rPr>
        <w:t xml:space="preserve"> городского поселения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"___" ______________ 20__ года </w:t>
      </w:r>
      <w:r w:rsidR="00241B11">
        <w:rPr>
          <w:spacing w:val="2"/>
          <w:sz w:val="21"/>
          <w:szCs w:val="21"/>
        </w:rPr>
        <w:t>№</w:t>
      </w:r>
      <w:r w:rsidRPr="00A629B7">
        <w:rPr>
          <w:spacing w:val="2"/>
          <w:sz w:val="21"/>
          <w:szCs w:val="21"/>
        </w:rPr>
        <w:t>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ПРЕДПИСЫВАЮ: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(полное и сокращенное наименование проверяемого юридического лица, Ф.И.О.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индивидуального предпринимателя, гражданина которому выдается предписание)</w:t>
      </w:r>
    </w:p>
    <w:tbl>
      <w:tblPr>
        <w:tblW w:w="0" w:type="auto"/>
        <w:tblCellMar>
          <w:left w:w="0" w:type="dxa"/>
          <w:right w:w="0" w:type="dxa"/>
        </w:tblCellMar>
        <w:tblLook w:val="04A0"/>
      </w:tblPr>
      <w:tblGrid>
        <w:gridCol w:w="582"/>
        <w:gridCol w:w="3106"/>
        <w:gridCol w:w="2380"/>
        <w:gridCol w:w="3287"/>
      </w:tblGrid>
      <w:tr w:rsidR="00183886" w:rsidRPr="00A629B7" w:rsidTr="00183886">
        <w:trPr>
          <w:trHeight w:val="15"/>
        </w:trPr>
        <w:tc>
          <w:tcPr>
            <w:tcW w:w="554" w:type="dxa"/>
            <w:hideMark/>
          </w:tcPr>
          <w:p w:rsidR="00183886" w:rsidRPr="00A629B7" w:rsidRDefault="00183886" w:rsidP="00195C8C">
            <w:pPr>
              <w:jc w:val="both"/>
              <w:rPr>
                <w:rFonts w:cs="Times New Roman"/>
                <w:spacing w:val="2"/>
                <w:sz w:val="21"/>
                <w:szCs w:val="21"/>
              </w:rPr>
            </w:pPr>
          </w:p>
        </w:tc>
        <w:tc>
          <w:tcPr>
            <w:tcW w:w="3142" w:type="dxa"/>
            <w:hideMark/>
          </w:tcPr>
          <w:p w:rsidR="00183886" w:rsidRPr="00A629B7" w:rsidRDefault="00183886" w:rsidP="00195C8C">
            <w:pPr>
              <w:jc w:val="both"/>
              <w:rPr>
                <w:rFonts w:cs="Times New Roman"/>
                <w:sz w:val="20"/>
                <w:szCs w:val="20"/>
              </w:rPr>
            </w:pPr>
          </w:p>
        </w:tc>
        <w:tc>
          <w:tcPr>
            <w:tcW w:w="2402" w:type="dxa"/>
            <w:hideMark/>
          </w:tcPr>
          <w:p w:rsidR="00183886" w:rsidRPr="00A629B7" w:rsidRDefault="00183886" w:rsidP="00195C8C">
            <w:pPr>
              <w:jc w:val="both"/>
              <w:rPr>
                <w:rFonts w:cs="Times New Roman"/>
                <w:sz w:val="20"/>
                <w:szCs w:val="20"/>
              </w:rPr>
            </w:pPr>
          </w:p>
        </w:tc>
        <w:tc>
          <w:tcPr>
            <w:tcW w:w="3326" w:type="dxa"/>
            <w:hideMark/>
          </w:tcPr>
          <w:p w:rsidR="00183886" w:rsidRPr="00A629B7" w:rsidRDefault="00183886" w:rsidP="00195C8C">
            <w:pPr>
              <w:jc w:val="both"/>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Содержание предписания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Срок исполнения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Основание (ссылка на нормативный правовой акт)</w:t>
            </w: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bl>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br/>
        <w:t>    Информацию   об   исполнении   предписания  с  приложением  документов,</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подтверждающих  устранение  нарушений  или  ходатайство  о  продлении срока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исполнения  предписания  с  указанием  причин  и принятых мер по устранению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нарушений,    подтвержденных   соответствующими   документами   и   другими материалами, представить в орган 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 адресу: 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lastRenderedPageBreak/>
        <w:t>______________________________________               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(Ф.И.О., должность)                            (Дата, подпись)</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Предписание получено: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               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(Ф.И.О., должность)                             (Дата, подпись)</w:t>
      </w:r>
    </w:p>
    <w:p w:rsidR="00183886" w:rsidRPr="00A629B7" w:rsidRDefault="00183886" w:rsidP="00195C8C">
      <w:pPr>
        <w:pStyle w:val="3"/>
        <w:shd w:val="clear" w:color="auto" w:fill="FFFFFF"/>
        <w:spacing w:before="375" w:beforeAutospacing="0" w:after="225" w:afterAutospacing="0" w:line="240" w:lineRule="atLeast"/>
        <w:contextualSpacing/>
        <w:jc w:val="both"/>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pPr>
        <w:rPr>
          <w:rFonts w:cs="Times New Roman"/>
        </w:rPr>
      </w:pPr>
    </w:p>
    <w:sectPr w:rsidR="00183886" w:rsidRPr="00A629B7" w:rsidSect="00195C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040"/>
    <w:multiLevelType w:val="hybridMultilevel"/>
    <w:tmpl w:val="EE887CEA"/>
    <w:lvl w:ilvl="0" w:tplc="B20E4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F23F52"/>
    <w:multiLevelType w:val="hybridMultilevel"/>
    <w:tmpl w:val="EC16B5E2"/>
    <w:lvl w:ilvl="0" w:tplc="0419000F">
      <w:start w:val="1"/>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2">
    <w:nsid w:val="5D764919"/>
    <w:multiLevelType w:val="hybridMultilevel"/>
    <w:tmpl w:val="87BA720A"/>
    <w:lvl w:ilvl="0" w:tplc="7FC07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2FB"/>
    <w:rsid w:val="000F3B08"/>
    <w:rsid w:val="00112532"/>
    <w:rsid w:val="001438E6"/>
    <w:rsid w:val="00183886"/>
    <w:rsid w:val="00195C8C"/>
    <w:rsid w:val="00241B11"/>
    <w:rsid w:val="00254D7E"/>
    <w:rsid w:val="002E1497"/>
    <w:rsid w:val="003A2A97"/>
    <w:rsid w:val="00457215"/>
    <w:rsid w:val="004E35EB"/>
    <w:rsid w:val="00612319"/>
    <w:rsid w:val="00745450"/>
    <w:rsid w:val="007A62FB"/>
    <w:rsid w:val="00A629B7"/>
    <w:rsid w:val="00AE7E4E"/>
    <w:rsid w:val="00B55A69"/>
    <w:rsid w:val="00BA5C9B"/>
    <w:rsid w:val="00C94045"/>
    <w:rsid w:val="00CD1034"/>
    <w:rsid w:val="00CE525E"/>
    <w:rsid w:val="00D20246"/>
    <w:rsid w:val="00D60173"/>
    <w:rsid w:val="00D67559"/>
    <w:rsid w:val="00E03AA9"/>
    <w:rsid w:val="00F30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2"/>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EB"/>
  </w:style>
  <w:style w:type="paragraph" w:styleId="3">
    <w:name w:val="heading 3"/>
    <w:basedOn w:val="a"/>
    <w:link w:val="30"/>
    <w:uiPriority w:val="9"/>
    <w:semiHidden/>
    <w:unhideWhenUsed/>
    <w:qFormat/>
    <w:rsid w:val="00183886"/>
    <w:pPr>
      <w:spacing w:before="100" w:beforeAutospacing="1" w:after="100" w:afterAutospacing="1" w:line="240" w:lineRule="auto"/>
      <w:outlineLvl w:val="2"/>
    </w:pPr>
    <w:rPr>
      <w:rFonts w:eastAsia="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532"/>
    <w:pPr>
      <w:spacing w:before="100" w:beforeAutospacing="1" w:after="100" w:afterAutospacing="1" w:line="240" w:lineRule="auto"/>
    </w:pPr>
    <w:rPr>
      <w:rFonts w:eastAsia="Times New Roman" w:cs="Times New Roman"/>
      <w:kern w:val="0"/>
      <w:sz w:val="24"/>
      <w:szCs w:val="24"/>
      <w:lang w:eastAsia="ru-RU"/>
    </w:rPr>
  </w:style>
  <w:style w:type="character" w:styleId="a4">
    <w:name w:val="Strong"/>
    <w:basedOn w:val="a0"/>
    <w:uiPriority w:val="22"/>
    <w:qFormat/>
    <w:rsid w:val="00112532"/>
    <w:rPr>
      <w:b/>
      <w:bCs/>
    </w:rPr>
  </w:style>
  <w:style w:type="character" w:customStyle="1" w:styleId="30">
    <w:name w:val="Заголовок 3 Знак"/>
    <w:basedOn w:val="a0"/>
    <w:link w:val="3"/>
    <w:uiPriority w:val="9"/>
    <w:semiHidden/>
    <w:rsid w:val="00183886"/>
    <w:rPr>
      <w:rFonts w:eastAsia="Times New Roman" w:cs="Times New Roman"/>
      <w:b/>
      <w:bCs/>
      <w:kern w:val="0"/>
      <w:sz w:val="27"/>
      <w:szCs w:val="27"/>
      <w:lang w:eastAsia="ru-RU"/>
    </w:rPr>
  </w:style>
  <w:style w:type="paragraph" w:customStyle="1" w:styleId="formattext">
    <w:name w:val="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unformattext">
    <w:name w:val="un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ConsPlusNonformat">
    <w:name w:val="ConsPlusNonformat"/>
    <w:rsid w:val="00183886"/>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styleId="a5">
    <w:name w:val="No Spacing"/>
    <w:uiPriority w:val="1"/>
    <w:qFormat/>
    <w:rsid w:val="00E03AA9"/>
    <w:pPr>
      <w:spacing w:after="0" w:line="240" w:lineRule="auto"/>
    </w:pPr>
    <w:rPr>
      <w:rFonts w:asciiTheme="minorHAnsi" w:hAnsiTheme="minorHAnsi" w:cstheme="minorBidi"/>
      <w:kern w:val="0"/>
      <w:sz w:val="22"/>
      <w:szCs w:val="22"/>
    </w:rPr>
  </w:style>
  <w:style w:type="paragraph" w:styleId="a6">
    <w:name w:val="List Paragraph"/>
    <w:basedOn w:val="a"/>
    <w:uiPriority w:val="34"/>
    <w:qFormat/>
    <w:rsid w:val="00CE525E"/>
    <w:pPr>
      <w:ind w:left="720"/>
      <w:contextualSpacing/>
    </w:pPr>
  </w:style>
  <w:style w:type="paragraph" w:styleId="a7">
    <w:name w:val="Balloon Text"/>
    <w:basedOn w:val="a"/>
    <w:link w:val="a8"/>
    <w:uiPriority w:val="99"/>
    <w:semiHidden/>
    <w:unhideWhenUsed/>
    <w:rsid w:val="004572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72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8301732">
      <w:bodyDiv w:val="1"/>
      <w:marLeft w:val="0"/>
      <w:marRight w:val="0"/>
      <w:marTop w:val="0"/>
      <w:marBottom w:val="0"/>
      <w:divBdr>
        <w:top w:val="none" w:sz="0" w:space="0" w:color="auto"/>
        <w:left w:val="none" w:sz="0" w:space="0" w:color="auto"/>
        <w:bottom w:val="none" w:sz="0" w:space="0" w:color="auto"/>
        <w:right w:val="none" w:sz="0" w:space="0" w:color="auto"/>
      </w:divBdr>
    </w:div>
    <w:div w:id="8591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16179</Words>
  <Characters>92222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cp:lastPrinted>2018-04-17T02:47:00Z</cp:lastPrinted>
  <dcterms:created xsi:type="dcterms:W3CDTF">2018-04-04T06:50:00Z</dcterms:created>
  <dcterms:modified xsi:type="dcterms:W3CDTF">2018-04-17T02:48:00Z</dcterms:modified>
</cp:coreProperties>
</file>