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045"/>
      </w:tblGrid>
      <w:tr w:rsidR="009F3A98" w:rsidTr="009F3A98">
        <w:trPr>
          <w:trHeight w:val="9070"/>
        </w:trPr>
        <w:tc>
          <w:tcPr>
            <w:tcW w:w="5637" w:type="dxa"/>
          </w:tcPr>
          <w:p w:rsidR="009F3A98" w:rsidRDefault="009F3A98">
            <w:r>
              <w:rPr>
                <w:noProof/>
                <w:lang w:eastAsia="ru-RU"/>
              </w:rPr>
              <w:drawing>
                <wp:inline distT="0" distB="0" distL="0" distR="0" wp14:anchorId="2749930C" wp14:editId="4C9AEC9B">
                  <wp:extent cx="3433313" cy="5710686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032" t="10224" r="36737" b="9227"/>
                          <a:stretch/>
                        </pic:blipFill>
                        <pic:spPr bwMode="auto">
                          <a:xfrm>
                            <a:off x="0" y="0"/>
                            <a:ext cx="3434859" cy="571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9F3A98" w:rsidRDefault="009F3A98" w:rsidP="009F3A98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9F3A98" w:rsidRPr="009F3A98" w:rsidRDefault="009F3A98" w:rsidP="009F3A98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9F3A98">
              <w:rPr>
                <w:rFonts w:ascii="Times New Roman" w:hAnsi="Times New Roman" w:cs="Times New Roman"/>
                <w:sz w:val="48"/>
                <w:szCs w:val="48"/>
              </w:rPr>
              <w:t>Расписание транзитных автобусных маршрутов с остановками на Экваторе и на повороте на Влад</w:t>
            </w:r>
            <w:bookmarkStart w:id="0" w:name="_GoBack"/>
            <w:bookmarkEnd w:id="0"/>
            <w:r w:rsidRPr="009F3A98">
              <w:rPr>
                <w:rFonts w:ascii="Times New Roman" w:hAnsi="Times New Roman" w:cs="Times New Roman"/>
                <w:sz w:val="48"/>
                <w:szCs w:val="48"/>
              </w:rPr>
              <w:t xml:space="preserve">имировку (Таверна) </w:t>
            </w:r>
            <w:r w:rsidRPr="009F3A98">
              <w:rPr>
                <w:rFonts w:ascii="Times New Roman" w:hAnsi="Times New Roman" w:cs="Times New Roman"/>
                <w:b/>
                <w:sz w:val="48"/>
                <w:szCs w:val="48"/>
              </w:rPr>
              <w:t>с 24.05.2021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г. н</w:t>
            </w:r>
            <w:r w:rsidRPr="009F3A98">
              <w:rPr>
                <w:rFonts w:ascii="Times New Roman" w:hAnsi="Times New Roman" w:cs="Times New Roman"/>
                <w:sz w:val="48"/>
                <w:szCs w:val="48"/>
              </w:rPr>
              <w:t>а период решения вопроса по возобновлению маршрутов 151, 152.</w:t>
            </w:r>
          </w:p>
        </w:tc>
      </w:tr>
      <w:tr w:rsidR="009F3A98" w:rsidTr="009F3A98">
        <w:trPr>
          <w:trHeight w:val="3258"/>
        </w:trPr>
        <w:tc>
          <w:tcPr>
            <w:tcW w:w="10682" w:type="dxa"/>
            <w:gridSpan w:val="2"/>
          </w:tcPr>
          <w:p w:rsidR="009F3A98" w:rsidRDefault="009F3A98">
            <w:r>
              <w:rPr>
                <w:noProof/>
                <w:lang w:eastAsia="ru-RU"/>
              </w:rPr>
              <w:drawing>
                <wp:inline distT="0" distB="0" distL="0" distR="0" wp14:anchorId="21E10D8B" wp14:editId="51D16490">
                  <wp:extent cx="6133381" cy="377837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505" t="18703" r="23358" b="15427"/>
                          <a:stretch/>
                        </pic:blipFill>
                        <pic:spPr bwMode="auto">
                          <a:xfrm>
                            <a:off x="0" y="0"/>
                            <a:ext cx="6144309" cy="3785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251" w:rsidRDefault="00ED5251"/>
    <w:sectPr w:rsidR="00ED5251" w:rsidSect="009F3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98"/>
    <w:rsid w:val="009F3A98"/>
    <w:rsid w:val="00ED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A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3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A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F3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1</cp:revision>
  <cp:lastPrinted>2021-05-24T03:23:00Z</cp:lastPrinted>
  <dcterms:created xsi:type="dcterms:W3CDTF">2021-05-24T03:15:00Z</dcterms:created>
  <dcterms:modified xsi:type="dcterms:W3CDTF">2021-05-24T03:24:00Z</dcterms:modified>
</cp:coreProperties>
</file>