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60" w:rsidRPr="003E1360" w:rsidRDefault="003E1360" w:rsidP="003E1360">
      <w:pPr>
        <w:widowControl w:val="0"/>
        <w:shd w:val="clear" w:color="auto" w:fill="FFFFFF"/>
        <w:autoSpaceDE w:val="0"/>
        <w:ind w:right="72"/>
        <w:jc w:val="center"/>
        <w:rPr>
          <w:spacing w:val="-2"/>
          <w:sz w:val="28"/>
          <w:szCs w:val="28"/>
        </w:rPr>
      </w:pPr>
      <w:r w:rsidRPr="003E1360">
        <w:rPr>
          <w:spacing w:val="-2"/>
          <w:sz w:val="28"/>
          <w:szCs w:val="28"/>
        </w:rPr>
        <w:t>Муниципальное образование «Приамурское городское поселение»</w:t>
      </w:r>
    </w:p>
    <w:p w:rsidR="003E1360" w:rsidRPr="003E1360" w:rsidRDefault="003E1360" w:rsidP="003E1360">
      <w:pPr>
        <w:widowControl w:val="0"/>
        <w:shd w:val="clear" w:color="auto" w:fill="FFFFFF"/>
        <w:autoSpaceDE w:val="0"/>
        <w:ind w:right="38"/>
        <w:jc w:val="center"/>
        <w:rPr>
          <w:sz w:val="28"/>
          <w:szCs w:val="28"/>
        </w:rPr>
      </w:pPr>
      <w:r w:rsidRPr="003E1360">
        <w:rPr>
          <w:sz w:val="28"/>
          <w:szCs w:val="28"/>
        </w:rPr>
        <w:t>Смидовичского муниципального района</w:t>
      </w:r>
    </w:p>
    <w:p w:rsidR="003E1360" w:rsidRPr="003E1360" w:rsidRDefault="003E1360" w:rsidP="003E1360">
      <w:pPr>
        <w:widowControl w:val="0"/>
        <w:shd w:val="clear" w:color="auto" w:fill="FFFFFF"/>
        <w:autoSpaceDE w:val="0"/>
        <w:ind w:right="38"/>
        <w:jc w:val="center"/>
        <w:rPr>
          <w:sz w:val="28"/>
          <w:szCs w:val="28"/>
        </w:rPr>
      </w:pPr>
      <w:r w:rsidRPr="003E1360">
        <w:rPr>
          <w:sz w:val="28"/>
          <w:szCs w:val="28"/>
        </w:rPr>
        <w:t>Еврейской автономной области</w:t>
      </w:r>
    </w:p>
    <w:p w:rsidR="003E1360" w:rsidRPr="003E1360" w:rsidRDefault="003E1360" w:rsidP="003E1360">
      <w:pPr>
        <w:widowControl w:val="0"/>
        <w:shd w:val="clear" w:color="auto" w:fill="FFFFFF"/>
        <w:autoSpaceDE w:val="0"/>
        <w:spacing w:before="5" w:line="643" w:lineRule="exact"/>
        <w:ind w:right="-1"/>
        <w:jc w:val="center"/>
        <w:rPr>
          <w:sz w:val="28"/>
          <w:szCs w:val="28"/>
        </w:rPr>
      </w:pPr>
      <w:r w:rsidRPr="003E1360">
        <w:rPr>
          <w:sz w:val="28"/>
          <w:szCs w:val="28"/>
        </w:rPr>
        <w:t xml:space="preserve">СОБРАНИЕ ДЕПУТАТОВ </w:t>
      </w:r>
    </w:p>
    <w:p w:rsidR="003E1360" w:rsidRPr="003E1360" w:rsidRDefault="003E1360" w:rsidP="00544D6C">
      <w:pPr>
        <w:widowControl w:val="0"/>
        <w:shd w:val="clear" w:color="auto" w:fill="FFFFFF"/>
        <w:autoSpaceDE w:val="0"/>
        <w:spacing w:line="643" w:lineRule="exact"/>
        <w:ind w:right="-1"/>
        <w:jc w:val="center"/>
        <w:rPr>
          <w:spacing w:val="-2"/>
          <w:sz w:val="28"/>
          <w:szCs w:val="28"/>
        </w:rPr>
      </w:pPr>
      <w:r w:rsidRPr="003E1360">
        <w:rPr>
          <w:spacing w:val="-2"/>
          <w:sz w:val="28"/>
          <w:szCs w:val="28"/>
        </w:rPr>
        <w:t>РЕШЕНИЕ</w:t>
      </w:r>
    </w:p>
    <w:p w:rsidR="003E1360" w:rsidRPr="003E1360" w:rsidRDefault="00AA5136" w:rsidP="00544D6C">
      <w:pPr>
        <w:widowControl w:val="0"/>
        <w:shd w:val="clear" w:color="auto" w:fill="FFFFFF"/>
        <w:autoSpaceDE w:val="0"/>
        <w:ind w:right="34"/>
        <w:rPr>
          <w:sz w:val="28"/>
          <w:szCs w:val="28"/>
        </w:rPr>
      </w:pPr>
      <w:r>
        <w:rPr>
          <w:sz w:val="28"/>
          <w:szCs w:val="28"/>
        </w:rPr>
        <w:t>10.12.2021</w:t>
      </w:r>
      <w:r w:rsidR="003E1360" w:rsidRPr="003E1360">
        <w:rPr>
          <w:sz w:val="28"/>
          <w:szCs w:val="28"/>
        </w:rPr>
        <w:tab/>
      </w:r>
      <w:r w:rsidR="003E1360" w:rsidRPr="003E1360">
        <w:rPr>
          <w:sz w:val="28"/>
          <w:szCs w:val="28"/>
        </w:rPr>
        <w:tab/>
      </w:r>
      <w:r w:rsidR="003E1360" w:rsidRPr="003E1360">
        <w:rPr>
          <w:sz w:val="28"/>
          <w:szCs w:val="28"/>
        </w:rPr>
        <w:tab/>
      </w:r>
      <w:r w:rsidR="003E1360" w:rsidRPr="003E1360">
        <w:rPr>
          <w:sz w:val="28"/>
          <w:szCs w:val="28"/>
        </w:rPr>
        <w:tab/>
      </w:r>
      <w:r w:rsidR="003E1360" w:rsidRPr="003E1360">
        <w:rPr>
          <w:sz w:val="28"/>
          <w:szCs w:val="28"/>
        </w:rPr>
        <w:tab/>
      </w:r>
      <w:r w:rsidR="003E1360" w:rsidRPr="003E1360">
        <w:rPr>
          <w:sz w:val="28"/>
          <w:szCs w:val="28"/>
        </w:rPr>
        <w:tab/>
      </w:r>
      <w:r w:rsidR="003E1360" w:rsidRPr="003E1360">
        <w:rPr>
          <w:sz w:val="28"/>
          <w:szCs w:val="28"/>
        </w:rPr>
        <w:tab/>
        <w:t xml:space="preserve">                      </w:t>
      </w:r>
      <w:r>
        <w:rPr>
          <w:sz w:val="28"/>
          <w:szCs w:val="28"/>
        </w:rPr>
        <w:t xml:space="preserve">                  </w:t>
      </w:r>
      <w:r w:rsidR="003E1360" w:rsidRPr="003E1360">
        <w:rPr>
          <w:sz w:val="28"/>
          <w:szCs w:val="28"/>
        </w:rPr>
        <w:t xml:space="preserve"> № </w:t>
      </w:r>
      <w:r>
        <w:rPr>
          <w:sz w:val="28"/>
          <w:szCs w:val="28"/>
        </w:rPr>
        <w:t>245</w:t>
      </w:r>
    </w:p>
    <w:p w:rsidR="003E1360" w:rsidRPr="003E1360" w:rsidRDefault="003E1360" w:rsidP="00544D6C">
      <w:pPr>
        <w:widowControl w:val="0"/>
        <w:shd w:val="clear" w:color="auto" w:fill="FFFFFF"/>
        <w:autoSpaceDE w:val="0"/>
        <w:ind w:right="33" w:firstLine="284"/>
        <w:jc w:val="center"/>
        <w:rPr>
          <w:sz w:val="28"/>
          <w:szCs w:val="28"/>
        </w:rPr>
      </w:pPr>
      <w:r w:rsidRPr="003E1360">
        <w:rPr>
          <w:sz w:val="28"/>
          <w:szCs w:val="28"/>
        </w:rPr>
        <w:t>п. Приамурский</w:t>
      </w:r>
    </w:p>
    <w:p w:rsidR="003E1360" w:rsidRPr="003E1360" w:rsidRDefault="003E1360" w:rsidP="003E1360">
      <w:pPr>
        <w:ind w:firstLine="284"/>
        <w:rPr>
          <w:sz w:val="28"/>
          <w:szCs w:val="28"/>
        </w:rPr>
      </w:pPr>
    </w:p>
    <w:p w:rsidR="003E1360" w:rsidRPr="003E1360" w:rsidRDefault="003E1360" w:rsidP="003E1360">
      <w:pPr>
        <w:pStyle w:val="a0"/>
        <w:tabs>
          <w:tab w:val="left" w:pos="6096"/>
          <w:tab w:val="left" w:pos="9356"/>
        </w:tabs>
        <w:ind w:right="-2"/>
        <w:rPr>
          <w:b w:val="0"/>
          <w:bCs w:val="0"/>
          <w:sz w:val="28"/>
          <w:szCs w:val="28"/>
        </w:rPr>
      </w:pPr>
      <w:r w:rsidRPr="003E1360">
        <w:rPr>
          <w:b w:val="0"/>
          <w:color w:val="000000"/>
          <w:sz w:val="28"/>
          <w:szCs w:val="28"/>
        </w:rPr>
        <w:t xml:space="preserve">Об утверждении Положения о муниципальном </w:t>
      </w:r>
      <w:proofErr w:type="gramStart"/>
      <w:r w:rsidRPr="003E1360">
        <w:rPr>
          <w:b w:val="0"/>
          <w:color w:val="000000"/>
          <w:sz w:val="28"/>
          <w:szCs w:val="28"/>
        </w:rPr>
        <w:t>контроле за</w:t>
      </w:r>
      <w:proofErr w:type="gramEnd"/>
      <w:r w:rsidRPr="003E1360">
        <w:rPr>
          <w:b w:val="0"/>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3E1360">
        <w:rPr>
          <w:b w:val="0"/>
          <w:bCs w:val="0"/>
          <w:sz w:val="28"/>
          <w:szCs w:val="28"/>
        </w:rPr>
        <w:t>в границах муниципального образования «Приамурское городское поселение» Смидовичского муниципального района Еврейской автономной области</w:t>
      </w:r>
    </w:p>
    <w:p w:rsidR="003E1360" w:rsidRPr="003E1360" w:rsidRDefault="003E1360" w:rsidP="003E1360">
      <w:pPr>
        <w:pStyle w:val="a0"/>
        <w:tabs>
          <w:tab w:val="left" w:pos="6096"/>
          <w:tab w:val="left" w:pos="9356"/>
        </w:tabs>
        <w:ind w:right="-2"/>
        <w:rPr>
          <w:b w:val="0"/>
          <w:bCs w:val="0"/>
          <w:sz w:val="28"/>
          <w:szCs w:val="28"/>
        </w:rPr>
      </w:pPr>
    </w:p>
    <w:p w:rsidR="003E1360" w:rsidRPr="003E1360" w:rsidRDefault="003E1360" w:rsidP="003E1360">
      <w:pPr>
        <w:widowControl w:val="0"/>
        <w:shd w:val="clear" w:color="auto" w:fill="FFFFFF"/>
        <w:autoSpaceDE w:val="0"/>
        <w:ind w:right="-15"/>
        <w:jc w:val="both"/>
        <w:rPr>
          <w:sz w:val="28"/>
          <w:szCs w:val="28"/>
        </w:rPr>
      </w:pPr>
    </w:p>
    <w:p w:rsidR="003E1360" w:rsidRPr="003E1360" w:rsidRDefault="003E1360" w:rsidP="003E1360">
      <w:pPr>
        <w:shd w:val="clear" w:color="auto" w:fill="FFFFFF"/>
        <w:ind w:firstLine="709"/>
        <w:jc w:val="both"/>
        <w:rPr>
          <w:sz w:val="28"/>
          <w:szCs w:val="28"/>
        </w:rPr>
      </w:pPr>
      <w:r w:rsidRPr="003E1360">
        <w:rPr>
          <w:color w:val="000000"/>
          <w:sz w:val="28"/>
          <w:szCs w:val="28"/>
        </w:rPr>
        <w:t xml:space="preserve">В соответствии со статьей 23.14 Федерального закона от 27 июля 2010 года № 190-ФЗ «О теплоснабжении», Федеральным законом от 31 июля 2020 года     № 248-ФЗ «О государственном контроле (надзоре) и муниципальном контроле в Российской Федерации», </w:t>
      </w:r>
      <w:r w:rsidRPr="003E1360">
        <w:rPr>
          <w:sz w:val="28"/>
          <w:szCs w:val="28"/>
        </w:rPr>
        <w:t xml:space="preserve">Уставом муниципального образования «Приамурское городское поселение» Собрание депутатов </w:t>
      </w:r>
    </w:p>
    <w:p w:rsidR="003E1360" w:rsidRPr="003E1360" w:rsidRDefault="003E1360" w:rsidP="003E1360">
      <w:pPr>
        <w:widowControl w:val="0"/>
        <w:shd w:val="clear" w:color="auto" w:fill="FFFFFF"/>
        <w:autoSpaceDE w:val="0"/>
        <w:ind w:right="-35"/>
        <w:rPr>
          <w:sz w:val="28"/>
          <w:szCs w:val="28"/>
        </w:rPr>
      </w:pPr>
      <w:r w:rsidRPr="003E1360">
        <w:rPr>
          <w:sz w:val="28"/>
          <w:szCs w:val="28"/>
        </w:rPr>
        <w:t>РЕШИЛО:</w:t>
      </w:r>
    </w:p>
    <w:p w:rsidR="003E1360" w:rsidRPr="003E1360" w:rsidRDefault="003E1360" w:rsidP="003E1360">
      <w:pPr>
        <w:shd w:val="clear" w:color="auto" w:fill="FFFFFF"/>
        <w:ind w:firstLine="709"/>
        <w:jc w:val="both"/>
        <w:rPr>
          <w:sz w:val="28"/>
          <w:szCs w:val="28"/>
        </w:rPr>
      </w:pPr>
      <w:r w:rsidRPr="003E1360">
        <w:rPr>
          <w:sz w:val="28"/>
          <w:szCs w:val="28"/>
        </w:rPr>
        <w:t>1.</w:t>
      </w:r>
      <w:r w:rsidRPr="003E1360">
        <w:rPr>
          <w:color w:val="000000"/>
          <w:sz w:val="28"/>
          <w:szCs w:val="28"/>
        </w:rPr>
        <w:t xml:space="preserve"> Утвердить прилагаемое Положение о муниципальном </w:t>
      </w:r>
      <w:proofErr w:type="gramStart"/>
      <w:r w:rsidRPr="003E1360">
        <w:rPr>
          <w:color w:val="000000"/>
          <w:sz w:val="28"/>
          <w:szCs w:val="28"/>
        </w:rPr>
        <w:t>контроле за</w:t>
      </w:r>
      <w:proofErr w:type="gramEnd"/>
      <w:r w:rsidRPr="003E1360">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3E1360">
        <w:rPr>
          <w:sz w:val="28"/>
          <w:szCs w:val="28"/>
        </w:rPr>
        <w:t>в границах муниципального образования «Приамурское городское поселение» Смидовичского муниципального района Еврейской автономной области.</w:t>
      </w:r>
    </w:p>
    <w:p w:rsidR="003E1360" w:rsidRPr="003E1360" w:rsidRDefault="003E1360" w:rsidP="00544D6C">
      <w:pPr>
        <w:shd w:val="clear" w:color="auto" w:fill="FFFFFF"/>
        <w:ind w:firstLine="709"/>
        <w:jc w:val="both"/>
        <w:rPr>
          <w:sz w:val="28"/>
          <w:szCs w:val="28"/>
        </w:rPr>
      </w:pPr>
      <w:r w:rsidRPr="003E1360">
        <w:rPr>
          <w:sz w:val="28"/>
          <w:szCs w:val="28"/>
        </w:rPr>
        <w:t xml:space="preserve">2. </w:t>
      </w:r>
      <w:r w:rsidRPr="003E1360">
        <w:rPr>
          <w:color w:val="000000"/>
          <w:sz w:val="28"/>
          <w:szCs w:val="28"/>
        </w:rPr>
        <w:t xml:space="preserve">Настоящее решение вступает в силу со дня его официального опубликования, </w:t>
      </w:r>
      <w:r>
        <w:rPr>
          <w:color w:val="000000"/>
          <w:sz w:val="28"/>
          <w:szCs w:val="28"/>
        </w:rPr>
        <w:t xml:space="preserve"> </w:t>
      </w:r>
      <w:r w:rsidRPr="003E1360">
        <w:rPr>
          <w:color w:val="000000"/>
          <w:sz w:val="28"/>
          <w:szCs w:val="28"/>
        </w:rPr>
        <w:t>но не ранее 1 января 2022 года</w:t>
      </w:r>
      <w:r w:rsidR="00544D6C">
        <w:rPr>
          <w:color w:val="000000"/>
          <w:sz w:val="28"/>
          <w:szCs w:val="28"/>
        </w:rPr>
        <w:t>.</w:t>
      </w:r>
      <w:r w:rsidRPr="003E1360">
        <w:rPr>
          <w:color w:val="000000"/>
          <w:sz w:val="28"/>
          <w:szCs w:val="28"/>
        </w:rPr>
        <w:t xml:space="preserve"> </w:t>
      </w:r>
    </w:p>
    <w:p w:rsidR="003E1360" w:rsidRPr="003E1360" w:rsidRDefault="003E1360" w:rsidP="003E1360">
      <w:pPr>
        <w:widowControl w:val="0"/>
        <w:shd w:val="clear" w:color="auto" w:fill="FFFFFF"/>
        <w:autoSpaceDE w:val="0"/>
        <w:ind w:right="-35" w:firstLine="720"/>
        <w:jc w:val="both"/>
        <w:rPr>
          <w:sz w:val="28"/>
          <w:szCs w:val="28"/>
        </w:rPr>
      </w:pPr>
      <w:r w:rsidRPr="003E1360">
        <w:rPr>
          <w:sz w:val="28"/>
          <w:szCs w:val="28"/>
        </w:rPr>
        <w:t xml:space="preserve">3. </w:t>
      </w:r>
      <w:proofErr w:type="gramStart"/>
      <w:r w:rsidRPr="003E1360">
        <w:rPr>
          <w:sz w:val="28"/>
          <w:szCs w:val="28"/>
        </w:rPr>
        <w:t>Контроль за</w:t>
      </w:r>
      <w:proofErr w:type="gramEnd"/>
      <w:r w:rsidRPr="003E1360">
        <w:rPr>
          <w:sz w:val="28"/>
          <w:szCs w:val="28"/>
        </w:rPr>
        <w:t xml:space="preserve"> исполнением настоящего решения возложить на постоянную комиссию Собрания депутатов по бюджету, налогам и сборам.</w:t>
      </w:r>
    </w:p>
    <w:p w:rsidR="003E1360" w:rsidRPr="003E1360" w:rsidRDefault="003E1360" w:rsidP="003E1360">
      <w:pPr>
        <w:widowControl w:val="0"/>
        <w:shd w:val="clear" w:color="auto" w:fill="FFFFFF"/>
        <w:autoSpaceDE w:val="0"/>
        <w:ind w:right="-35" w:firstLine="720"/>
        <w:jc w:val="both"/>
        <w:rPr>
          <w:sz w:val="28"/>
          <w:szCs w:val="28"/>
        </w:rPr>
      </w:pPr>
      <w:r w:rsidRPr="003E1360">
        <w:rPr>
          <w:sz w:val="28"/>
          <w:szCs w:val="28"/>
        </w:rPr>
        <w:t>4. Опубликовать настоящее решение в информационном бюллетене «Приамурский вестник» и на официальном сайте администрации Приамурского городского поселения.</w:t>
      </w:r>
    </w:p>
    <w:p w:rsidR="003E1360" w:rsidRPr="003E1360" w:rsidRDefault="003E1360" w:rsidP="003E1360">
      <w:pPr>
        <w:widowControl w:val="0"/>
        <w:shd w:val="clear" w:color="auto" w:fill="FFFFFF"/>
        <w:autoSpaceDE w:val="0"/>
        <w:ind w:right="-35" w:firstLine="720"/>
        <w:jc w:val="both"/>
        <w:rPr>
          <w:sz w:val="28"/>
          <w:szCs w:val="28"/>
        </w:rPr>
      </w:pPr>
    </w:p>
    <w:p w:rsidR="003E1360" w:rsidRPr="003E1360" w:rsidRDefault="003E1360" w:rsidP="003E1360">
      <w:pPr>
        <w:widowControl w:val="0"/>
        <w:autoSpaceDE w:val="0"/>
        <w:autoSpaceDN w:val="0"/>
        <w:adjustRightInd w:val="0"/>
        <w:spacing w:line="276" w:lineRule="auto"/>
        <w:ind w:firstLine="720"/>
        <w:jc w:val="both"/>
        <w:rPr>
          <w:sz w:val="28"/>
          <w:szCs w:val="28"/>
        </w:rPr>
      </w:pPr>
    </w:p>
    <w:p w:rsidR="003E1360" w:rsidRPr="003E1360" w:rsidRDefault="003E1360" w:rsidP="003E1360">
      <w:pPr>
        <w:widowControl w:val="0"/>
        <w:tabs>
          <w:tab w:val="left" w:pos="7655"/>
        </w:tabs>
        <w:autoSpaceDE w:val="0"/>
        <w:autoSpaceDN w:val="0"/>
        <w:adjustRightInd w:val="0"/>
        <w:jc w:val="both"/>
        <w:rPr>
          <w:sz w:val="28"/>
          <w:szCs w:val="28"/>
        </w:rPr>
      </w:pPr>
      <w:r w:rsidRPr="003E1360">
        <w:rPr>
          <w:sz w:val="28"/>
          <w:szCs w:val="28"/>
        </w:rPr>
        <w:t xml:space="preserve">Председатель Собрания депутатов </w:t>
      </w:r>
      <w:r w:rsidR="00A909E2">
        <w:rPr>
          <w:sz w:val="28"/>
          <w:szCs w:val="28"/>
        </w:rPr>
        <w:t xml:space="preserve">    </w:t>
      </w:r>
      <w:r w:rsidRPr="003E1360">
        <w:rPr>
          <w:sz w:val="28"/>
          <w:szCs w:val="28"/>
        </w:rPr>
        <w:t xml:space="preserve">                                             А.В. Мариняк</w:t>
      </w:r>
    </w:p>
    <w:p w:rsidR="003E1360" w:rsidRPr="003E1360" w:rsidRDefault="003E1360" w:rsidP="003E1360">
      <w:pPr>
        <w:widowControl w:val="0"/>
        <w:autoSpaceDE w:val="0"/>
        <w:autoSpaceDN w:val="0"/>
        <w:adjustRightInd w:val="0"/>
        <w:ind w:firstLine="720"/>
        <w:jc w:val="both"/>
        <w:rPr>
          <w:sz w:val="28"/>
          <w:szCs w:val="28"/>
        </w:rPr>
      </w:pPr>
    </w:p>
    <w:p w:rsidR="003E1360" w:rsidRPr="003E1360" w:rsidRDefault="003E1360" w:rsidP="003E1360">
      <w:pPr>
        <w:widowControl w:val="0"/>
        <w:tabs>
          <w:tab w:val="left" w:pos="567"/>
        </w:tabs>
        <w:autoSpaceDE w:val="0"/>
        <w:autoSpaceDN w:val="0"/>
        <w:adjustRightInd w:val="0"/>
        <w:ind w:firstLine="720"/>
        <w:jc w:val="both"/>
        <w:rPr>
          <w:sz w:val="28"/>
          <w:szCs w:val="28"/>
        </w:rPr>
      </w:pPr>
    </w:p>
    <w:p w:rsidR="00544D6C" w:rsidRDefault="003E1360" w:rsidP="00A909E2">
      <w:pPr>
        <w:widowControl w:val="0"/>
        <w:autoSpaceDE w:val="0"/>
        <w:autoSpaceDN w:val="0"/>
        <w:adjustRightInd w:val="0"/>
        <w:jc w:val="both"/>
        <w:rPr>
          <w:szCs w:val="28"/>
        </w:rPr>
      </w:pPr>
      <w:r w:rsidRPr="003E1360">
        <w:rPr>
          <w:sz w:val="28"/>
          <w:szCs w:val="28"/>
        </w:rPr>
        <w:t>Глава городского поселения</w:t>
      </w:r>
      <w:r w:rsidRPr="003E1360">
        <w:rPr>
          <w:sz w:val="28"/>
          <w:szCs w:val="28"/>
        </w:rPr>
        <w:tab/>
      </w:r>
      <w:r w:rsidRPr="003E1360">
        <w:rPr>
          <w:sz w:val="28"/>
          <w:szCs w:val="28"/>
        </w:rPr>
        <w:tab/>
        <w:t xml:space="preserve">                 </w:t>
      </w:r>
      <w:r w:rsidRPr="003E1360">
        <w:rPr>
          <w:sz w:val="28"/>
          <w:szCs w:val="28"/>
        </w:rPr>
        <w:tab/>
      </w:r>
      <w:r w:rsidR="00A909E2">
        <w:rPr>
          <w:sz w:val="28"/>
          <w:szCs w:val="28"/>
        </w:rPr>
        <w:t xml:space="preserve">    </w:t>
      </w:r>
      <w:r w:rsidRPr="003E1360">
        <w:rPr>
          <w:sz w:val="28"/>
          <w:szCs w:val="28"/>
        </w:rPr>
        <w:tab/>
        <w:t xml:space="preserve">  </w:t>
      </w:r>
      <w:r>
        <w:rPr>
          <w:sz w:val="28"/>
          <w:szCs w:val="28"/>
        </w:rPr>
        <w:t xml:space="preserve"> </w:t>
      </w:r>
      <w:r w:rsidRPr="003E1360">
        <w:rPr>
          <w:sz w:val="28"/>
          <w:szCs w:val="28"/>
        </w:rPr>
        <w:t xml:space="preserve">            А.С. Симонов</w:t>
      </w:r>
    </w:p>
    <w:p w:rsidR="00544D6C" w:rsidRDefault="00544D6C" w:rsidP="006629B2">
      <w:pPr>
        <w:spacing w:line="240" w:lineRule="exact"/>
        <w:ind w:left="5398"/>
        <w:jc w:val="right"/>
        <w:rPr>
          <w:szCs w:val="28"/>
        </w:rPr>
      </w:pPr>
    </w:p>
    <w:p w:rsidR="00544D6C" w:rsidRDefault="00544D6C" w:rsidP="006629B2">
      <w:pPr>
        <w:spacing w:line="240" w:lineRule="exact"/>
        <w:ind w:left="5398"/>
        <w:jc w:val="right"/>
        <w:rPr>
          <w:szCs w:val="28"/>
        </w:rPr>
      </w:pPr>
    </w:p>
    <w:p w:rsidR="006629B2" w:rsidRPr="006629B2" w:rsidRDefault="006629B2" w:rsidP="00627060">
      <w:pPr>
        <w:spacing w:line="240" w:lineRule="exact"/>
        <w:rPr>
          <w:szCs w:val="28"/>
        </w:rPr>
      </w:pPr>
    </w:p>
    <w:p w:rsidR="006629B2" w:rsidRPr="00A909E2" w:rsidRDefault="006629B2" w:rsidP="006629B2">
      <w:pPr>
        <w:tabs>
          <w:tab w:val="num" w:pos="200"/>
        </w:tabs>
        <w:spacing w:after="120"/>
        <w:ind w:left="5387"/>
        <w:jc w:val="right"/>
        <w:outlineLvl w:val="0"/>
        <w:rPr>
          <w:sz w:val="28"/>
          <w:szCs w:val="28"/>
        </w:rPr>
      </w:pPr>
      <w:r w:rsidRPr="00A909E2">
        <w:rPr>
          <w:sz w:val="28"/>
          <w:szCs w:val="28"/>
        </w:rPr>
        <w:lastRenderedPageBreak/>
        <w:t>УТВЕРЖДЕНО</w:t>
      </w:r>
    </w:p>
    <w:p w:rsidR="006629B2" w:rsidRPr="00A909E2" w:rsidRDefault="006629B2" w:rsidP="006629B2">
      <w:pPr>
        <w:ind w:left="5387"/>
        <w:jc w:val="right"/>
        <w:rPr>
          <w:color w:val="000000"/>
          <w:sz w:val="28"/>
          <w:szCs w:val="28"/>
        </w:rPr>
      </w:pPr>
      <w:r w:rsidRPr="00A909E2">
        <w:rPr>
          <w:color w:val="000000"/>
          <w:sz w:val="28"/>
          <w:szCs w:val="28"/>
        </w:rPr>
        <w:t>решением Собранием депутатов городского поселения</w:t>
      </w:r>
    </w:p>
    <w:p w:rsidR="006629B2" w:rsidRPr="00A909E2" w:rsidRDefault="006629B2" w:rsidP="006629B2">
      <w:pPr>
        <w:ind w:left="5387"/>
        <w:jc w:val="right"/>
        <w:rPr>
          <w:sz w:val="28"/>
          <w:szCs w:val="28"/>
        </w:rPr>
      </w:pPr>
      <w:r w:rsidRPr="00A909E2">
        <w:rPr>
          <w:sz w:val="28"/>
          <w:szCs w:val="28"/>
        </w:rPr>
        <w:t xml:space="preserve">от </w:t>
      </w:r>
      <w:r w:rsidR="00A909E2">
        <w:rPr>
          <w:sz w:val="28"/>
          <w:szCs w:val="28"/>
        </w:rPr>
        <w:t>10.12.</w:t>
      </w:r>
      <w:r w:rsidRPr="00A909E2">
        <w:rPr>
          <w:sz w:val="28"/>
          <w:szCs w:val="28"/>
        </w:rPr>
        <w:t xml:space="preserve">2021 № </w:t>
      </w:r>
      <w:r w:rsidR="00A909E2">
        <w:rPr>
          <w:sz w:val="28"/>
          <w:szCs w:val="28"/>
        </w:rPr>
        <w:t>245</w:t>
      </w:r>
    </w:p>
    <w:p w:rsidR="00683867" w:rsidRPr="00A909E2" w:rsidRDefault="00683867" w:rsidP="006629B2">
      <w:pPr>
        <w:spacing w:line="240" w:lineRule="exact"/>
        <w:ind w:left="5398"/>
        <w:jc w:val="right"/>
        <w:rPr>
          <w:sz w:val="28"/>
          <w:szCs w:val="28"/>
        </w:rPr>
      </w:pPr>
    </w:p>
    <w:p w:rsidR="00683867" w:rsidRPr="00A909E2" w:rsidRDefault="00683867" w:rsidP="00A0468F">
      <w:pPr>
        <w:spacing w:line="240" w:lineRule="exact"/>
        <w:ind w:left="5398"/>
        <w:jc w:val="center"/>
        <w:rPr>
          <w:sz w:val="28"/>
          <w:szCs w:val="28"/>
        </w:rPr>
      </w:pPr>
    </w:p>
    <w:p w:rsidR="00683867" w:rsidRPr="00A909E2" w:rsidRDefault="00683867" w:rsidP="00A0468F">
      <w:pPr>
        <w:spacing w:line="240" w:lineRule="exact"/>
        <w:ind w:left="5398"/>
        <w:jc w:val="center"/>
        <w:rPr>
          <w:sz w:val="28"/>
          <w:szCs w:val="28"/>
        </w:rPr>
      </w:pPr>
    </w:p>
    <w:p w:rsidR="00544D6C" w:rsidRPr="00A909E2" w:rsidRDefault="00544D6C" w:rsidP="00544D6C">
      <w:pPr>
        <w:spacing w:after="120"/>
        <w:jc w:val="center"/>
        <w:rPr>
          <w:bCs/>
          <w:color w:val="000000"/>
          <w:sz w:val="28"/>
          <w:szCs w:val="28"/>
        </w:rPr>
      </w:pPr>
      <w:r w:rsidRPr="00A909E2">
        <w:rPr>
          <w:bCs/>
          <w:color w:val="000000"/>
          <w:sz w:val="28"/>
          <w:szCs w:val="28"/>
        </w:rPr>
        <w:t>ПОЛОЖЕНИЕ</w:t>
      </w:r>
    </w:p>
    <w:p w:rsidR="00544D6C" w:rsidRPr="00A909E2" w:rsidRDefault="00544D6C" w:rsidP="00544D6C">
      <w:pPr>
        <w:jc w:val="center"/>
        <w:rPr>
          <w:i/>
          <w:iCs/>
          <w:color w:val="000000"/>
          <w:sz w:val="28"/>
          <w:szCs w:val="28"/>
        </w:rPr>
      </w:pPr>
      <w:r w:rsidRPr="00A909E2">
        <w:rPr>
          <w:bCs/>
          <w:color w:val="000000"/>
          <w:sz w:val="28"/>
          <w:szCs w:val="28"/>
        </w:rPr>
        <w:t xml:space="preserve"> о муниципальном </w:t>
      </w:r>
      <w:proofErr w:type="gramStart"/>
      <w:r w:rsidRPr="00A909E2">
        <w:rPr>
          <w:bCs/>
          <w:color w:val="000000"/>
          <w:sz w:val="28"/>
          <w:szCs w:val="28"/>
        </w:rPr>
        <w:t>контроле за</w:t>
      </w:r>
      <w:proofErr w:type="gramEnd"/>
      <w:r w:rsidRPr="00A909E2">
        <w:rPr>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A909E2">
        <w:rPr>
          <w:bCs/>
          <w:sz w:val="28"/>
          <w:szCs w:val="28"/>
        </w:rPr>
        <w:t>границах муниципального образования «Приамурское городское поселение» Смидовичского муниципального района Еврейской автономной области</w:t>
      </w:r>
      <w:r w:rsidRPr="00A909E2">
        <w:rPr>
          <w:color w:val="000000"/>
          <w:sz w:val="28"/>
          <w:szCs w:val="28"/>
        </w:rPr>
        <w:t xml:space="preserve"> </w:t>
      </w:r>
    </w:p>
    <w:p w:rsidR="00544D6C" w:rsidRPr="00A909E2" w:rsidRDefault="00544D6C" w:rsidP="006629B2">
      <w:pPr>
        <w:spacing w:after="120" w:line="276" w:lineRule="auto"/>
        <w:jc w:val="center"/>
        <w:rPr>
          <w:sz w:val="28"/>
          <w:szCs w:val="28"/>
        </w:rPr>
      </w:pPr>
    </w:p>
    <w:p w:rsidR="006629B2" w:rsidRPr="006629B2" w:rsidRDefault="006629B2" w:rsidP="006629B2">
      <w:pPr>
        <w:spacing w:after="120" w:line="276" w:lineRule="auto"/>
        <w:jc w:val="center"/>
        <w:rPr>
          <w:sz w:val="28"/>
        </w:rPr>
      </w:pPr>
      <w:r w:rsidRPr="006629B2">
        <w:rPr>
          <w:sz w:val="28"/>
        </w:rPr>
        <w:t>1. Общие положения</w:t>
      </w:r>
    </w:p>
    <w:p w:rsidR="006629B2" w:rsidRDefault="006629B2" w:rsidP="006629B2">
      <w:pPr>
        <w:spacing w:line="276" w:lineRule="auto"/>
        <w:ind w:firstLine="708"/>
        <w:jc w:val="both"/>
        <w:rPr>
          <w:sz w:val="28"/>
        </w:rPr>
      </w:pPr>
      <w:r w:rsidRPr="006629B2">
        <w:rPr>
          <w:sz w:val="28"/>
        </w:rPr>
        <w:t xml:space="preserve">1.1. Настоящее Положение устанавливает порядок организации и осуществления муниципального </w:t>
      </w:r>
      <w:proofErr w:type="gramStart"/>
      <w:r w:rsidRPr="006629B2">
        <w:rPr>
          <w:sz w:val="28"/>
        </w:rPr>
        <w:t>контроля за</w:t>
      </w:r>
      <w:proofErr w:type="gramEnd"/>
      <w:r w:rsidRPr="006629B2">
        <w:rPr>
          <w:sz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(далее – Муниципальный контроль). </w:t>
      </w:r>
    </w:p>
    <w:p w:rsidR="006629B2" w:rsidRDefault="006629B2" w:rsidP="006629B2">
      <w:pPr>
        <w:spacing w:line="276" w:lineRule="auto"/>
        <w:ind w:firstLine="708"/>
        <w:jc w:val="both"/>
        <w:rPr>
          <w:sz w:val="28"/>
        </w:rPr>
      </w:pPr>
      <w:r w:rsidRPr="006629B2">
        <w:rPr>
          <w:sz w:val="28"/>
        </w:rPr>
        <w:t>1.2</w:t>
      </w:r>
      <w:r>
        <w:rPr>
          <w:sz w:val="28"/>
        </w:rPr>
        <w:t xml:space="preserve">. </w:t>
      </w:r>
      <w:r w:rsidRPr="006629B2">
        <w:rPr>
          <w:sz w:val="28"/>
        </w:rPr>
        <w:t xml:space="preserve"> Положение разработано в соответствии с Федеральным законом от 27.07.2010 №</w:t>
      </w:r>
      <w:r w:rsidR="00544D6C">
        <w:rPr>
          <w:sz w:val="28"/>
        </w:rPr>
        <w:t xml:space="preserve"> </w:t>
      </w:r>
      <w:r w:rsidRPr="006629B2">
        <w:rPr>
          <w:sz w:val="28"/>
        </w:rPr>
        <w:t>190-ФЗ «О теплоснабжении», Кодексом Российской Федерации об административных правонарушениях, Федеральным законом от 31.07.2020 №</w:t>
      </w:r>
      <w:r w:rsidR="00544D6C">
        <w:rPr>
          <w:sz w:val="28"/>
        </w:rPr>
        <w:t xml:space="preserve"> 248-</w:t>
      </w:r>
      <w:r w:rsidRPr="006629B2">
        <w:rPr>
          <w:sz w:val="28"/>
        </w:rPr>
        <w:t>ФЗ "О государственном контроле (надзоре) и муниципальном контроле в Российской Федерации" (далее - Федеральный закон №</w:t>
      </w:r>
      <w:r w:rsidR="00544D6C">
        <w:rPr>
          <w:sz w:val="28"/>
        </w:rPr>
        <w:t xml:space="preserve"> </w:t>
      </w:r>
      <w:r w:rsidRPr="006629B2">
        <w:rPr>
          <w:sz w:val="28"/>
        </w:rPr>
        <w:t>248-ФЗ), а также иными нормативными правовыми актами.</w:t>
      </w:r>
    </w:p>
    <w:p w:rsidR="0099434C" w:rsidRDefault="006629B2" w:rsidP="006629B2">
      <w:pPr>
        <w:spacing w:line="276" w:lineRule="auto"/>
        <w:ind w:firstLine="708"/>
        <w:jc w:val="both"/>
        <w:rPr>
          <w:sz w:val="28"/>
        </w:rPr>
      </w:pPr>
      <w:r w:rsidRPr="006629B2">
        <w:rPr>
          <w:sz w:val="28"/>
        </w:rPr>
        <w:t xml:space="preserve"> 1.3. Предметом Муниципального контроля является: </w:t>
      </w:r>
    </w:p>
    <w:p w:rsidR="0099434C" w:rsidRDefault="006629B2" w:rsidP="006629B2">
      <w:pPr>
        <w:spacing w:line="276" w:lineRule="auto"/>
        <w:ind w:firstLine="708"/>
        <w:jc w:val="both"/>
        <w:rPr>
          <w:sz w:val="28"/>
        </w:rPr>
      </w:pPr>
      <w:proofErr w:type="gramStart"/>
      <w:r w:rsidRPr="006629B2">
        <w:rPr>
          <w:sz w:val="28"/>
        </w:rPr>
        <w:t xml:space="preserve">-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 </w:t>
      </w:r>
      <w:proofErr w:type="gramEnd"/>
    </w:p>
    <w:p w:rsidR="006629B2" w:rsidRDefault="006629B2" w:rsidP="006629B2">
      <w:pPr>
        <w:spacing w:line="276" w:lineRule="auto"/>
        <w:ind w:firstLine="708"/>
        <w:jc w:val="both"/>
        <w:rPr>
          <w:sz w:val="28"/>
        </w:rPr>
      </w:pPr>
      <w:r w:rsidRPr="006629B2">
        <w:rPr>
          <w:sz w:val="28"/>
        </w:rPr>
        <w:t>- исполнение решений, принимаемых по результатам контрольных мероприятий.</w:t>
      </w:r>
    </w:p>
    <w:p w:rsidR="006629B2" w:rsidRDefault="006629B2" w:rsidP="006629B2">
      <w:pPr>
        <w:spacing w:line="276" w:lineRule="auto"/>
        <w:ind w:firstLine="708"/>
        <w:jc w:val="both"/>
        <w:rPr>
          <w:sz w:val="28"/>
        </w:rPr>
      </w:pPr>
      <w:r w:rsidRPr="006629B2">
        <w:rPr>
          <w:sz w:val="28"/>
        </w:rPr>
        <w:t xml:space="preserve"> 1.4. Муниципальный контроль осуществляется Администрацией </w:t>
      </w:r>
      <w:r w:rsidR="00544D6C">
        <w:rPr>
          <w:sz w:val="28"/>
        </w:rPr>
        <w:t xml:space="preserve">Приамурского </w:t>
      </w:r>
      <w:r w:rsidRPr="006629B2">
        <w:rPr>
          <w:sz w:val="28"/>
        </w:rPr>
        <w:t>городского поселения (далее – Контрольный орган, Администрация).</w:t>
      </w:r>
    </w:p>
    <w:p w:rsidR="0099434C" w:rsidRPr="00AD25A1" w:rsidRDefault="006629B2" w:rsidP="00AD25A1">
      <w:pPr>
        <w:pStyle w:val="aff2"/>
        <w:widowControl w:val="0"/>
        <w:numPr>
          <w:ilvl w:val="0"/>
          <w:numId w:val="2"/>
        </w:numPr>
        <w:tabs>
          <w:tab w:val="left" w:pos="567"/>
          <w:tab w:val="left" w:pos="993"/>
        </w:tabs>
        <w:ind w:left="0" w:firstLine="567"/>
        <w:jc w:val="both"/>
        <w:rPr>
          <w:color w:val="000000"/>
          <w:sz w:val="28"/>
          <w:szCs w:val="28"/>
        </w:rPr>
      </w:pPr>
      <w:r w:rsidRPr="006629B2">
        <w:rPr>
          <w:sz w:val="28"/>
        </w:rPr>
        <w:t xml:space="preserve"> 1.5. </w:t>
      </w:r>
      <w:r w:rsidR="00AD25A1">
        <w:rPr>
          <w:color w:val="000000"/>
          <w:sz w:val="28"/>
          <w:szCs w:val="28"/>
        </w:rPr>
        <w:t>д</w:t>
      </w:r>
      <w:r w:rsidR="00AD25A1" w:rsidRPr="00831BA4">
        <w:rPr>
          <w:color w:val="000000"/>
          <w:sz w:val="28"/>
          <w:szCs w:val="28"/>
        </w:rPr>
        <w:t>олжностн</w:t>
      </w:r>
      <w:r w:rsidR="00AD25A1">
        <w:rPr>
          <w:color w:val="000000"/>
          <w:sz w:val="28"/>
          <w:szCs w:val="28"/>
        </w:rPr>
        <w:t>ыми лицами А</w:t>
      </w:r>
      <w:r w:rsidR="00AD25A1" w:rsidRPr="00831BA4">
        <w:rPr>
          <w:color w:val="000000"/>
          <w:sz w:val="28"/>
          <w:szCs w:val="28"/>
        </w:rPr>
        <w:t xml:space="preserve">дминистрации, уполномоченными </w:t>
      </w:r>
      <w:r w:rsidR="00AD25A1">
        <w:rPr>
          <w:color w:val="000000"/>
          <w:sz w:val="28"/>
          <w:szCs w:val="28"/>
        </w:rPr>
        <w:t>осуществлять М</w:t>
      </w:r>
      <w:r w:rsidR="00AD25A1" w:rsidRPr="00831BA4">
        <w:rPr>
          <w:color w:val="000000"/>
          <w:sz w:val="28"/>
          <w:szCs w:val="28"/>
        </w:rPr>
        <w:t xml:space="preserve">униципальный </w:t>
      </w:r>
      <w:proofErr w:type="gramStart"/>
      <w:r w:rsidR="00AD25A1" w:rsidRPr="00831BA4">
        <w:rPr>
          <w:color w:val="000000"/>
          <w:sz w:val="28"/>
          <w:szCs w:val="28"/>
        </w:rPr>
        <w:t>контроль за</w:t>
      </w:r>
      <w:proofErr w:type="gramEnd"/>
      <w:r w:rsidR="00AD25A1" w:rsidRPr="00831BA4">
        <w:rPr>
          <w:color w:val="000000"/>
          <w:sz w:val="28"/>
          <w:szCs w:val="28"/>
        </w:rPr>
        <w:t xml:space="preserve"> исполнением единой теплоснабжающей организацией обязательств, являются специалисты отдела жилищно-коммунального хозяйства</w:t>
      </w:r>
      <w:r w:rsidR="00AD25A1" w:rsidRPr="00831BA4">
        <w:rPr>
          <w:sz w:val="28"/>
          <w:szCs w:val="28"/>
        </w:rPr>
        <w:t xml:space="preserve">, дорожного хозяйства, транспорта и связи, благоустройства администрации </w:t>
      </w:r>
      <w:r w:rsidR="00AD25A1" w:rsidRPr="00831BA4">
        <w:rPr>
          <w:color w:val="000000"/>
          <w:sz w:val="28"/>
          <w:szCs w:val="28"/>
        </w:rPr>
        <w:t>(далее также – должностные лица, уполномоченные осуществлять муниципальный контроль за исполнением единой теплоснабжающей организацией обязательств)</w:t>
      </w:r>
      <w:r w:rsidR="00AD25A1" w:rsidRPr="00831BA4">
        <w:rPr>
          <w:i/>
          <w:iCs/>
          <w:color w:val="000000"/>
          <w:sz w:val="28"/>
          <w:szCs w:val="28"/>
        </w:rPr>
        <w:t>.</w:t>
      </w:r>
      <w:r w:rsidR="00AD25A1" w:rsidRPr="00831BA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00AD25A1" w:rsidRPr="00831BA4">
        <w:rPr>
          <w:color w:val="000000"/>
          <w:sz w:val="28"/>
          <w:szCs w:val="28"/>
        </w:rPr>
        <w:t>контролю</w:t>
      </w:r>
      <w:r w:rsidR="00AD25A1" w:rsidRPr="00831BA4">
        <w:rPr>
          <w:sz w:val="28"/>
          <w:szCs w:val="28"/>
        </w:rPr>
        <w:t xml:space="preserve"> </w:t>
      </w:r>
      <w:r w:rsidR="00AD25A1" w:rsidRPr="00831BA4">
        <w:rPr>
          <w:color w:val="000000"/>
          <w:sz w:val="28"/>
          <w:szCs w:val="28"/>
        </w:rPr>
        <w:t>за</w:t>
      </w:r>
      <w:proofErr w:type="gramEnd"/>
      <w:r w:rsidR="00AD25A1" w:rsidRPr="00831BA4">
        <w:rPr>
          <w:color w:val="000000"/>
          <w:sz w:val="28"/>
          <w:szCs w:val="28"/>
        </w:rPr>
        <w:t xml:space="preserve"> исполнением единой теплоснабжающей организацией обязательств.</w:t>
      </w:r>
      <w:r w:rsidR="00AD25A1">
        <w:rPr>
          <w:color w:val="000000"/>
          <w:sz w:val="28"/>
          <w:szCs w:val="28"/>
        </w:rPr>
        <w:t xml:space="preserve"> </w:t>
      </w:r>
      <w:r w:rsidRPr="00AD25A1">
        <w:rPr>
          <w:sz w:val="28"/>
        </w:rPr>
        <w:t xml:space="preserve">Список инспекторов, устанавливается </w:t>
      </w:r>
      <w:r w:rsidR="0099434C" w:rsidRPr="00AD25A1">
        <w:rPr>
          <w:sz w:val="28"/>
        </w:rPr>
        <w:t xml:space="preserve">постановлением Администрации. </w:t>
      </w:r>
    </w:p>
    <w:p w:rsidR="0099434C" w:rsidRDefault="006629B2" w:rsidP="006629B2">
      <w:pPr>
        <w:spacing w:line="276" w:lineRule="auto"/>
        <w:ind w:firstLine="708"/>
        <w:jc w:val="both"/>
        <w:rPr>
          <w:sz w:val="28"/>
        </w:rPr>
      </w:pPr>
      <w:r w:rsidRPr="006629B2">
        <w:rPr>
          <w:sz w:val="28"/>
        </w:rPr>
        <w:t>Инспекторы, при осуществлении Муниципального контроля, имеют права, обязанности и несут ответственность в соответствии с Федеральным законом №</w:t>
      </w:r>
      <w:r w:rsidR="00AD25A1">
        <w:rPr>
          <w:sz w:val="28"/>
        </w:rPr>
        <w:t xml:space="preserve"> </w:t>
      </w:r>
      <w:r w:rsidRPr="006629B2">
        <w:rPr>
          <w:sz w:val="28"/>
        </w:rPr>
        <w:t xml:space="preserve">248-ФЗ и иными федеральными законами. </w:t>
      </w:r>
    </w:p>
    <w:p w:rsidR="0099434C" w:rsidRDefault="006629B2" w:rsidP="006629B2">
      <w:pPr>
        <w:spacing w:line="276" w:lineRule="auto"/>
        <w:ind w:firstLine="708"/>
        <w:jc w:val="both"/>
        <w:rPr>
          <w:sz w:val="28"/>
        </w:rPr>
      </w:pPr>
      <w:r w:rsidRPr="006629B2">
        <w:rPr>
          <w:sz w:val="28"/>
        </w:rPr>
        <w:t xml:space="preserve">1.6. Должностным лицом Администрации, уполномоченным на принятие решения о проведении контрольных (надзорных) мероприятий, является Глава администрации </w:t>
      </w:r>
      <w:r w:rsidR="00AD25A1">
        <w:rPr>
          <w:sz w:val="28"/>
        </w:rPr>
        <w:t>Приамурского</w:t>
      </w:r>
      <w:r w:rsidR="00AD25A1" w:rsidRPr="006629B2">
        <w:rPr>
          <w:sz w:val="28"/>
        </w:rPr>
        <w:t xml:space="preserve"> </w:t>
      </w:r>
      <w:r w:rsidRPr="006629B2">
        <w:rPr>
          <w:sz w:val="28"/>
        </w:rPr>
        <w:t xml:space="preserve">городского </w:t>
      </w:r>
      <w:r w:rsidR="00AD25A1">
        <w:rPr>
          <w:sz w:val="28"/>
        </w:rPr>
        <w:t>поселения.</w:t>
      </w:r>
    </w:p>
    <w:p w:rsidR="0099434C" w:rsidRDefault="006629B2" w:rsidP="006629B2">
      <w:pPr>
        <w:spacing w:line="276" w:lineRule="auto"/>
        <w:ind w:firstLine="708"/>
        <w:jc w:val="both"/>
        <w:rPr>
          <w:sz w:val="28"/>
        </w:rPr>
      </w:pPr>
      <w:r w:rsidRPr="006629B2">
        <w:rPr>
          <w:sz w:val="28"/>
        </w:rPr>
        <w:t xml:space="preserve">1.7. Объектами Муниципального контроля (далее – объект контроля) являются: </w:t>
      </w:r>
    </w:p>
    <w:p w:rsidR="0099434C" w:rsidRDefault="006629B2" w:rsidP="006629B2">
      <w:pPr>
        <w:spacing w:line="276" w:lineRule="auto"/>
        <w:ind w:firstLine="708"/>
        <w:jc w:val="both"/>
        <w:rPr>
          <w:sz w:val="28"/>
        </w:rPr>
      </w:pPr>
      <w:proofErr w:type="gramStart"/>
      <w:r w:rsidRPr="006629B2">
        <w:rPr>
          <w:sz w:val="28"/>
        </w:rPr>
        <w:t xml:space="preserve">- деятельность, действия (бездействие) контролируемых лиц единых теплоснабжающих организаций за исполнением обязательств по строительству, реконструкции и (или) модернизации объектов теплоснабжения,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roofErr w:type="gramEnd"/>
    </w:p>
    <w:p w:rsidR="0099434C" w:rsidRPr="0099434C" w:rsidRDefault="006629B2" w:rsidP="006629B2">
      <w:pPr>
        <w:spacing w:line="276" w:lineRule="auto"/>
        <w:ind w:firstLine="708"/>
        <w:jc w:val="both"/>
        <w:rPr>
          <w:sz w:val="28"/>
          <w:szCs w:val="28"/>
        </w:rPr>
      </w:pPr>
      <w:r w:rsidRPr="0099434C">
        <w:rPr>
          <w:sz w:val="28"/>
          <w:szCs w:val="28"/>
        </w:rPr>
        <w:t xml:space="preserve">- результаты деятельности контролируемых лиц, в том числе работы и услуги, к которым предъявляются обязательные требования; </w:t>
      </w:r>
    </w:p>
    <w:p w:rsidR="0099434C" w:rsidRDefault="006629B2" w:rsidP="006629B2">
      <w:pPr>
        <w:spacing w:line="276" w:lineRule="auto"/>
        <w:ind w:firstLine="708"/>
        <w:jc w:val="both"/>
        <w:rPr>
          <w:sz w:val="28"/>
          <w:szCs w:val="28"/>
        </w:rPr>
      </w:pPr>
      <w:r w:rsidRPr="0099434C">
        <w:rPr>
          <w:sz w:val="28"/>
          <w:szCs w:val="28"/>
        </w:rPr>
        <w:t xml:space="preserve">1.8. При сборе, обработке, анализе и учете сведений об объектах контроля для целей их учета Администрация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9434C" w:rsidRDefault="006629B2" w:rsidP="006629B2">
      <w:pPr>
        <w:spacing w:line="276" w:lineRule="auto"/>
        <w:ind w:firstLine="708"/>
        <w:jc w:val="both"/>
        <w:rPr>
          <w:sz w:val="28"/>
          <w:szCs w:val="28"/>
        </w:rPr>
      </w:pPr>
      <w:r w:rsidRPr="0099434C">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9434C" w:rsidRDefault="006629B2" w:rsidP="006629B2">
      <w:pPr>
        <w:spacing w:line="276" w:lineRule="auto"/>
        <w:ind w:firstLine="708"/>
        <w:jc w:val="both"/>
        <w:rPr>
          <w:sz w:val="28"/>
          <w:szCs w:val="28"/>
        </w:rPr>
      </w:pPr>
      <w:r w:rsidRPr="0099434C">
        <w:rPr>
          <w:sz w:val="28"/>
          <w:szCs w:val="28"/>
        </w:rPr>
        <w:t xml:space="preserve">1.9. Учет объектов контроля осуществляется посредством создания: </w:t>
      </w:r>
    </w:p>
    <w:p w:rsidR="0099434C" w:rsidRDefault="006629B2" w:rsidP="0099434C">
      <w:pPr>
        <w:pStyle w:val="aff2"/>
        <w:numPr>
          <w:ilvl w:val="0"/>
          <w:numId w:val="3"/>
        </w:numPr>
        <w:spacing w:line="276" w:lineRule="auto"/>
        <w:ind w:left="1134"/>
        <w:jc w:val="both"/>
        <w:rPr>
          <w:sz w:val="28"/>
          <w:szCs w:val="28"/>
        </w:rPr>
      </w:pPr>
      <w:r w:rsidRPr="0099434C">
        <w:rPr>
          <w:sz w:val="28"/>
          <w:szCs w:val="28"/>
        </w:rPr>
        <w:t xml:space="preserve">единого реестра контрольных мероприятий; </w:t>
      </w:r>
    </w:p>
    <w:p w:rsidR="0099434C" w:rsidRDefault="0099434C" w:rsidP="0099434C">
      <w:pPr>
        <w:pStyle w:val="aff2"/>
        <w:numPr>
          <w:ilvl w:val="0"/>
          <w:numId w:val="3"/>
        </w:numPr>
        <w:tabs>
          <w:tab w:val="left" w:pos="993"/>
        </w:tabs>
        <w:spacing w:line="276" w:lineRule="auto"/>
        <w:ind w:left="0" w:firstLine="774"/>
        <w:jc w:val="both"/>
        <w:rPr>
          <w:sz w:val="28"/>
          <w:szCs w:val="28"/>
        </w:rPr>
      </w:pPr>
      <w:r>
        <w:rPr>
          <w:sz w:val="28"/>
          <w:szCs w:val="28"/>
        </w:rPr>
        <w:t xml:space="preserve">  </w:t>
      </w:r>
      <w:r w:rsidR="006629B2" w:rsidRPr="0099434C">
        <w:rPr>
          <w:sz w:val="28"/>
          <w:szCs w:val="28"/>
        </w:rPr>
        <w:t>информационной системы (подсистемы государственной информационной системы) досудебн</w:t>
      </w:r>
      <w:r>
        <w:rPr>
          <w:sz w:val="28"/>
          <w:szCs w:val="28"/>
        </w:rPr>
        <w:t>ого обжалования;</w:t>
      </w:r>
    </w:p>
    <w:p w:rsidR="0099434C" w:rsidRDefault="0099434C" w:rsidP="0099434C">
      <w:pPr>
        <w:pStyle w:val="aff2"/>
        <w:numPr>
          <w:ilvl w:val="0"/>
          <w:numId w:val="3"/>
        </w:numPr>
        <w:tabs>
          <w:tab w:val="left" w:pos="993"/>
        </w:tabs>
        <w:spacing w:line="276" w:lineRule="auto"/>
        <w:ind w:left="0" w:firstLine="774"/>
        <w:jc w:val="both"/>
        <w:rPr>
          <w:sz w:val="28"/>
          <w:szCs w:val="28"/>
        </w:rPr>
      </w:pPr>
      <w:r>
        <w:rPr>
          <w:sz w:val="28"/>
          <w:szCs w:val="28"/>
        </w:rPr>
        <w:t xml:space="preserve">  </w:t>
      </w:r>
      <w:r w:rsidR="006629B2" w:rsidRPr="0099434C">
        <w:rPr>
          <w:sz w:val="28"/>
          <w:szCs w:val="28"/>
        </w:rPr>
        <w:t xml:space="preserve">иных государственных и муниципальных информационных систем путем межведомственного информационного взаимодействия. </w:t>
      </w:r>
    </w:p>
    <w:p w:rsidR="0099434C" w:rsidRDefault="006629B2" w:rsidP="0099434C">
      <w:pPr>
        <w:pStyle w:val="aff2"/>
        <w:tabs>
          <w:tab w:val="left" w:pos="993"/>
        </w:tabs>
        <w:spacing w:line="276" w:lineRule="auto"/>
        <w:ind w:left="0" w:firstLine="774"/>
        <w:jc w:val="both"/>
        <w:rPr>
          <w:sz w:val="28"/>
          <w:szCs w:val="28"/>
        </w:rPr>
      </w:pPr>
      <w:r w:rsidRPr="0099434C">
        <w:rPr>
          <w:sz w:val="28"/>
          <w:szCs w:val="28"/>
        </w:rPr>
        <w:t xml:space="preserve">Контрольным органом в соответствии с частью 2 статьи 16 и частью 5 статьи 17 Федерального закона №248-ФЗ ведется учет объектов контроля с использованием информационной системы. </w:t>
      </w:r>
    </w:p>
    <w:p w:rsidR="0099434C" w:rsidRDefault="006629B2" w:rsidP="0099434C">
      <w:pPr>
        <w:pStyle w:val="aff2"/>
        <w:tabs>
          <w:tab w:val="left" w:pos="993"/>
        </w:tabs>
        <w:spacing w:after="120" w:line="276" w:lineRule="auto"/>
        <w:ind w:left="0" w:firstLine="777"/>
        <w:jc w:val="both"/>
        <w:rPr>
          <w:sz w:val="28"/>
          <w:szCs w:val="28"/>
        </w:rPr>
      </w:pPr>
      <w:r w:rsidRPr="0099434C">
        <w:rPr>
          <w:sz w:val="28"/>
          <w:szCs w:val="28"/>
        </w:rPr>
        <w:t xml:space="preserve">1.10. К отношениям, связанным с осуществлением муниципального </w:t>
      </w:r>
      <w:proofErr w:type="gramStart"/>
      <w:r w:rsidRPr="0099434C">
        <w:rPr>
          <w:sz w:val="28"/>
          <w:szCs w:val="28"/>
        </w:rPr>
        <w:t>контроля за</w:t>
      </w:r>
      <w:proofErr w:type="gramEnd"/>
      <w:r w:rsidRPr="0099434C">
        <w:rPr>
          <w:sz w:val="28"/>
          <w:szCs w:val="28"/>
        </w:rPr>
        <w:t xml:space="preserve"> исполнением единой теплоснабжающей организации обязательств по строительству, реконструкции и (или) модернизации объектов теплоснабжения, организацией и проведением профилактических мероприятий, контрольных (надзорных) мероприятий применяются положения</w:t>
      </w:r>
      <w:r w:rsidR="0099434C">
        <w:rPr>
          <w:sz w:val="28"/>
          <w:szCs w:val="28"/>
        </w:rPr>
        <w:t xml:space="preserve"> Федерального закона №</w:t>
      </w:r>
      <w:r w:rsidR="00AD25A1">
        <w:rPr>
          <w:sz w:val="28"/>
          <w:szCs w:val="28"/>
        </w:rPr>
        <w:t xml:space="preserve"> </w:t>
      </w:r>
      <w:r w:rsidR="0099434C">
        <w:rPr>
          <w:sz w:val="28"/>
          <w:szCs w:val="28"/>
        </w:rPr>
        <w:t xml:space="preserve">248-ФЗ. </w:t>
      </w:r>
    </w:p>
    <w:p w:rsidR="0041535A" w:rsidRPr="0099434C" w:rsidRDefault="0041535A" w:rsidP="0099434C">
      <w:pPr>
        <w:pStyle w:val="aff2"/>
        <w:tabs>
          <w:tab w:val="left" w:pos="993"/>
        </w:tabs>
        <w:spacing w:after="120" w:line="276" w:lineRule="auto"/>
        <w:ind w:left="0" w:firstLine="777"/>
        <w:jc w:val="both"/>
        <w:rPr>
          <w:sz w:val="28"/>
          <w:szCs w:val="28"/>
        </w:rPr>
      </w:pPr>
    </w:p>
    <w:p w:rsidR="0099434C" w:rsidRPr="00AD25A1" w:rsidRDefault="006629B2" w:rsidP="0099434C">
      <w:pPr>
        <w:pStyle w:val="aff2"/>
        <w:tabs>
          <w:tab w:val="left" w:pos="993"/>
        </w:tabs>
        <w:spacing w:before="120" w:after="120"/>
        <w:ind w:left="0"/>
        <w:jc w:val="center"/>
        <w:rPr>
          <w:sz w:val="28"/>
          <w:szCs w:val="28"/>
        </w:rPr>
      </w:pPr>
      <w:r w:rsidRPr="00AD25A1">
        <w:rPr>
          <w:sz w:val="28"/>
          <w:szCs w:val="28"/>
        </w:rPr>
        <w:t>2. Управление рисками причинения вреда (ущерба) охраняемым законом ценностям при осуществлении вида контроля</w:t>
      </w:r>
    </w:p>
    <w:p w:rsidR="0041535A" w:rsidRDefault="0041535A" w:rsidP="0099434C">
      <w:pPr>
        <w:pStyle w:val="aff2"/>
        <w:tabs>
          <w:tab w:val="left" w:pos="993"/>
        </w:tabs>
        <w:spacing w:before="120" w:after="120"/>
        <w:ind w:left="0"/>
        <w:jc w:val="center"/>
        <w:rPr>
          <w:sz w:val="28"/>
          <w:szCs w:val="28"/>
        </w:rPr>
      </w:pPr>
    </w:p>
    <w:p w:rsidR="0041535A" w:rsidRDefault="006629B2" w:rsidP="0099434C">
      <w:pPr>
        <w:pStyle w:val="aff2"/>
        <w:tabs>
          <w:tab w:val="left" w:pos="993"/>
        </w:tabs>
        <w:spacing w:line="276" w:lineRule="auto"/>
        <w:ind w:left="0" w:firstLine="774"/>
        <w:jc w:val="both"/>
        <w:rPr>
          <w:sz w:val="28"/>
          <w:szCs w:val="28"/>
        </w:rPr>
      </w:pPr>
      <w:r w:rsidRPr="0099434C">
        <w:rPr>
          <w:sz w:val="28"/>
          <w:szCs w:val="28"/>
        </w:rPr>
        <w:t xml:space="preserve">2.1. В соответствии с частью 7 статьи 22 Федерального закона №248-ФЗ система оценки и управления рисками при осуществлении Муниципального контроля не применяется. </w:t>
      </w:r>
    </w:p>
    <w:p w:rsidR="0041535A" w:rsidRDefault="0041535A" w:rsidP="0099434C">
      <w:pPr>
        <w:pStyle w:val="aff2"/>
        <w:tabs>
          <w:tab w:val="left" w:pos="993"/>
        </w:tabs>
        <w:spacing w:line="276" w:lineRule="auto"/>
        <w:ind w:left="0" w:firstLine="774"/>
        <w:jc w:val="both"/>
        <w:rPr>
          <w:sz w:val="28"/>
          <w:szCs w:val="28"/>
        </w:rPr>
      </w:pPr>
    </w:p>
    <w:p w:rsidR="0041535A" w:rsidRDefault="006629B2" w:rsidP="0041535A">
      <w:pPr>
        <w:pStyle w:val="aff2"/>
        <w:tabs>
          <w:tab w:val="left" w:pos="993"/>
        </w:tabs>
        <w:spacing w:line="276" w:lineRule="auto"/>
        <w:ind w:left="0" w:firstLine="774"/>
        <w:jc w:val="center"/>
        <w:rPr>
          <w:sz w:val="28"/>
          <w:szCs w:val="28"/>
        </w:rPr>
      </w:pPr>
      <w:r w:rsidRPr="0099434C">
        <w:rPr>
          <w:sz w:val="28"/>
          <w:szCs w:val="28"/>
        </w:rPr>
        <w:t>3. Профилактика рисков причинения вреда (ущерба) охраняемым законом ценностям</w:t>
      </w:r>
    </w:p>
    <w:p w:rsidR="0041535A" w:rsidRPr="0041535A" w:rsidRDefault="0041535A" w:rsidP="0041535A">
      <w:pPr>
        <w:pStyle w:val="aff2"/>
        <w:tabs>
          <w:tab w:val="left" w:pos="993"/>
        </w:tabs>
        <w:spacing w:line="276" w:lineRule="auto"/>
        <w:ind w:left="0"/>
        <w:jc w:val="both"/>
        <w:rPr>
          <w:sz w:val="28"/>
          <w:szCs w:val="28"/>
        </w:rPr>
      </w:pPr>
    </w:p>
    <w:p w:rsidR="0041535A" w:rsidRDefault="0041535A" w:rsidP="0041535A">
      <w:pPr>
        <w:pStyle w:val="aff2"/>
        <w:tabs>
          <w:tab w:val="left" w:pos="993"/>
          <w:tab w:val="left" w:pos="1418"/>
        </w:tabs>
        <w:spacing w:line="276" w:lineRule="auto"/>
        <w:ind w:left="0" w:firstLine="774"/>
        <w:jc w:val="both"/>
        <w:rPr>
          <w:sz w:val="28"/>
          <w:szCs w:val="28"/>
        </w:rPr>
      </w:pPr>
      <w:r>
        <w:rPr>
          <w:sz w:val="28"/>
          <w:szCs w:val="28"/>
        </w:rPr>
        <w:t xml:space="preserve">3.1. </w:t>
      </w:r>
      <w:r w:rsidR="006629B2" w:rsidRPr="0041535A">
        <w:rPr>
          <w:sz w:val="28"/>
          <w:szCs w:val="28"/>
        </w:rPr>
        <w:t xml:space="preserve">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3.2. При осуществлении Муниципального контроля Контрольный орган проводит следующие виды профилактических мероприятий: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1) информирование;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2) объявление предостережения;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 консультирование.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3.3. Информирование контролируемых и иных заинтересованных лиц по вопросам соблюдения обязательных требований.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3.3.1.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«Интернет» (далее – официальный сайт), через личные кабинеты Контролируемых лиц в государственных информационных системах (при их наличии) и в иных формах.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3.3.2. Контрольный орган обязан размещать и поддерживать в актуальном состоянии на официальном сайте Администрации в сети «Интернет» сведения, определенные частью 3 статьи 46 Федерального закона №</w:t>
      </w:r>
      <w:r w:rsidR="00D45AD5">
        <w:rPr>
          <w:sz w:val="28"/>
          <w:szCs w:val="28"/>
        </w:rPr>
        <w:t xml:space="preserve"> </w:t>
      </w:r>
      <w:r w:rsidRPr="0041535A">
        <w:rPr>
          <w:sz w:val="28"/>
          <w:szCs w:val="28"/>
        </w:rPr>
        <w:t xml:space="preserve">248 - ФЗ.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3.4. Предостережение о недопустимости нарушения обязательных требований.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3.4.1. </w:t>
      </w:r>
      <w:proofErr w:type="gramStart"/>
      <w:r w:rsidRPr="0041535A">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1535A">
        <w:rPr>
          <w:sz w:val="28"/>
          <w:szCs w:val="28"/>
        </w:rPr>
        <w:t xml:space="preserve"> соблюдения обязатель</w:t>
      </w:r>
      <w:r w:rsidR="0041535A">
        <w:rPr>
          <w:sz w:val="28"/>
          <w:szCs w:val="28"/>
        </w:rPr>
        <w:t xml:space="preserve">ных требований.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3.4.2. Предостережение составляется по форме, утвержденной Приказом Минэкономразвития России от 31.03.2021 №151 «О типовых формах документов, используемых контрольным (надзорным) органом».</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 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3.4.4. Возражение должно содержать: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1) наименование Контрольного органа, в который направляется возражение; </w:t>
      </w:r>
    </w:p>
    <w:p w:rsidR="0041535A" w:rsidRDefault="006629B2" w:rsidP="0041535A">
      <w:pPr>
        <w:pStyle w:val="aff2"/>
        <w:tabs>
          <w:tab w:val="left" w:pos="993"/>
          <w:tab w:val="left" w:pos="1418"/>
        </w:tabs>
        <w:spacing w:line="276" w:lineRule="auto"/>
        <w:ind w:left="0" w:firstLine="774"/>
        <w:jc w:val="both"/>
        <w:rPr>
          <w:sz w:val="28"/>
          <w:szCs w:val="28"/>
        </w:rPr>
      </w:pPr>
      <w:proofErr w:type="gramStart"/>
      <w:r w:rsidRPr="0041535A">
        <w:rPr>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 дату и номер предостережения;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4) доводы, на основании</w:t>
      </w:r>
      <w:r w:rsidR="00D45AD5">
        <w:rPr>
          <w:sz w:val="28"/>
          <w:szCs w:val="28"/>
        </w:rPr>
        <w:t xml:space="preserve"> которых контролируемое лицо не</w:t>
      </w:r>
      <w:r w:rsidRPr="0041535A">
        <w:rPr>
          <w:sz w:val="28"/>
          <w:szCs w:val="28"/>
        </w:rPr>
        <w:t xml:space="preserve">согласно с объявленным предостережением;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5) дату получения предостережения контролируемым лицом;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6) личную подпись и дату.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3.4.5. В случае необходимости в подтверждение своих доводов контролируемое лицо прилагает к возражению соответствующие документы либо их заверенные копии.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3.4.6. Контрольный орган рассматривает возражение в отношении предостережения в течение пятнадцати рабочих дней со дня его получения.</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 3.4.7. По результатам рассмотрения возражения Контрольный орган принимает одно из следующих решений: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1) удовлетворяет возражение в форме отмены предостережения;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2) отказывает в удовлетворении возражения с указанием причины отказа.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 3.4.9. Повторное направление возражения по тем же основаниям не допускается.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w:t>
      </w:r>
    </w:p>
    <w:p w:rsidR="0041535A" w:rsidRP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3.5. Консультирование.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1) порядка проведения контрольных мероприятий;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2) периодичности проведения контрольных мероприятий;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3) порядка принятия решений по ит</w:t>
      </w:r>
      <w:r w:rsidR="0041535A">
        <w:rPr>
          <w:sz w:val="28"/>
          <w:szCs w:val="28"/>
        </w:rPr>
        <w:t xml:space="preserve">огам контрольных мероприятий;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4) порядка обжалования решений Контрольного органа.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3.5.2. Инспекторы осуществляют консультирование контролируемых лиц и их представителей: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1) в виде устных разъяснений по телефону, посредством </w:t>
      </w:r>
      <w:r w:rsidR="00D45AD5" w:rsidRPr="0041535A">
        <w:rPr>
          <w:sz w:val="28"/>
          <w:szCs w:val="28"/>
        </w:rPr>
        <w:t>видеоконференцсвязи</w:t>
      </w:r>
      <w:r w:rsidRPr="0041535A">
        <w:rPr>
          <w:sz w:val="28"/>
          <w:szCs w:val="28"/>
        </w:rPr>
        <w:t xml:space="preserve">, на личном приеме либо в ходе проведения профилактического мероприятия, контрольного мероприятия;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3.5.3. Индивидуальное консультирование на личном приеме каждого заявителя инспекторами не может превышать 10 минут. Время разговора по телефону не должно превышать 10 минут.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3.5.4. Контрольный орган не предоставляет контролируемым лицам и их представителям в письменной форме информацию по вопросам устного консультирования.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3.5.5. Письменное консультирование контролируемых лиц и их представителей осуществляется по вопросу порядка обжалования решений Контрольного органа. </w:t>
      </w:r>
    </w:p>
    <w:p w:rsidR="0041535A"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3.5.6.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w:t>
      </w:r>
      <w:r w:rsidR="0041535A">
        <w:rPr>
          <w:sz w:val="28"/>
          <w:szCs w:val="28"/>
        </w:rPr>
        <w:t xml:space="preserve">й Федерации». </w:t>
      </w:r>
    </w:p>
    <w:p w:rsidR="0041535A" w:rsidRDefault="0041535A" w:rsidP="0041535A">
      <w:pPr>
        <w:pStyle w:val="aff2"/>
        <w:tabs>
          <w:tab w:val="left" w:pos="993"/>
          <w:tab w:val="left" w:pos="1418"/>
        </w:tabs>
        <w:spacing w:line="276" w:lineRule="auto"/>
        <w:ind w:left="0" w:firstLine="774"/>
        <w:jc w:val="both"/>
        <w:rPr>
          <w:sz w:val="28"/>
          <w:szCs w:val="28"/>
        </w:rPr>
      </w:pPr>
      <w:r>
        <w:rPr>
          <w:sz w:val="28"/>
          <w:szCs w:val="28"/>
        </w:rPr>
        <w:t>3.5</w:t>
      </w:r>
      <w:r w:rsidR="006629B2" w:rsidRPr="0041535A">
        <w:rPr>
          <w:sz w:val="28"/>
          <w:szCs w:val="28"/>
        </w:rPr>
        <w:t xml:space="preserve">.7. Контрольный орган осуществляет учет проведенных консультирований. </w:t>
      </w:r>
    </w:p>
    <w:p w:rsidR="0041535A" w:rsidRDefault="0041535A" w:rsidP="0041535A">
      <w:pPr>
        <w:pStyle w:val="aff2"/>
        <w:tabs>
          <w:tab w:val="left" w:pos="993"/>
          <w:tab w:val="left" w:pos="1418"/>
        </w:tabs>
        <w:spacing w:line="276" w:lineRule="auto"/>
        <w:ind w:left="0" w:firstLine="774"/>
        <w:jc w:val="both"/>
        <w:rPr>
          <w:sz w:val="28"/>
          <w:szCs w:val="28"/>
        </w:rPr>
      </w:pPr>
    </w:p>
    <w:p w:rsidR="0041535A" w:rsidRPr="0041535A" w:rsidRDefault="006629B2" w:rsidP="0041535A">
      <w:pPr>
        <w:pStyle w:val="aff2"/>
        <w:tabs>
          <w:tab w:val="left" w:pos="993"/>
          <w:tab w:val="left" w:pos="1418"/>
        </w:tabs>
        <w:ind w:left="0"/>
        <w:jc w:val="center"/>
        <w:rPr>
          <w:sz w:val="28"/>
          <w:szCs w:val="28"/>
        </w:rPr>
      </w:pPr>
      <w:r w:rsidRPr="0041535A">
        <w:rPr>
          <w:sz w:val="28"/>
          <w:szCs w:val="28"/>
        </w:rPr>
        <w:t xml:space="preserve">4. Осуществление муниципального </w:t>
      </w:r>
      <w:proofErr w:type="gramStart"/>
      <w:r w:rsidRPr="0041535A">
        <w:rPr>
          <w:sz w:val="28"/>
          <w:szCs w:val="28"/>
        </w:rPr>
        <w:t>контроля за</w:t>
      </w:r>
      <w:proofErr w:type="gramEnd"/>
      <w:r w:rsidRPr="0041535A">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41535A" w:rsidRPr="0041535A" w:rsidRDefault="0041535A" w:rsidP="0041535A">
      <w:pPr>
        <w:pStyle w:val="aff2"/>
        <w:tabs>
          <w:tab w:val="left" w:pos="993"/>
          <w:tab w:val="left" w:pos="1418"/>
        </w:tabs>
        <w:spacing w:line="276" w:lineRule="auto"/>
        <w:ind w:left="0" w:firstLine="774"/>
        <w:jc w:val="both"/>
        <w:rPr>
          <w:sz w:val="28"/>
          <w:szCs w:val="28"/>
        </w:rPr>
      </w:pPr>
    </w:p>
    <w:p w:rsidR="001616F0" w:rsidRDefault="006629B2" w:rsidP="0041535A">
      <w:pPr>
        <w:pStyle w:val="aff2"/>
        <w:tabs>
          <w:tab w:val="left" w:pos="993"/>
          <w:tab w:val="left" w:pos="1418"/>
        </w:tabs>
        <w:spacing w:line="276" w:lineRule="auto"/>
        <w:ind w:left="0" w:firstLine="774"/>
        <w:jc w:val="both"/>
        <w:rPr>
          <w:sz w:val="28"/>
          <w:szCs w:val="28"/>
        </w:rPr>
      </w:pPr>
      <w:r w:rsidRPr="0041535A">
        <w:rPr>
          <w:sz w:val="28"/>
          <w:szCs w:val="28"/>
        </w:rPr>
        <w:t xml:space="preserve">4.1. Контрольные мероприятия. </w:t>
      </w:r>
    </w:p>
    <w:p w:rsidR="001616F0" w:rsidRDefault="006629B2" w:rsidP="001616F0">
      <w:pPr>
        <w:pStyle w:val="aff2"/>
        <w:tabs>
          <w:tab w:val="left" w:pos="993"/>
          <w:tab w:val="left" w:pos="1418"/>
        </w:tabs>
        <w:spacing w:line="276" w:lineRule="auto"/>
        <w:ind w:left="0" w:firstLine="774"/>
        <w:jc w:val="both"/>
        <w:rPr>
          <w:sz w:val="28"/>
          <w:szCs w:val="28"/>
        </w:rPr>
      </w:pPr>
      <w:r w:rsidRPr="0041535A">
        <w:rPr>
          <w:sz w:val="28"/>
          <w:szCs w:val="28"/>
        </w:rPr>
        <w:t>4.1.1.</w:t>
      </w:r>
      <w:r w:rsidR="001616F0">
        <w:rPr>
          <w:sz w:val="28"/>
          <w:szCs w:val="28"/>
        </w:rPr>
        <w:t xml:space="preserve"> </w:t>
      </w:r>
      <w:r w:rsidRPr="0041535A">
        <w:rPr>
          <w:sz w:val="28"/>
          <w:szCs w:val="28"/>
        </w:rPr>
        <w:t xml:space="preserve">Муниципальный контроль осуществляется Контрольным органом посредством организации проведения следующих внеплановых контрольных мероприятий: </w:t>
      </w:r>
    </w:p>
    <w:p w:rsidR="001616F0" w:rsidRDefault="006629B2" w:rsidP="001616F0">
      <w:pPr>
        <w:pStyle w:val="aff2"/>
        <w:numPr>
          <w:ilvl w:val="0"/>
          <w:numId w:val="5"/>
        </w:numPr>
        <w:tabs>
          <w:tab w:val="left" w:pos="993"/>
          <w:tab w:val="left" w:pos="1134"/>
        </w:tabs>
        <w:spacing w:line="276" w:lineRule="auto"/>
        <w:ind w:left="1276"/>
        <w:jc w:val="both"/>
        <w:rPr>
          <w:sz w:val="28"/>
          <w:szCs w:val="28"/>
        </w:rPr>
      </w:pPr>
      <w:r w:rsidRPr="0041535A">
        <w:rPr>
          <w:sz w:val="28"/>
          <w:szCs w:val="28"/>
        </w:rPr>
        <w:t xml:space="preserve">документарная проверка, </w:t>
      </w:r>
    </w:p>
    <w:p w:rsidR="001616F0" w:rsidRDefault="006629B2" w:rsidP="001616F0">
      <w:pPr>
        <w:pStyle w:val="aff2"/>
        <w:numPr>
          <w:ilvl w:val="0"/>
          <w:numId w:val="5"/>
        </w:numPr>
        <w:tabs>
          <w:tab w:val="left" w:pos="993"/>
          <w:tab w:val="left" w:pos="1134"/>
        </w:tabs>
        <w:spacing w:line="276" w:lineRule="auto"/>
        <w:ind w:left="0" w:firstLine="916"/>
        <w:jc w:val="both"/>
        <w:rPr>
          <w:sz w:val="28"/>
          <w:szCs w:val="28"/>
        </w:rPr>
      </w:pPr>
      <w:r w:rsidRPr="001616F0">
        <w:rPr>
          <w:sz w:val="28"/>
          <w:szCs w:val="28"/>
        </w:rPr>
        <w:t>выездная проверка – при взаимодействии с контролируемыми лицами;</w:t>
      </w:r>
    </w:p>
    <w:p w:rsidR="001616F0" w:rsidRDefault="006629B2" w:rsidP="001616F0">
      <w:pPr>
        <w:pStyle w:val="aff2"/>
        <w:numPr>
          <w:ilvl w:val="0"/>
          <w:numId w:val="5"/>
        </w:numPr>
        <w:tabs>
          <w:tab w:val="left" w:pos="993"/>
          <w:tab w:val="left" w:pos="1134"/>
        </w:tabs>
        <w:spacing w:line="276" w:lineRule="auto"/>
        <w:ind w:left="0" w:firstLine="916"/>
        <w:jc w:val="both"/>
        <w:rPr>
          <w:sz w:val="28"/>
          <w:szCs w:val="28"/>
        </w:rPr>
      </w:pPr>
      <w:r w:rsidRPr="001616F0">
        <w:rPr>
          <w:sz w:val="28"/>
          <w:szCs w:val="28"/>
        </w:rPr>
        <w:t xml:space="preserve">выездное обследование – без взаимодействия с контролируемыми лицами. </w:t>
      </w:r>
    </w:p>
    <w:p w:rsidR="001616F0" w:rsidRDefault="001616F0" w:rsidP="001616F0">
      <w:pPr>
        <w:pStyle w:val="aff2"/>
        <w:tabs>
          <w:tab w:val="left" w:pos="993"/>
          <w:tab w:val="left" w:pos="1134"/>
          <w:tab w:val="left" w:pos="1560"/>
        </w:tabs>
        <w:spacing w:line="276" w:lineRule="auto"/>
        <w:ind w:left="0" w:firstLine="916"/>
        <w:jc w:val="both"/>
        <w:rPr>
          <w:sz w:val="28"/>
          <w:szCs w:val="28"/>
        </w:rPr>
      </w:pPr>
      <w:r>
        <w:rPr>
          <w:sz w:val="28"/>
          <w:szCs w:val="28"/>
        </w:rPr>
        <w:t xml:space="preserve">4.1.2. </w:t>
      </w:r>
      <w:r w:rsidR="006629B2" w:rsidRPr="001616F0">
        <w:rPr>
          <w:sz w:val="28"/>
          <w:szCs w:val="28"/>
        </w:rPr>
        <w:t>При осуществлении Муниципального контроля взаимодействием с кон</w:t>
      </w:r>
      <w:r>
        <w:rPr>
          <w:sz w:val="28"/>
          <w:szCs w:val="28"/>
        </w:rPr>
        <w:t>тролируемыми лицами являются:</w:t>
      </w:r>
    </w:p>
    <w:p w:rsidR="001616F0" w:rsidRDefault="001616F0" w:rsidP="001616F0">
      <w:pPr>
        <w:pStyle w:val="aff2"/>
        <w:numPr>
          <w:ilvl w:val="0"/>
          <w:numId w:val="6"/>
        </w:numPr>
        <w:tabs>
          <w:tab w:val="left" w:pos="993"/>
          <w:tab w:val="left" w:pos="1134"/>
        </w:tabs>
        <w:spacing w:line="276" w:lineRule="auto"/>
        <w:ind w:left="0" w:firstLine="916"/>
        <w:jc w:val="both"/>
        <w:rPr>
          <w:sz w:val="28"/>
          <w:szCs w:val="28"/>
        </w:rPr>
      </w:pPr>
      <w:r>
        <w:rPr>
          <w:sz w:val="28"/>
          <w:szCs w:val="28"/>
        </w:rPr>
        <w:t xml:space="preserve"> </w:t>
      </w:r>
      <w:r w:rsidR="006629B2" w:rsidRPr="001616F0">
        <w:rPr>
          <w:sz w:val="28"/>
          <w:szCs w:val="28"/>
        </w:rPr>
        <w:t xml:space="preserve">встречи, телефонные и иные переговоры (непосредственное взаимодействие) между инспектором и контролируемым </w:t>
      </w:r>
      <w:r>
        <w:rPr>
          <w:sz w:val="28"/>
          <w:szCs w:val="28"/>
        </w:rPr>
        <w:t>лицом или его представителем;</w:t>
      </w:r>
    </w:p>
    <w:p w:rsidR="001616F0" w:rsidRDefault="006629B2" w:rsidP="001616F0">
      <w:pPr>
        <w:pStyle w:val="aff2"/>
        <w:numPr>
          <w:ilvl w:val="0"/>
          <w:numId w:val="6"/>
        </w:numPr>
        <w:tabs>
          <w:tab w:val="left" w:pos="993"/>
          <w:tab w:val="left" w:pos="1134"/>
        </w:tabs>
        <w:spacing w:line="276" w:lineRule="auto"/>
        <w:ind w:left="0" w:firstLine="916"/>
        <w:jc w:val="both"/>
        <w:rPr>
          <w:sz w:val="28"/>
          <w:szCs w:val="28"/>
        </w:rPr>
      </w:pPr>
      <w:r w:rsidRPr="001616F0">
        <w:rPr>
          <w:sz w:val="28"/>
          <w:szCs w:val="28"/>
        </w:rPr>
        <w:t>запрос д</w:t>
      </w:r>
      <w:r w:rsidR="001616F0">
        <w:rPr>
          <w:sz w:val="28"/>
          <w:szCs w:val="28"/>
        </w:rPr>
        <w:t>окументов, иных материалов;</w:t>
      </w:r>
    </w:p>
    <w:p w:rsidR="001616F0" w:rsidRDefault="006629B2" w:rsidP="001616F0">
      <w:pPr>
        <w:pStyle w:val="aff2"/>
        <w:numPr>
          <w:ilvl w:val="0"/>
          <w:numId w:val="6"/>
        </w:numPr>
        <w:tabs>
          <w:tab w:val="left" w:pos="993"/>
          <w:tab w:val="left" w:pos="1134"/>
        </w:tabs>
        <w:spacing w:line="276" w:lineRule="auto"/>
        <w:ind w:left="0" w:firstLine="916"/>
        <w:jc w:val="both"/>
        <w:rPr>
          <w:sz w:val="28"/>
          <w:szCs w:val="28"/>
        </w:rPr>
      </w:pPr>
      <w:r w:rsidRPr="001616F0">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616F0" w:rsidRDefault="006629B2" w:rsidP="001616F0">
      <w:pPr>
        <w:pStyle w:val="aff2"/>
        <w:tabs>
          <w:tab w:val="left" w:pos="993"/>
          <w:tab w:val="left" w:pos="1134"/>
        </w:tabs>
        <w:spacing w:line="276" w:lineRule="auto"/>
        <w:ind w:left="0" w:firstLine="916"/>
        <w:jc w:val="both"/>
        <w:rPr>
          <w:sz w:val="28"/>
          <w:szCs w:val="28"/>
        </w:rPr>
      </w:pPr>
      <w:r w:rsidRPr="001616F0">
        <w:rPr>
          <w:sz w:val="28"/>
          <w:szCs w:val="28"/>
        </w:rPr>
        <w:t xml:space="preserve">4.1.3. Контрольные мероприятия, осуществляемые при взаимодействии с контролируемым лицом, проводятся Контрольным органом по следующим основаниям: </w:t>
      </w:r>
    </w:p>
    <w:p w:rsidR="001616F0" w:rsidRPr="001616F0" w:rsidRDefault="006629B2" w:rsidP="001616F0">
      <w:pPr>
        <w:pStyle w:val="aff2"/>
        <w:tabs>
          <w:tab w:val="left" w:pos="993"/>
          <w:tab w:val="left" w:pos="1134"/>
        </w:tabs>
        <w:spacing w:line="276" w:lineRule="auto"/>
        <w:ind w:left="0" w:firstLine="916"/>
        <w:jc w:val="both"/>
        <w:rPr>
          <w:sz w:val="28"/>
          <w:szCs w:val="28"/>
        </w:rPr>
      </w:pPr>
      <w:proofErr w:type="gramStart"/>
      <w:r w:rsidRPr="001616F0">
        <w:rPr>
          <w:sz w:val="28"/>
          <w:szCs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roofErr w:type="gramEnd"/>
    </w:p>
    <w:p w:rsidR="001616F0" w:rsidRDefault="006629B2" w:rsidP="001616F0">
      <w:pPr>
        <w:pStyle w:val="aff2"/>
        <w:tabs>
          <w:tab w:val="left" w:pos="993"/>
          <w:tab w:val="left" w:pos="1134"/>
        </w:tabs>
        <w:spacing w:line="276" w:lineRule="auto"/>
        <w:ind w:left="0" w:firstLine="916"/>
        <w:jc w:val="both"/>
      </w:pPr>
      <w:r w:rsidRPr="001616F0">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w:t>
      </w:r>
      <w:r>
        <w:t xml:space="preserve"> контролируемых лиц; </w:t>
      </w:r>
    </w:p>
    <w:p w:rsidR="001616F0" w:rsidRDefault="006629B2" w:rsidP="001616F0">
      <w:pPr>
        <w:pStyle w:val="aff2"/>
        <w:tabs>
          <w:tab w:val="left" w:pos="993"/>
          <w:tab w:val="left" w:pos="1134"/>
        </w:tabs>
        <w:spacing w:line="276" w:lineRule="auto"/>
        <w:ind w:left="0" w:firstLine="916"/>
        <w:jc w:val="both"/>
        <w:rPr>
          <w:sz w:val="28"/>
          <w:szCs w:val="28"/>
        </w:rPr>
      </w:pPr>
      <w:r w:rsidRPr="001616F0">
        <w:rPr>
          <w:sz w:val="28"/>
          <w:szCs w:val="28"/>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1616F0" w:rsidRDefault="006629B2" w:rsidP="001616F0">
      <w:pPr>
        <w:pStyle w:val="aff2"/>
        <w:tabs>
          <w:tab w:val="left" w:pos="993"/>
          <w:tab w:val="left" w:pos="1134"/>
        </w:tabs>
        <w:spacing w:line="276" w:lineRule="auto"/>
        <w:ind w:left="0" w:firstLine="916"/>
        <w:jc w:val="both"/>
        <w:rPr>
          <w:sz w:val="28"/>
          <w:szCs w:val="28"/>
        </w:rPr>
      </w:pPr>
      <w:r w:rsidRPr="001616F0">
        <w:rPr>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00D45AD5">
        <w:rPr>
          <w:sz w:val="28"/>
          <w:szCs w:val="28"/>
        </w:rPr>
        <w:t xml:space="preserve"> </w:t>
      </w:r>
      <w:r w:rsidRPr="001616F0">
        <w:rPr>
          <w:sz w:val="28"/>
          <w:szCs w:val="28"/>
        </w:rPr>
        <w:t>248-ФЗ.</w:t>
      </w:r>
    </w:p>
    <w:p w:rsidR="001616F0" w:rsidRDefault="006629B2" w:rsidP="001616F0">
      <w:pPr>
        <w:pStyle w:val="aff2"/>
        <w:tabs>
          <w:tab w:val="left" w:pos="993"/>
          <w:tab w:val="left" w:pos="1134"/>
        </w:tabs>
        <w:spacing w:line="276" w:lineRule="auto"/>
        <w:ind w:left="0" w:firstLine="916"/>
        <w:jc w:val="both"/>
        <w:rPr>
          <w:sz w:val="28"/>
          <w:szCs w:val="28"/>
        </w:rPr>
      </w:pPr>
      <w:r w:rsidRPr="001616F0">
        <w:rPr>
          <w:sz w:val="28"/>
          <w:szCs w:val="28"/>
        </w:rPr>
        <w:t xml:space="preserve"> 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 №</w:t>
      </w:r>
      <w:r w:rsidR="00D45AD5">
        <w:rPr>
          <w:sz w:val="28"/>
          <w:szCs w:val="28"/>
        </w:rPr>
        <w:t xml:space="preserve"> </w:t>
      </w:r>
      <w:r w:rsidRPr="001616F0">
        <w:rPr>
          <w:sz w:val="28"/>
          <w:szCs w:val="28"/>
        </w:rPr>
        <w:t xml:space="preserve">248-ФЗ. </w:t>
      </w:r>
    </w:p>
    <w:p w:rsidR="001616F0" w:rsidRDefault="006629B2" w:rsidP="001616F0">
      <w:pPr>
        <w:pStyle w:val="aff2"/>
        <w:tabs>
          <w:tab w:val="left" w:pos="993"/>
          <w:tab w:val="left" w:pos="1134"/>
        </w:tabs>
        <w:spacing w:line="276" w:lineRule="auto"/>
        <w:ind w:left="0" w:firstLine="916"/>
        <w:jc w:val="both"/>
        <w:rPr>
          <w:sz w:val="28"/>
          <w:szCs w:val="28"/>
        </w:rPr>
      </w:pPr>
      <w:r w:rsidRPr="001616F0">
        <w:rPr>
          <w:sz w:val="28"/>
          <w:szCs w:val="28"/>
        </w:rPr>
        <w:t>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w:t>
      </w:r>
      <w:r w:rsidR="001616F0">
        <w:rPr>
          <w:sz w:val="28"/>
          <w:szCs w:val="28"/>
        </w:rPr>
        <w:t>едующих контрольных действий:</w:t>
      </w:r>
    </w:p>
    <w:p w:rsidR="001616F0" w:rsidRDefault="006629B2" w:rsidP="001616F0">
      <w:pPr>
        <w:pStyle w:val="aff2"/>
        <w:numPr>
          <w:ilvl w:val="0"/>
          <w:numId w:val="7"/>
        </w:numPr>
        <w:tabs>
          <w:tab w:val="left" w:pos="993"/>
          <w:tab w:val="left" w:pos="1134"/>
        </w:tabs>
        <w:spacing w:line="276" w:lineRule="auto"/>
        <w:ind w:left="0" w:firstLine="993"/>
        <w:jc w:val="both"/>
        <w:rPr>
          <w:sz w:val="28"/>
          <w:szCs w:val="28"/>
        </w:rPr>
      </w:pPr>
      <w:r w:rsidRPr="001616F0">
        <w:rPr>
          <w:sz w:val="28"/>
          <w:szCs w:val="28"/>
        </w:rPr>
        <w:t>осмотр;</w:t>
      </w:r>
    </w:p>
    <w:p w:rsidR="001616F0" w:rsidRDefault="006629B2" w:rsidP="001616F0">
      <w:pPr>
        <w:pStyle w:val="aff2"/>
        <w:numPr>
          <w:ilvl w:val="0"/>
          <w:numId w:val="7"/>
        </w:numPr>
        <w:tabs>
          <w:tab w:val="left" w:pos="993"/>
          <w:tab w:val="left" w:pos="1134"/>
        </w:tabs>
        <w:spacing w:line="276" w:lineRule="auto"/>
        <w:ind w:left="0" w:firstLine="993"/>
        <w:jc w:val="both"/>
        <w:rPr>
          <w:sz w:val="28"/>
          <w:szCs w:val="28"/>
        </w:rPr>
      </w:pPr>
      <w:r w:rsidRPr="001616F0">
        <w:rPr>
          <w:sz w:val="28"/>
          <w:szCs w:val="28"/>
        </w:rPr>
        <w:t>пол</w:t>
      </w:r>
      <w:r w:rsidR="001616F0">
        <w:rPr>
          <w:sz w:val="28"/>
          <w:szCs w:val="28"/>
        </w:rPr>
        <w:t>учение письменных объяснений;</w:t>
      </w:r>
    </w:p>
    <w:p w:rsidR="001616F0" w:rsidRDefault="006629B2" w:rsidP="001616F0">
      <w:pPr>
        <w:pStyle w:val="aff2"/>
        <w:numPr>
          <w:ilvl w:val="0"/>
          <w:numId w:val="7"/>
        </w:numPr>
        <w:tabs>
          <w:tab w:val="left" w:pos="993"/>
          <w:tab w:val="left" w:pos="1134"/>
        </w:tabs>
        <w:spacing w:line="276" w:lineRule="auto"/>
        <w:ind w:left="0" w:firstLine="993"/>
        <w:jc w:val="both"/>
        <w:rPr>
          <w:sz w:val="28"/>
          <w:szCs w:val="28"/>
        </w:rPr>
      </w:pPr>
      <w:r w:rsidRPr="001616F0">
        <w:rPr>
          <w:sz w:val="28"/>
          <w:szCs w:val="28"/>
        </w:rPr>
        <w:t xml:space="preserve">истребование документов. </w:t>
      </w:r>
    </w:p>
    <w:p w:rsidR="001616F0" w:rsidRDefault="001616F0" w:rsidP="001616F0">
      <w:pPr>
        <w:pStyle w:val="aff2"/>
        <w:tabs>
          <w:tab w:val="left" w:pos="284"/>
          <w:tab w:val="left" w:pos="1701"/>
          <w:tab w:val="left" w:pos="1843"/>
        </w:tabs>
        <w:spacing w:line="276" w:lineRule="auto"/>
        <w:ind w:left="0" w:firstLine="993"/>
        <w:jc w:val="both"/>
        <w:rPr>
          <w:sz w:val="28"/>
          <w:szCs w:val="28"/>
        </w:rPr>
      </w:pPr>
      <w:r>
        <w:rPr>
          <w:sz w:val="28"/>
          <w:szCs w:val="28"/>
        </w:rPr>
        <w:t xml:space="preserve">4.1.5. </w:t>
      </w:r>
      <w:proofErr w:type="gramStart"/>
      <w:r w:rsidR="006629B2" w:rsidRPr="001616F0">
        <w:rPr>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r w:rsidR="00D45AD5">
        <w:rPr>
          <w:sz w:val="28"/>
          <w:szCs w:val="28"/>
        </w:rPr>
        <w:t xml:space="preserve"> </w:t>
      </w:r>
      <w:r w:rsidR="006629B2" w:rsidRPr="001616F0">
        <w:rPr>
          <w:sz w:val="28"/>
          <w:szCs w:val="28"/>
        </w:rPr>
        <w:t xml:space="preserve">248 - ФЗ. </w:t>
      </w:r>
      <w:proofErr w:type="gramEnd"/>
    </w:p>
    <w:p w:rsidR="001616F0" w:rsidRDefault="006629B2" w:rsidP="001616F0">
      <w:pPr>
        <w:pStyle w:val="aff2"/>
        <w:tabs>
          <w:tab w:val="left" w:pos="284"/>
          <w:tab w:val="left" w:pos="1701"/>
          <w:tab w:val="left" w:pos="1843"/>
        </w:tabs>
        <w:spacing w:line="276" w:lineRule="auto"/>
        <w:ind w:left="0" w:firstLine="993"/>
        <w:jc w:val="both"/>
        <w:rPr>
          <w:sz w:val="28"/>
          <w:szCs w:val="28"/>
        </w:rPr>
      </w:pPr>
      <w:r w:rsidRPr="001616F0">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w:t>
      </w:r>
      <w:r w:rsidR="001616F0">
        <w:rPr>
          <w:sz w:val="28"/>
          <w:szCs w:val="28"/>
        </w:rPr>
        <w:t>ению контрольных мероприятий.</w:t>
      </w:r>
    </w:p>
    <w:p w:rsidR="001430B4" w:rsidRDefault="006629B2" w:rsidP="001616F0">
      <w:pPr>
        <w:pStyle w:val="aff2"/>
        <w:tabs>
          <w:tab w:val="left" w:pos="284"/>
          <w:tab w:val="left" w:pos="1701"/>
          <w:tab w:val="left" w:pos="1843"/>
        </w:tabs>
        <w:spacing w:line="276" w:lineRule="auto"/>
        <w:ind w:left="0" w:firstLine="993"/>
        <w:jc w:val="both"/>
        <w:rPr>
          <w:sz w:val="28"/>
          <w:szCs w:val="28"/>
        </w:rPr>
      </w:pPr>
      <w:r w:rsidRPr="001616F0">
        <w:rPr>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года №</w:t>
      </w:r>
      <w:r w:rsidR="00D45AD5">
        <w:rPr>
          <w:sz w:val="28"/>
          <w:szCs w:val="28"/>
        </w:rPr>
        <w:t xml:space="preserve"> </w:t>
      </w:r>
      <w:r w:rsidRPr="001616F0">
        <w:rPr>
          <w:sz w:val="28"/>
          <w:szCs w:val="28"/>
        </w:rPr>
        <w:t xml:space="preserve">151 «О типовых формах документов, используемых контрольным </w:t>
      </w:r>
      <w:r w:rsidRPr="001430B4">
        <w:rPr>
          <w:sz w:val="28"/>
          <w:szCs w:val="28"/>
        </w:rPr>
        <w:t xml:space="preserve">(надзорным) органом». </w:t>
      </w:r>
    </w:p>
    <w:p w:rsidR="001430B4" w:rsidRDefault="006629B2" w:rsidP="001616F0">
      <w:pPr>
        <w:pStyle w:val="aff2"/>
        <w:tabs>
          <w:tab w:val="left" w:pos="284"/>
          <w:tab w:val="left" w:pos="1701"/>
          <w:tab w:val="left" w:pos="1843"/>
        </w:tabs>
        <w:spacing w:line="276" w:lineRule="auto"/>
        <w:ind w:left="0" w:firstLine="993"/>
        <w:jc w:val="both"/>
        <w:rPr>
          <w:sz w:val="28"/>
          <w:szCs w:val="28"/>
        </w:rPr>
      </w:pPr>
      <w:r w:rsidRPr="001430B4">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30B4" w:rsidRDefault="006629B2" w:rsidP="001616F0">
      <w:pPr>
        <w:pStyle w:val="aff2"/>
        <w:tabs>
          <w:tab w:val="left" w:pos="284"/>
          <w:tab w:val="left" w:pos="1701"/>
          <w:tab w:val="left" w:pos="1843"/>
        </w:tabs>
        <w:spacing w:line="276" w:lineRule="auto"/>
        <w:ind w:left="0" w:firstLine="993"/>
        <w:jc w:val="both"/>
        <w:rPr>
          <w:sz w:val="28"/>
          <w:szCs w:val="28"/>
        </w:rPr>
      </w:pPr>
      <w:r w:rsidRPr="001430B4">
        <w:rPr>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1430B4" w:rsidRDefault="006629B2" w:rsidP="001616F0">
      <w:pPr>
        <w:pStyle w:val="aff2"/>
        <w:tabs>
          <w:tab w:val="left" w:pos="284"/>
          <w:tab w:val="left" w:pos="1701"/>
          <w:tab w:val="left" w:pos="1843"/>
        </w:tabs>
        <w:spacing w:line="276" w:lineRule="auto"/>
        <w:ind w:left="0" w:firstLine="993"/>
        <w:jc w:val="both"/>
        <w:rPr>
          <w:sz w:val="28"/>
          <w:szCs w:val="28"/>
        </w:rPr>
      </w:pPr>
      <w:r w:rsidRPr="001430B4">
        <w:rPr>
          <w:sz w:val="28"/>
          <w:szCs w:val="28"/>
        </w:rPr>
        <w:t xml:space="preserve">4.1.8. Документы, иные материалы, являющиеся доказательствами нарушения обязательных требований, приобщаются к акту. Заполненные при проведении контрольного мероприятия проверочные листы должны быть приобщены </w:t>
      </w:r>
      <w:r w:rsidR="001430B4">
        <w:rPr>
          <w:sz w:val="28"/>
          <w:szCs w:val="28"/>
        </w:rPr>
        <w:t>к акту.</w:t>
      </w:r>
    </w:p>
    <w:p w:rsidR="001430B4" w:rsidRDefault="006629B2" w:rsidP="001616F0">
      <w:pPr>
        <w:pStyle w:val="aff2"/>
        <w:tabs>
          <w:tab w:val="left" w:pos="284"/>
          <w:tab w:val="left" w:pos="1701"/>
          <w:tab w:val="left" w:pos="1843"/>
        </w:tabs>
        <w:spacing w:line="276" w:lineRule="auto"/>
        <w:ind w:left="0" w:firstLine="993"/>
        <w:jc w:val="both"/>
        <w:rPr>
          <w:sz w:val="28"/>
          <w:szCs w:val="28"/>
        </w:rPr>
      </w:pPr>
      <w:r w:rsidRPr="001430B4">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30B4" w:rsidRDefault="006629B2" w:rsidP="001616F0">
      <w:pPr>
        <w:pStyle w:val="aff2"/>
        <w:tabs>
          <w:tab w:val="left" w:pos="284"/>
          <w:tab w:val="left" w:pos="1701"/>
          <w:tab w:val="left" w:pos="1843"/>
        </w:tabs>
        <w:spacing w:line="276" w:lineRule="auto"/>
        <w:ind w:left="0" w:firstLine="993"/>
        <w:jc w:val="both"/>
        <w:rPr>
          <w:sz w:val="28"/>
          <w:szCs w:val="28"/>
        </w:rPr>
      </w:pPr>
      <w:r w:rsidRPr="001430B4">
        <w:rPr>
          <w:sz w:val="28"/>
          <w:szCs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1430B4" w:rsidRDefault="006629B2" w:rsidP="001616F0">
      <w:pPr>
        <w:pStyle w:val="aff2"/>
        <w:tabs>
          <w:tab w:val="left" w:pos="284"/>
          <w:tab w:val="left" w:pos="1701"/>
          <w:tab w:val="left" w:pos="1843"/>
        </w:tabs>
        <w:spacing w:line="276" w:lineRule="auto"/>
        <w:ind w:left="0" w:firstLine="993"/>
        <w:jc w:val="both"/>
        <w:rPr>
          <w:sz w:val="28"/>
          <w:szCs w:val="28"/>
        </w:rPr>
      </w:pPr>
      <w:r w:rsidRPr="001430B4">
        <w:rPr>
          <w:sz w:val="28"/>
          <w:szCs w:val="28"/>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 </w:t>
      </w:r>
    </w:p>
    <w:p w:rsidR="001430B4" w:rsidRDefault="006629B2" w:rsidP="001616F0">
      <w:pPr>
        <w:pStyle w:val="aff2"/>
        <w:tabs>
          <w:tab w:val="left" w:pos="284"/>
          <w:tab w:val="left" w:pos="1701"/>
          <w:tab w:val="left" w:pos="1843"/>
        </w:tabs>
        <w:spacing w:line="276" w:lineRule="auto"/>
        <w:ind w:left="0" w:firstLine="993"/>
        <w:jc w:val="both"/>
        <w:rPr>
          <w:sz w:val="28"/>
          <w:szCs w:val="28"/>
        </w:rPr>
      </w:pPr>
      <w:r w:rsidRPr="001430B4">
        <w:rPr>
          <w:sz w:val="28"/>
          <w:szCs w:val="28"/>
        </w:rPr>
        <w:t xml:space="preserve">4.2. Меры, принимаемые Контрольным органом по результатам контрольных мероприятий. </w:t>
      </w:r>
    </w:p>
    <w:p w:rsidR="001430B4" w:rsidRDefault="006629B2" w:rsidP="001616F0">
      <w:pPr>
        <w:pStyle w:val="aff2"/>
        <w:tabs>
          <w:tab w:val="left" w:pos="284"/>
          <w:tab w:val="left" w:pos="1701"/>
          <w:tab w:val="left" w:pos="1843"/>
        </w:tabs>
        <w:spacing w:line="276" w:lineRule="auto"/>
        <w:ind w:left="0" w:firstLine="993"/>
        <w:jc w:val="both"/>
        <w:rPr>
          <w:sz w:val="28"/>
          <w:szCs w:val="28"/>
        </w:rPr>
      </w:pPr>
      <w:r w:rsidRPr="001430B4">
        <w:rPr>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4A0781" w:rsidRDefault="006629B2" w:rsidP="001616F0">
      <w:pPr>
        <w:pStyle w:val="aff2"/>
        <w:tabs>
          <w:tab w:val="left" w:pos="284"/>
          <w:tab w:val="left" w:pos="1701"/>
          <w:tab w:val="left" w:pos="1843"/>
        </w:tabs>
        <w:spacing w:line="276" w:lineRule="auto"/>
        <w:ind w:left="0" w:firstLine="993"/>
        <w:jc w:val="both"/>
        <w:rPr>
          <w:sz w:val="28"/>
          <w:szCs w:val="28"/>
        </w:rPr>
      </w:pPr>
      <w:proofErr w:type="gramStart"/>
      <w:r w:rsidRPr="001430B4">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430B4">
        <w:rPr>
          <w:sz w:val="28"/>
          <w:szCs w:val="28"/>
        </w:rPr>
        <w:t xml:space="preserve"> также других мероприятий, предусмотренных федеральным законом</w:t>
      </w:r>
      <w:r w:rsidR="004A0781">
        <w:rPr>
          <w:sz w:val="28"/>
          <w:szCs w:val="28"/>
        </w:rPr>
        <w:t xml:space="preserve"> о виде контроля;</w:t>
      </w:r>
    </w:p>
    <w:p w:rsidR="004A0781" w:rsidRDefault="006629B2" w:rsidP="001616F0">
      <w:pPr>
        <w:pStyle w:val="aff2"/>
        <w:tabs>
          <w:tab w:val="left" w:pos="284"/>
          <w:tab w:val="left" w:pos="1701"/>
          <w:tab w:val="left" w:pos="1843"/>
        </w:tabs>
        <w:spacing w:line="276" w:lineRule="auto"/>
        <w:ind w:left="0" w:firstLine="993"/>
        <w:jc w:val="both"/>
        <w:rPr>
          <w:sz w:val="28"/>
          <w:szCs w:val="28"/>
        </w:rPr>
      </w:pPr>
      <w:proofErr w:type="gramStart"/>
      <w:r w:rsidRPr="001430B4">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1430B4">
        <w:rPr>
          <w:sz w:val="28"/>
          <w:szCs w:val="28"/>
        </w:rPr>
        <w:t xml:space="preserve"> при проведении проверки установлено, что деятельность гражданина, организации, </w:t>
      </w:r>
      <w:proofErr w:type="gramStart"/>
      <w:r w:rsidRPr="001430B4">
        <w:rPr>
          <w:sz w:val="28"/>
          <w:szCs w:val="28"/>
        </w:rPr>
        <w:t>владеющих</w:t>
      </w:r>
      <w:proofErr w:type="gramEnd"/>
      <w:r w:rsidRPr="001430B4">
        <w:rPr>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1430B4">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 </w:t>
      </w:r>
    </w:p>
    <w:p w:rsidR="004A0781" w:rsidRDefault="006629B2" w:rsidP="001616F0">
      <w:pPr>
        <w:pStyle w:val="aff2"/>
        <w:tabs>
          <w:tab w:val="left" w:pos="284"/>
          <w:tab w:val="left" w:pos="1701"/>
          <w:tab w:val="left" w:pos="1843"/>
        </w:tabs>
        <w:spacing w:line="276" w:lineRule="auto"/>
        <w:ind w:left="0" w:firstLine="993"/>
        <w:jc w:val="both"/>
        <w:rPr>
          <w:sz w:val="28"/>
          <w:szCs w:val="28"/>
        </w:rPr>
      </w:pPr>
      <w:proofErr w:type="gramStart"/>
      <w:r w:rsidRPr="001430B4">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roofErr w:type="gramEnd"/>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1430B4">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1430B4">
        <w:rPr>
          <w:sz w:val="28"/>
          <w:szCs w:val="28"/>
        </w:rPr>
        <w:t xml:space="preserve"> 4.2.2. Предписание оформляется по форме согласно приложению 1 к настоящему Положению.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1430B4">
        <w:rPr>
          <w:sz w:val="28"/>
          <w:szCs w:val="28"/>
        </w:rPr>
        <w:t xml:space="preserve">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1430B4">
        <w:rPr>
          <w:sz w:val="28"/>
          <w:szCs w:val="28"/>
        </w:rPr>
        <w:t xml:space="preserve">4.2.4. По истечении срока исполнения контролируемым лицом решения, принятого в соответствии с подпунктом 1 пункта 4.2.1 настоящего </w:t>
      </w:r>
      <w:r w:rsidRPr="004A0781">
        <w:rPr>
          <w:sz w:val="28"/>
          <w:szCs w:val="28"/>
        </w:rPr>
        <w:t xml:space="preserve">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4.2.5. В случае исполнения контролируемым лицом предписания Контрольный орган направляет контролируемому лицу уведомление об исполнении предписания.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4.2.6. Если указанные документы и сведения контролируемым лицом не представлены или на их основании невозможно сделать вывод об исполнении 10 решения, Контрольный орган оценивает исполнение указанного решения путем проведения документарной проверки. В случае если проводится оценка исполнения решения, принятого по итогам выездной проверки, допускается проведение выездной проверки.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4.3. Плановые контрольные мероприятия.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4.3.1. В соответствии с частью 2 статьи 61 Федерального закона, Муниципальный контроль осуществляется без проведения плановых контрольных мероприятий.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4.4. Внеплановые контрольные мероприятия.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4.4.1. Внеплановые контрольные мероприятия проводятся в виде документарных и выездных проверок, выездного обследования.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4.4.2.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sidR="00AA57E6">
        <w:rPr>
          <w:sz w:val="28"/>
          <w:szCs w:val="28"/>
        </w:rPr>
        <w:t xml:space="preserve"> </w:t>
      </w:r>
      <w:r w:rsidRPr="004A0781">
        <w:rPr>
          <w:sz w:val="28"/>
          <w:szCs w:val="28"/>
        </w:rPr>
        <w:t xml:space="preserve">248-ФЗ.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4.4.3.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4.5. Документарная проверка.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4.5.1. </w:t>
      </w:r>
      <w:proofErr w:type="gramStart"/>
      <w:r w:rsidRPr="004A0781">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 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w:t>
      </w:r>
      <w:r w:rsidR="004A0781">
        <w:rPr>
          <w:sz w:val="28"/>
          <w:szCs w:val="28"/>
        </w:rPr>
        <w:t>ентарной проверки документы.</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4.5.3. Срок проведения документарной проверки не может превышать десять рабочих дней.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В указанный срок не включается период с момента: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w:t>
      </w:r>
    </w:p>
    <w:p w:rsidR="004A0781" w:rsidRDefault="006629B2" w:rsidP="001616F0">
      <w:pPr>
        <w:pStyle w:val="aff2"/>
        <w:tabs>
          <w:tab w:val="left" w:pos="284"/>
          <w:tab w:val="left" w:pos="1701"/>
          <w:tab w:val="left" w:pos="1843"/>
        </w:tabs>
        <w:spacing w:line="276" w:lineRule="auto"/>
        <w:ind w:left="0" w:firstLine="993"/>
        <w:jc w:val="both"/>
        <w:rPr>
          <w:sz w:val="28"/>
          <w:szCs w:val="28"/>
        </w:rPr>
      </w:pPr>
      <w:r w:rsidRPr="004A0781">
        <w:rPr>
          <w:sz w:val="28"/>
          <w:szCs w:val="28"/>
        </w:rPr>
        <w:t>2) период с момента направления контролируемому лицу ин</w:t>
      </w:r>
      <w:r w:rsidR="004A0781">
        <w:rPr>
          <w:sz w:val="28"/>
          <w:szCs w:val="28"/>
        </w:rPr>
        <w:t>формации Контрольного органа:</w:t>
      </w:r>
    </w:p>
    <w:p w:rsidR="004A0781" w:rsidRDefault="006629B2" w:rsidP="004A0781">
      <w:pPr>
        <w:pStyle w:val="aff2"/>
        <w:numPr>
          <w:ilvl w:val="0"/>
          <w:numId w:val="8"/>
        </w:numPr>
        <w:tabs>
          <w:tab w:val="left" w:pos="284"/>
          <w:tab w:val="left" w:pos="1418"/>
          <w:tab w:val="left" w:pos="1843"/>
        </w:tabs>
        <w:spacing w:line="276" w:lineRule="auto"/>
        <w:ind w:left="0" w:firstLine="993"/>
        <w:jc w:val="both"/>
        <w:rPr>
          <w:sz w:val="28"/>
          <w:szCs w:val="28"/>
        </w:rPr>
      </w:pPr>
      <w:r w:rsidRPr="004A0781">
        <w:rPr>
          <w:sz w:val="28"/>
          <w:szCs w:val="28"/>
        </w:rPr>
        <w:t>о выявлении ошибок и (или) противоречий в представленных кон</w:t>
      </w:r>
      <w:r w:rsidR="004A0781">
        <w:rPr>
          <w:sz w:val="28"/>
          <w:szCs w:val="28"/>
        </w:rPr>
        <w:t>тролируемым лицом документах;</w:t>
      </w:r>
    </w:p>
    <w:p w:rsidR="004A0781" w:rsidRDefault="006629B2" w:rsidP="004A0781">
      <w:pPr>
        <w:pStyle w:val="aff2"/>
        <w:numPr>
          <w:ilvl w:val="0"/>
          <w:numId w:val="8"/>
        </w:numPr>
        <w:tabs>
          <w:tab w:val="left" w:pos="284"/>
          <w:tab w:val="left" w:pos="1418"/>
          <w:tab w:val="left" w:pos="1843"/>
        </w:tabs>
        <w:spacing w:line="276" w:lineRule="auto"/>
        <w:ind w:left="0" w:firstLine="993"/>
        <w:jc w:val="both"/>
        <w:rPr>
          <w:sz w:val="28"/>
          <w:szCs w:val="28"/>
        </w:rPr>
      </w:pPr>
      <w:r w:rsidRPr="004A0781">
        <w:rPr>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 </w:t>
      </w:r>
    </w:p>
    <w:p w:rsid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4.5.4. Перечень допустимых контрольных действий совершаемых в ходе документарной проверки: </w:t>
      </w:r>
    </w:p>
    <w:p w:rsid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1) истребование документов; </w:t>
      </w:r>
    </w:p>
    <w:p w:rsid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2) получение письменных объяснений. </w:t>
      </w:r>
    </w:p>
    <w:p w:rsid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 </w:t>
      </w:r>
    </w:p>
    <w:p w:rsid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Контролируемое лицо в течение 10 рабочих дней со дня получения данного требования направляет запрашиваемые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запрашиваемые документы. </w:t>
      </w:r>
    </w:p>
    <w:p w:rsid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4.5.6. Письменные объяснения могут быть запрошены инспектором от контролируемого лица или ег</w:t>
      </w:r>
      <w:r w:rsidR="004A0781">
        <w:rPr>
          <w:sz w:val="28"/>
          <w:szCs w:val="28"/>
        </w:rPr>
        <w:t>о представителя, свидетелей.</w:t>
      </w:r>
    </w:p>
    <w:p w:rsid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Указанные лица предоставляют инспектору письменные объяснения в свободной форме не позднее двух рабочих дней до даты завершения проверки. </w:t>
      </w:r>
    </w:p>
    <w:p w:rsid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Письменные объяснения оформляются путем составления письменного документа в свободной форме. </w:t>
      </w:r>
    </w:p>
    <w:p w:rsid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 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 </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4.5.9. Внеплановая документарная проверка проводится без согласования с органами прокуратуры. </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4.6. Выездная проверка. </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Выездная проверка может проводиться с использованием средств дистанционного взаимодействия, в том числе посредством аудио- или видеосвязи.</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 4.6.2. Выездная проверка проводится в случае, если не представляется возможным: </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proofErr w:type="gramStart"/>
      <w:r w:rsidRPr="004A0781">
        <w:rPr>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 </w:t>
      </w:r>
      <w:proofErr w:type="gramEnd"/>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 </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w:t>
      </w:r>
      <w:r w:rsidR="004A0781" w:rsidRPr="004A0781">
        <w:rPr>
          <w:sz w:val="28"/>
          <w:szCs w:val="28"/>
        </w:rPr>
        <w:t>проведении выездной проверки.</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 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 </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4.6.6. Срок проведения выездной проверки составляет не более десяти рабочих дней. </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4.6.7. Перечень допустимых контрольных действий в ходе выездной проверки:</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1) осмотр; </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2) истребование документов; </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3) получение письменных объяснений; </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 инструментальное обследование. </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4.6.8. Осмотр осуществляется инспектором в присутствии контролируемого лица и (или) его представителя с обязательным применением видеозаписи. По результатам осмотра составляется протокол осмотра. </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4.6.9.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 </w:t>
      </w:r>
    </w:p>
    <w:p w:rsidR="004A0781" w:rsidRPr="004A0781"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По результатам инструментального обследования инспектором или специалистом составляется протокол инструментального обследо</w:t>
      </w:r>
      <w:r w:rsidR="004A0781" w:rsidRPr="004A0781">
        <w:rPr>
          <w:sz w:val="28"/>
          <w:szCs w:val="28"/>
        </w:rPr>
        <w:t xml:space="preserve">вания, в котором указываются: </w:t>
      </w:r>
    </w:p>
    <w:p w:rsidR="004A0781" w:rsidRPr="004A0781" w:rsidRDefault="004A0781" w:rsidP="004A0781">
      <w:pPr>
        <w:pStyle w:val="aff2"/>
        <w:numPr>
          <w:ilvl w:val="0"/>
          <w:numId w:val="9"/>
        </w:numPr>
        <w:tabs>
          <w:tab w:val="left" w:pos="284"/>
          <w:tab w:val="left" w:pos="1418"/>
          <w:tab w:val="left" w:pos="1843"/>
        </w:tabs>
        <w:spacing w:line="276" w:lineRule="auto"/>
        <w:ind w:left="0" w:firstLine="1058"/>
        <w:jc w:val="both"/>
        <w:rPr>
          <w:sz w:val="28"/>
          <w:szCs w:val="28"/>
        </w:rPr>
      </w:pPr>
      <w:r w:rsidRPr="004A0781">
        <w:rPr>
          <w:sz w:val="28"/>
          <w:szCs w:val="28"/>
        </w:rPr>
        <w:t>дата и место его составления;</w:t>
      </w:r>
    </w:p>
    <w:p w:rsidR="004A0781" w:rsidRPr="004A0781" w:rsidRDefault="006629B2" w:rsidP="004A0781">
      <w:pPr>
        <w:pStyle w:val="aff2"/>
        <w:numPr>
          <w:ilvl w:val="0"/>
          <w:numId w:val="9"/>
        </w:numPr>
        <w:tabs>
          <w:tab w:val="left" w:pos="284"/>
          <w:tab w:val="left" w:pos="1418"/>
          <w:tab w:val="left" w:pos="1843"/>
        </w:tabs>
        <w:spacing w:line="276" w:lineRule="auto"/>
        <w:ind w:left="0" w:firstLine="1058"/>
        <w:jc w:val="both"/>
        <w:rPr>
          <w:sz w:val="28"/>
          <w:szCs w:val="28"/>
        </w:rPr>
      </w:pPr>
      <w:r w:rsidRPr="004A0781">
        <w:rPr>
          <w:sz w:val="28"/>
          <w:szCs w:val="28"/>
        </w:rPr>
        <w:t>должность, фамилия и инициалы инспектора или специ</w:t>
      </w:r>
      <w:r w:rsidR="004A0781" w:rsidRPr="004A0781">
        <w:rPr>
          <w:sz w:val="28"/>
          <w:szCs w:val="28"/>
        </w:rPr>
        <w:t xml:space="preserve">алиста, </w:t>
      </w:r>
      <w:proofErr w:type="gramStart"/>
      <w:r w:rsidR="004A0781" w:rsidRPr="004A0781">
        <w:rPr>
          <w:sz w:val="28"/>
          <w:szCs w:val="28"/>
        </w:rPr>
        <w:t>составивших</w:t>
      </w:r>
      <w:proofErr w:type="gramEnd"/>
      <w:r w:rsidR="004A0781" w:rsidRPr="004A0781">
        <w:rPr>
          <w:sz w:val="28"/>
          <w:szCs w:val="28"/>
        </w:rPr>
        <w:t xml:space="preserve"> протокол;</w:t>
      </w:r>
    </w:p>
    <w:p w:rsidR="00A5723A" w:rsidRDefault="006629B2" w:rsidP="004A0781">
      <w:pPr>
        <w:pStyle w:val="aff2"/>
        <w:numPr>
          <w:ilvl w:val="0"/>
          <w:numId w:val="9"/>
        </w:numPr>
        <w:tabs>
          <w:tab w:val="left" w:pos="284"/>
          <w:tab w:val="left" w:pos="1418"/>
          <w:tab w:val="left" w:pos="1843"/>
        </w:tabs>
        <w:spacing w:line="276" w:lineRule="auto"/>
        <w:ind w:left="0" w:firstLine="1058"/>
        <w:jc w:val="both"/>
        <w:rPr>
          <w:sz w:val="28"/>
          <w:szCs w:val="28"/>
        </w:rPr>
      </w:pPr>
      <w:r w:rsidRPr="004A0781">
        <w:rPr>
          <w:sz w:val="28"/>
          <w:szCs w:val="28"/>
        </w:rPr>
        <w:t>св</w:t>
      </w:r>
      <w:r w:rsidR="00A5723A">
        <w:rPr>
          <w:sz w:val="28"/>
          <w:szCs w:val="28"/>
        </w:rPr>
        <w:t>едения о контролируемом лице;</w:t>
      </w:r>
    </w:p>
    <w:p w:rsidR="00A5723A" w:rsidRDefault="006629B2" w:rsidP="004A0781">
      <w:pPr>
        <w:pStyle w:val="aff2"/>
        <w:numPr>
          <w:ilvl w:val="0"/>
          <w:numId w:val="9"/>
        </w:numPr>
        <w:tabs>
          <w:tab w:val="left" w:pos="284"/>
          <w:tab w:val="left" w:pos="1418"/>
          <w:tab w:val="left" w:pos="1843"/>
        </w:tabs>
        <w:spacing w:line="276" w:lineRule="auto"/>
        <w:ind w:left="0" w:firstLine="1058"/>
        <w:jc w:val="both"/>
        <w:rPr>
          <w:sz w:val="28"/>
          <w:szCs w:val="28"/>
        </w:rPr>
      </w:pPr>
      <w:r w:rsidRPr="004A0781">
        <w:rPr>
          <w:sz w:val="28"/>
          <w:szCs w:val="28"/>
        </w:rPr>
        <w:t>предмет обследования, используемые специальное оборудование и (или) технические приборы, методики ин</w:t>
      </w:r>
      <w:r w:rsidR="00A5723A">
        <w:rPr>
          <w:sz w:val="28"/>
          <w:szCs w:val="28"/>
        </w:rPr>
        <w:t xml:space="preserve">струментального обследования; </w:t>
      </w:r>
    </w:p>
    <w:p w:rsidR="00A5723A" w:rsidRDefault="006629B2" w:rsidP="004A0781">
      <w:pPr>
        <w:pStyle w:val="aff2"/>
        <w:numPr>
          <w:ilvl w:val="0"/>
          <w:numId w:val="9"/>
        </w:numPr>
        <w:tabs>
          <w:tab w:val="left" w:pos="284"/>
          <w:tab w:val="left" w:pos="1418"/>
          <w:tab w:val="left" w:pos="1843"/>
        </w:tabs>
        <w:spacing w:line="276" w:lineRule="auto"/>
        <w:ind w:left="0" w:firstLine="1058"/>
        <w:jc w:val="both"/>
        <w:rPr>
          <w:sz w:val="28"/>
          <w:szCs w:val="28"/>
        </w:rPr>
      </w:pPr>
      <w:r w:rsidRPr="004A0781">
        <w:rPr>
          <w:sz w:val="28"/>
          <w:szCs w:val="28"/>
        </w:rPr>
        <w:t>результат инструментального обследования, нормируемое значение показателей, подлежащих контролю при проведении ин</w:t>
      </w:r>
      <w:r w:rsidR="00A5723A">
        <w:rPr>
          <w:sz w:val="28"/>
          <w:szCs w:val="28"/>
        </w:rPr>
        <w:t xml:space="preserve">струментального обследования; </w:t>
      </w:r>
    </w:p>
    <w:p w:rsidR="00A5723A" w:rsidRDefault="006629B2" w:rsidP="004A0781">
      <w:pPr>
        <w:pStyle w:val="aff2"/>
        <w:numPr>
          <w:ilvl w:val="0"/>
          <w:numId w:val="9"/>
        </w:numPr>
        <w:tabs>
          <w:tab w:val="left" w:pos="284"/>
          <w:tab w:val="left" w:pos="1418"/>
          <w:tab w:val="left" w:pos="1843"/>
        </w:tabs>
        <w:spacing w:line="276" w:lineRule="auto"/>
        <w:ind w:left="0" w:firstLine="1058"/>
        <w:jc w:val="both"/>
        <w:rPr>
          <w:sz w:val="28"/>
          <w:szCs w:val="28"/>
        </w:rPr>
      </w:pPr>
      <w:r w:rsidRPr="004A0781">
        <w:rPr>
          <w:sz w:val="28"/>
          <w:szCs w:val="28"/>
        </w:rPr>
        <w:t>выводы о соответствии этих пока</w:t>
      </w:r>
      <w:r w:rsidR="00A5723A">
        <w:rPr>
          <w:sz w:val="28"/>
          <w:szCs w:val="28"/>
        </w:rPr>
        <w:t xml:space="preserve">зателей установленным нормам; </w:t>
      </w:r>
    </w:p>
    <w:p w:rsidR="004A0781" w:rsidRPr="004A0781" w:rsidRDefault="006629B2" w:rsidP="004A0781">
      <w:pPr>
        <w:pStyle w:val="aff2"/>
        <w:numPr>
          <w:ilvl w:val="0"/>
          <w:numId w:val="9"/>
        </w:numPr>
        <w:tabs>
          <w:tab w:val="left" w:pos="284"/>
          <w:tab w:val="left" w:pos="1418"/>
          <w:tab w:val="left" w:pos="1843"/>
        </w:tabs>
        <w:spacing w:line="276" w:lineRule="auto"/>
        <w:ind w:left="0" w:firstLine="1058"/>
        <w:jc w:val="both"/>
        <w:rPr>
          <w:sz w:val="28"/>
          <w:szCs w:val="28"/>
        </w:rPr>
      </w:pPr>
      <w:r w:rsidRPr="004A0781">
        <w:rPr>
          <w:sz w:val="28"/>
          <w:szCs w:val="28"/>
        </w:rPr>
        <w:t xml:space="preserve">иные сведения, имеющие значение для оценки результатов инструментального обследования.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w:t>
      </w:r>
      <w:r w:rsidR="00A5723A">
        <w:rPr>
          <w:sz w:val="28"/>
          <w:szCs w:val="28"/>
        </w:rPr>
        <w:t>способы фиксации доказательств.</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w:t>
      </w:r>
      <w:r w:rsidR="00A5723A">
        <w:rPr>
          <w:sz w:val="28"/>
          <w:szCs w:val="28"/>
        </w:rPr>
        <w:t>ний обязательных требований.</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4.6.11. Представление контролируемым лицом запрашиваемых документов, письменных объяснений осуществляется в соответствии с пунктами 4.5.5 и 4.5.6 настоящего Положения.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4.6.12. По окончании проведения выездной проверки инспектор составляет акт выездной проверки.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Информация о проведении фотосъемки, аудио- и видеозаписи отражается в акте проверки.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A0781">
        <w:rPr>
          <w:sz w:val="28"/>
          <w:szCs w:val="28"/>
        </w:rPr>
        <w:t>деятельности</w:t>
      </w:r>
      <w:proofErr w:type="gramEnd"/>
      <w:r w:rsidRPr="004A0781">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w:t>
      </w:r>
      <w:r w:rsidR="00AA57E6">
        <w:rPr>
          <w:sz w:val="28"/>
          <w:szCs w:val="28"/>
        </w:rPr>
        <w:t xml:space="preserve"> </w:t>
      </w:r>
      <w:r w:rsidRPr="004A0781">
        <w:rPr>
          <w:sz w:val="28"/>
          <w:szCs w:val="28"/>
        </w:rPr>
        <w:t xml:space="preserve">248-ФЗ.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4.6.14. Представители единой теплоснабжающей организации,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1) временной нетрудоспособности;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2) необходимости явки по вызову (извещениям, повесткам) судов, правоохранительных органов, военных комиссариатов;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4) нахождения в служебной командировке.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4A0781">
        <w:rPr>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4.7. Выездное обследование.</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4.7.1. Выездное обследование проводится в целях оценки соблюдения контролируемыми лицами обязательных требований.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4.7.3. Выездное обследование проводится без информирования контролируемого лица.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4.7.4. По результатам проведения выездного обследования не могут быть приняты решения, предусмотренные подпунктами 1 и 2 пункта 4.2.1 настоящего Положения. </w:t>
      </w:r>
    </w:p>
    <w:p w:rsidR="00A5723A" w:rsidRDefault="00A5723A" w:rsidP="004A0781">
      <w:pPr>
        <w:pStyle w:val="aff2"/>
        <w:tabs>
          <w:tab w:val="left" w:pos="284"/>
          <w:tab w:val="left" w:pos="1418"/>
          <w:tab w:val="left" w:pos="1843"/>
        </w:tabs>
        <w:spacing w:line="276" w:lineRule="auto"/>
        <w:ind w:left="0" w:firstLine="993"/>
        <w:jc w:val="both"/>
        <w:rPr>
          <w:sz w:val="28"/>
          <w:szCs w:val="28"/>
        </w:rPr>
      </w:pP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5. Результаты контрольного (надзорного) мероприятия </w:t>
      </w:r>
    </w:p>
    <w:p w:rsidR="00A5723A" w:rsidRDefault="00A5723A" w:rsidP="004A0781">
      <w:pPr>
        <w:pStyle w:val="aff2"/>
        <w:tabs>
          <w:tab w:val="left" w:pos="284"/>
          <w:tab w:val="left" w:pos="1418"/>
          <w:tab w:val="left" w:pos="1843"/>
        </w:tabs>
        <w:spacing w:line="276" w:lineRule="auto"/>
        <w:ind w:left="0" w:firstLine="993"/>
        <w:jc w:val="both"/>
        <w:rPr>
          <w:sz w:val="28"/>
          <w:szCs w:val="28"/>
        </w:rPr>
      </w:pP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Результаты контрольного мероприятия оформляются в порядке, установленном Федеральным законом №</w:t>
      </w:r>
      <w:r w:rsidR="00AA57E6">
        <w:rPr>
          <w:sz w:val="28"/>
          <w:szCs w:val="28"/>
        </w:rPr>
        <w:t xml:space="preserve"> </w:t>
      </w:r>
      <w:r w:rsidRPr="00A5723A">
        <w:rPr>
          <w:sz w:val="28"/>
          <w:szCs w:val="28"/>
        </w:rPr>
        <w:t xml:space="preserve">248-ФЗ. </w:t>
      </w:r>
    </w:p>
    <w:p w:rsidR="00A5723A" w:rsidRDefault="006629B2" w:rsidP="004A0781">
      <w:pPr>
        <w:pStyle w:val="aff2"/>
        <w:tabs>
          <w:tab w:val="left" w:pos="284"/>
          <w:tab w:val="left" w:pos="1418"/>
          <w:tab w:val="left" w:pos="1843"/>
        </w:tabs>
        <w:spacing w:line="276" w:lineRule="auto"/>
        <w:ind w:left="0" w:firstLine="993"/>
        <w:jc w:val="both"/>
        <w:rPr>
          <w:sz w:val="28"/>
          <w:szCs w:val="28"/>
        </w:rPr>
      </w:pPr>
      <w:proofErr w:type="gramStart"/>
      <w:r w:rsidRPr="00A5723A">
        <w:rPr>
          <w:sz w:val="28"/>
          <w:szCs w:val="28"/>
        </w:rPr>
        <w:t xml:space="preserve">В случае выявления при проведении контрольного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№1 к настоящему Положению. </w:t>
      </w:r>
      <w:proofErr w:type="gramEnd"/>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В случае поступления в Администрацию возражений, указанных в части 1 статьи 89 Федерального закона №</w:t>
      </w:r>
      <w:r w:rsidR="00AA57E6">
        <w:rPr>
          <w:sz w:val="28"/>
          <w:szCs w:val="28"/>
        </w:rPr>
        <w:t xml:space="preserve"> </w:t>
      </w:r>
      <w:r w:rsidRPr="00A5723A">
        <w:rPr>
          <w:sz w:val="28"/>
          <w:szCs w:val="28"/>
        </w:rPr>
        <w:t xml:space="preserve">248-ФЗ,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16 лица (его полномочного представителя) в Администрацию либо путем использования </w:t>
      </w:r>
      <w:r w:rsidR="00AA57E6" w:rsidRPr="00A5723A">
        <w:rPr>
          <w:sz w:val="28"/>
          <w:szCs w:val="28"/>
        </w:rPr>
        <w:t>видеоконференцсвязи</w:t>
      </w:r>
      <w:r w:rsidRPr="00A5723A">
        <w:rPr>
          <w:sz w:val="28"/>
          <w:szCs w:val="28"/>
        </w:rPr>
        <w:t xml:space="preserve">.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w:t>
      </w:r>
      <w:r w:rsidR="00AA57E6" w:rsidRPr="00A5723A">
        <w:rPr>
          <w:sz w:val="28"/>
          <w:szCs w:val="28"/>
        </w:rPr>
        <w:t>видеоконференцсвязи</w:t>
      </w:r>
      <w:r w:rsidRPr="00A5723A">
        <w:rPr>
          <w:sz w:val="28"/>
          <w:szCs w:val="28"/>
        </w:rPr>
        <w:t xml:space="preserve">.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Администрация осуществляет </w:t>
      </w:r>
      <w:proofErr w:type="gramStart"/>
      <w:r w:rsidRPr="00A5723A">
        <w:rPr>
          <w:sz w:val="28"/>
          <w:szCs w:val="28"/>
        </w:rPr>
        <w:t>контроль за</w:t>
      </w:r>
      <w:proofErr w:type="gramEnd"/>
      <w:r w:rsidRPr="00A5723A">
        <w:rPr>
          <w:sz w:val="28"/>
          <w:szCs w:val="28"/>
        </w:rPr>
        <w:t xml:space="preserve"> исполнением предписаний, иных принятых решений в рамках Муниципального контроля.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Исполнение решений в рамках осуществления Муниципального контроля осуществляется в порядке, установленном Федеральным законом №</w:t>
      </w:r>
      <w:r w:rsidR="00AA57E6">
        <w:rPr>
          <w:sz w:val="28"/>
          <w:szCs w:val="28"/>
        </w:rPr>
        <w:t xml:space="preserve"> </w:t>
      </w:r>
      <w:r w:rsidRPr="00A5723A">
        <w:rPr>
          <w:sz w:val="28"/>
          <w:szCs w:val="28"/>
        </w:rPr>
        <w:t xml:space="preserve">248-ФЗ. </w:t>
      </w:r>
    </w:p>
    <w:p w:rsidR="00A5723A" w:rsidRDefault="00A5723A" w:rsidP="004A0781">
      <w:pPr>
        <w:pStyle w:val="aff2"/>
        <w:tabs>
          <w:tab w:val="left" w:pos="284"/>
          <w:tab w:val="left" w:pos="1418"/>
          <w:tab w:val="left" w:pos="1843"/>
        </w:tabs>
        <w:spacing w:line="276" w:lineRule="auto"/>
        <w:ind w:left="0" w:firstLine="993"/>
        <w:jc w:val="both"/>
        <w:rPr>
          <w:sz w:val="28"/>
          <w:szCs w:val="28"/>
        </w:rPr>
      </w:pPr>
    </w:p>
    <w:p w:rsidR="00A5723A" w:rsidRDefault="006629B2" w:rsidP="00A5723A">
      <w:pPr>
        <w:pStyle w:val="aff2"/>
        <w:tabs>
          <w:tab w:val="left" w:pos="284"/>
          <w:tab w:val="left" w:pos="1418"/>
          <w:tab w:val="left" w:pos="1843"/>
        </w:tabs>
        <w:spacing w:line="276" w:lineRule="auto"/>
        <w:ind w:left="0"/>
        <w:jc w:val="center"/>
        <w:rPr>
          <w:sz w:val="28"/>
          <w:szCs w:val="28"/>
        </w:rPr>
      </w:pPr>
      <w:r w:rsidRPr="00A5723A">
        <w:rPr>
          <w:sz w:val="28"/>
          <w:szCs w:val="28"/>
        </w:rPr>
        <w:t>6. Обжалование решений контрольных (надзорных) органов, действий (бездействия) их должностных лиц.</w:t>
      </w:r>
    </w:p>
    <w:p w:rsidR="00A5723A" w:rsidRDefault="00A5723A" w:rsidP="004A0781">
      <w:pPr>
        <w:pStyle w:val="aff2"/>
        <w:tabs>
          <w:tab w:val="left" w:pos="284"/>
          <w:tab w:val="left" w:pos="1418"/>
          <w:tab w:val="left" w:pos="1843"/>
        </w:tabs>
        <w:spacing w:line="276" w:lineRule="auto"/>
        <w:ind w:left="0" w:firstLine="993"/>
        <w:jc w:val="both"/>
        <w:rPr>
          <w:sz w:val="28"/>
          <w:szCs w:val="28"/>
        </w:rPr>
      </w:pP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также – должностные лица):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1) решений о проведении контрольных мероприятий;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2) актов контрольных мероприятий, предписаний об устранении выявленных нарушений;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3) действий (бездействия) должностных лиц в рамках контрольных мероприятий.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6.2.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sidR="00AA57E6">
        <w:rPr>
          <w:sz w:val="28"/>
          <w:szCs w:val="28"/>
        </w:rPr>
        <w:t xml:space="preserve"> </w:t>
      </w:r>
      <w:r w:rsidRPr="00A5723A">
        <w:rPr>
          <w:sz w:val="28"/>
          <w:szCs w:val="28"/>
        </w:rPr>
        <w:t xml:space="preserve">248-ФЗ.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6.3. Жалоба на решение Контрольного органа, действия (бездействие) его должностных лиц рассматривается руководителем Контрольного органа.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6.4. Жалоба может быть подана в течение тридцати календарных дней со дня, когда контролируемое лицо узнало или должно было узнать о нарушении своих прав.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Жалоба на предписание Контрольного органа может быть подана в течение десяти рабочих дней с момента получения контр</w:t>
      </w:r>
      <w:r w:rsidR="00A5723A">
        <w:rPr>
          <w:sz w:val="28"/>
          <w:szCs w:val="28"/>
        </w:rPr>
        <w:t>олируемым лицом предписания.</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6.7. Жалоба может содержать ходатайство о приостановлении исполнения обжалуемого решения Контрольного органа.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6.8. Контрольный орган в срок не позднее двух рабочих дней со дня регистрации жалобы принимается решение: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1) о приостановлении исполнения обжалуемого решения Контрольного органа;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2) об отказе в приостановлении исполнения обжалуемого решения Контрольного органа.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6.9. Жалоба должна содержать: </w:t>
      </w:r>
    </w:p>
    <w:p w:rsidR="00A5723A" w:rsidRDefault="006629B2" w:rsidP="004A0781">
      <w:pPr>
        <w:pStyle w:val="aff2"/>
        <w:tabs>
          <w:tab w:val="left" w:pos="284"/>
          <w:tab w:val="left" w:pos="1418"/>
          <w:tab w:val="left" w:pos="1843"/>
        </w:tabs>
        <w:spacing w:line="276" w:lineRule="auto"/>
        <w:ind w:left="0" w:firstLine="993"/>
        <w:jc w:val="both"/>
        <w:rPr>
          <w:sz w:val="28"/>
          <w:szCs w:val="28"/>
        </w:rPr>
      </w:pPr>
      <w:proofErr w:type="gramStart"/>
      <w:r w:rsidRPr="00A5723A">
        <w:rPr>
          <w:sz w:val="28"/>
          <w:szCs w:val="28"/>
        </w:rPr>
        <w:t xml:space="preserve">1) наименование Контрольного органа, фамилию, имя, отчество (при наличии) должностного лица, решение и (или) действие (бездействие) которых обжалуются; </w:t>
      </w:r>
      <w:proofErr w:type="gramEnd"/>
    </w:p>
    <w:p w:rsidR="00A5723A" w:rsidRDefault="006629B2" w:rsidP="004A0781">
      <w:pPr>
        <w:pStyle w:val="aff2"/>
        <w:tabs>
          <w:tab w:val="left" w:pos="284"/>
          <w:tab w:val="left" w:pos="1418"/>
          <w:tab w:val="left" w:pos="1843"/>
        </w:tabs>
        <w:spacing w:line="276" w:lineRule="auto"/>
        <w:ind w:left="0" w:firstLine="993"/>
        <w:jc w:val="both"/>
        <w:rPr>
          <w:sz w:val="28"/>
          <w:szCs w:val="28"/>
        </w:rPr>
      </w:pPr>
      <w:proofErr w:type="gramStart"/>
      <w:r w:rsidRPr="00A5723A">
        <w:rPr>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roofErr w:type="gramEnd"/>
    </w:p>
    <w:p w:rsidR="00A5723A" w:rsidRDefault="006629B2" w:rsidP="004A0781">
      <w:pPr>
        <w:pStyle w:val="aff2"/>
        <w:tabs>
          <w:tab w:val="left" w:pos="284"/>
          <w:tab w:val="left" w:pos="1418"/>
          <w:tab w:val="left" w:pos="1843"/>
        </w:tabs>
        <w:spacing w:line="276" w:lineRule="auto"/>
        <w:ind w:left="0" w:firstLine="993"/>
        <w:jc w:val="both"/>
        <w:rPr>
          <w:sz w:val="28"/>
          <w:szCs w:val="28"/>
        </w:rPr>
      </w:pPr>
      <w:proofErr w:type="gramStart"/>
      <w:r w:rsidRPr="00A5723A">
        <w:rPr>
          <w:sz w:val="28"/>
          <w:szCs w:val="28"/>
        </w:rPr>
        <w:t xml:space="preserve">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 </w:t>
      </w:r>
      <w:proofErr w:type="gramEnd"/>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4) основания и доводы, на основании которых контролируемое лицо </w:t>
      </w:r>
      <w:proofErr w:type="gramStart"/>
      <w:r w:rsidRPr="00A5723A">
        <w:rPr>
          <w:sz w:val="28"/>
          <w:szCs w:val="28"/>
        </w:rPr>
        <w:t>не согласно</w:t>
      </w:r>
      <w:proofErr w:type="gramEnd"/>
      <w:r w:rsidRPr="00A5723A">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5) требования контролируемого лица, подавшего жалобу;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6.11. Подача жалобы может быть осуществлена полномочным представителем контролируемого лиц</w:t>
      </w:r>
      <w:r w:rsidR="00BA0B29">
        <w:rPr>
          <w:sz w:val="28"/>
          <w:szCs w:val="28"/>
        </w:rPr>
        <w:t xml:space="preserve">а в случае делегирования ему </w:t>
      </w:r>
      <w:r w:rsidRPr="00A5723A">
        <w:rPr>
          <w:sz w:val="28"/>
          <w:szCs w:val="28"/>
        </w:rPr>
        <w:t>соответствующего права с помощью Федеральной государственной информационной системы «Единая система идентификац</w:t>
      </w:r>
      <w:proofErr w:type="gramStart"/>
      <w:r w:rsidRPr="00A5723A">
        <w:rPr>
          <w:sz w:val="28"/>
          <w:szCs w:val="28"/>
        </w:rPr>
        <w:t>ии и ау</w:t>
      </w:r>
      <w:proofErr w:type="gramEnd"/>
      <w:r w:rsidRPr="00A5723A">
        <w:rPr>
          <w:sz w:val="28"/>
          <w:szCs w:val="28"/>
        </w:rPr>
        <w:t xml:space="preserve">тентификации».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6.12. Контрольный орган принимает решение об отказе в рассмотрении жалобы в течение пяти рабочих дней со дня получения жалобы, если: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1) жалоба подана после истечения сроков подачи жалобы, установленных пунктом 6.4</w:t>
      </w:r>
      <w:r w:rsidR="00BA0B29">
        <w:rPr>
          <w:sz w:val="28"/>
          <w:szCs w:val="28"/>
        </w:rPr>
        <w:t>.</w:t>
      </w:r>
      <w:r w:rsidRPr="00A5723A">
        <w:rPr>
          <w:sz w:val="28"/>
          <w:szCs w:val="28"/>
        </w:rPr>
        <w:t xml:space="preserve"> настоящего Положения, и не содержит ходатайства о восстановлении пропущенного срока на подачу жалобы;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2) в удовлетворении ходатайства о восстановлении пропущенного срока на подачу жалобы отказано;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3) до принятия решения по жалобе от контролируемого лица, ее подавшего, поступило заявление об отзыве жалобы;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4) имеется решение суда по вопросам, поставленным в жалобе;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5) ранее в Контрольный орган была подана другая жалоба от того же контролируемого лица по тем же основаниям;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8) жалоба подана в ненадлежащий орган;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9) законодательством Российской Федерации предусмотрен только судебный порядок обжалования решений Контрольного органа.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6.13. Отказ в рассмотрении жалобы по основаниям, указанным в подпунктах 3-8 пункта 6.12</w:t>
      </w:r>
      <w:r w:rsidR="00BA0B29">
        <w:rPr>
          <w:sz w:val="28"/>
          <w:szCs w:val="28"/>
        </w:rPr>
        <w:t>.</w:t>
      </w:r>
      <w:r w:rsidRPr="00A5723A">
        <w:rPr>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6.15. Жалоба подлежит рассмотрению руководителем Контрольного органа в течение 20 рабочих дней со дня ее регистрации.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6.16. Указанный срок может быть продлен на двадцать рабочих дней, в следующих исключительных случаях: </w:t>
      </w:r>
    </w:p>
    <w:p w:rsidR="00A5723A" w:rsidRDefault="006629B2" w:rsidP="004A0781">
      <w:pPr>
        <w:pStyle w:val="aff2"/>
        <w:tabs>
          <w:tab w:val="left" w:pos="284"/>
          <w:tab w:val="left" w:pos="1418"/>
          <w:tab w:val="left" w:pos="1843"/>
        </w:tabs>
        <w:spacing w:line="276" w:lineRule="auto"/>
        <w:ind w:left="0" w:firstLine="993"/>
        <w:jc w:val="both"/>
        <w:rPr>
          <w:sz w:val="28"/>
          <w:szCs w:val="28"/>
        </w:rPr>
      </w:pPr>
      <w:proofErr w:type="gramStart"/>
      <w:r w:rsidRPr="00A5723A">
        <w:rPr>
          <w:sz w:val="28"/>
          <w:szCs w:val="28"/>
        </w:rPr>
        <w:t xml:space="preserve">1) проведение в отношении должностного лица, действия (бездействия) которого обжалуются служебной проверки по фактам, указанным в жалобе; </w:t>
      </w:r>
      <w:proofErr w:type="gramEnd"/>
    </w:p>
    <w:p w:rsidR="00A5723A" w:rsidRDefault="006629B2" w:rsidP="004A0781">
      <w:pPr>
        <w:pStyle w:val="aff2"/>
        <w:tabs>
          <w:tab w:val="left" w:pos="284"/>
          <w:tab w:val="left" w:pos="1418"/>
          <w:tab w:val="left" w:pos="1843"/>
        </w:tabs>
        <w:spacing w:line="276" w:lineRule="auto"/>
        <w:ind w:left="0" w:firstLine="993"/>
        <w:jc w:val="both"/>
        <w:rPr>
          <w:sz w:val="28"/>
          <w:szCs w:val="28"/>
        </w:rPr>
      </w:pPr>
      <w:proofErr w:type="gramStart"/>
      <w:r w:rsidRPr="00A5723A">
        <w:rPr>
          <w:sz w:val="28"/>
          <w:szCs w:val="28"/>
        </w:rPr>
        <w:t xml:space="preserve">2) отсутствие должностного лица, действия (бездействия) которого обжалуются, по уважительной причине (болезнь, отпуск, командировка). </w:t>
      </w:r>
      <w:proofErr w:type="gramEnd"/>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6.17. Контрольный орган вправе запросить у контролируемого лица, подавшего жалобу, дополнительную информацию и документы, относящиеся к 19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5723A"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 </w:t>
      </w:r>
    </w:p>
    <w:p w:rsidR="00251B0C"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 </w:t>
      </w:r>
    </w:p>
    <w:p w:rsidR="00251B0C"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w:t>
      </w:r>
    </w:p>
    <w:p w:rsidR="00251B0C" w:rsidRDefault="006629B2" w:rsidP="004A0781">
      <w:pPr>
        <w:pStyle w:val="aff2"/>
        <w:tabs>
          <w:tab w:val="left" w:pos="284"/>
          <w:tab w:val="left" w:pos="1418"/>
          <w:tab w:val="left" w:pos="1843"/>
        </w:tabs>
        <w:spacing w:line="276" w:lineRule="auto"/>
        <w:ind w:left="0" w:firstLine="993"/>
        <w:jc w:val="both"/>
        <w:rPr>
          <w:sz w:val="28"/>
          <w:szCs w:val="28"/>
        </w:rPr>
      </w:pPr>
      <w:r w:rsidRPr="00A5723A">
        <w:rPr>
          <w:sz w:val="28"/>
          <w:szCs w:val="28"/>
        </w:rPr>
        <w:t xml:space="preserve">6.19. Обязанность доказывания законности и обоснованности принятого решения и (или) совершенного действия (бездействия) возлагается на Контрольный орган. </w:t>
      </w:r>
    </w:p>
    <w:p w:rsidR="00251B0C" w:rsidRDefault="006629B2" w:rsidP="004A0781">
      <w:pPr>
        <w:pStyle w:val="aff2"/>
        <w:tabs>
          <w:tab w:val="left" w:pos="284"/>
          <w:tab w:val="left" w:pos="1418"/>
          <w:tab w:val="left" w:pos="1843"/>
        </w:tabs>
        <w:spacing w:line="276" w:lineRule="auto"/>
        <w:ind w:left="0" w:firstLine="993"/>
        <w:jc w:val="both"/>
        <w:rPr>
          <w:sz w:val="28"/>
          <w:szCs w:val="28"/>
        </w:rPr>
      </w:pPr>
      <w:r w:rsidRPr="00251B0C">
        <w:rPr>
          <w:sz w:val="28"/>
          <w:szCs w:val="28"/>
        </w:rPr>
        <w:t xml:space="preserve">6.20. По итогам рассмотрения жалобы руководитель Контрольного органа принимает одно из следующих решений: </w:t>
      </w:r>
    </w:p>
    <w:p w:rsidR="00251B0C" w:rsidRDefault="006629B2" w:rsidP="004A0781">
      <w:pPr>
        <w:pStyle w:val="aff2"/>
        <w:tabs>
          <w:tab w:val="left" w:pos="284"/>
          <w:tab w:val="left" w:pos="1418"/>
          <w:tab w:val="left" w:pos="1843"/>
        </w:tabs>
        <w:spacing w:line="276" w:lineRule="auto"/>
        <w:ind w:left="0" w:firstLine="993"/>
        <w:jc w:val="both"/>
        <w:rPr>
          <w:sz w:val="28"/>
          <w:szCs w:val="28"/>
        </w:rPr>
      </w:pPr>
      <w:r w:rsidRPr="00251B0C">
        <w:rPr>
          <w:sz w:val="28"/>
          <w:szCs w:val="28"/>
        </w:rPr>
        <w:t xml:space="preserve">1) оставляет жалобу без удовлетворения; </w:t>
      </w:r>
    </w:p>
    <w:p w:rsidR="00251B0C" w:rsidRDefault="006629B2" w:rsidP="004A0781">
      <w:pPr>
        <w:pStyle w:val="aff2"/>
        <w:tabs>
          <w:tab w:val="left" w:pos="284"/>
          <w:tab w:val="left" w:pos="1418"/>
          <w:tab w:val="left" w:pos="1843"/>
        </w:tabs>
        <w:spacing w:line="276" w:lineRule="auto"/>
        <w:ind w:left="0" w:firstLine="993"/>
        <w:jc w:val="both"/>
        <w:rPr>
          <w:sz w:val="28"/>
          <w:szCs w:val="28"/>
        </w:rPr>
      </w:pPr>
      <w:r w:rsidRPr="00251B0C">
        <w:rPr>
          <w:sz w:val="28"/>
          <w:szCs w:val="28"/>
        </w:rPr>
        <w:t xml:space="preserve">2) отменяет решение Контрольного органа полностью или частично; </w:t>
      </w:r>
    </w:p>
    <w:p w:rsidR="00251B0C" w:rsidRDefault="006629B2" w:rsidP="004A0781">
      <w:pPr>
        <w:pStyle w:val="aff2"/>
        <w:tabs>
          <w:tab w:val="left" w:pos="284"/>
          <w:tab w:val="left" w:pos="1418"/>
          <w:tab w:val="left" w:pos="1843"/>
        </w:tabs>
        <w:spacing w:line="276" w:lineRule="auto"/>
        <w:ind w:left="0" w:firstLine="993"/>
        <w:jc w:val="both"/>
        <w:rPr>
          <w:sz w:val="28"/>
          <w:szCs w:val="28"/>
        </w:rPr>
      </w:pPr>
      <w:r w:rsidRPr="00251B0C">
        <w:rPr>
          <w:sz w:val="28"/>
          <w:szCs w:val="28"/>
        </w:rPr>
        <w:t xml:space="preserve">3) отменяет решение Контрольного органа полностью и принимает новое решение; </w:t>
      </w:r>
    </w:p>
    <w:p w:rsidR="00251B0C" w:rsidRDefault="006629B2" w:rsidP="004A0781">
      <w:pPr>
        <w:pStyle w:val="aff2"/>
        <w:tabs>
          <w:tab w:val="left" w:pos="284"/>
          <w:tab w:val="left" w:pos="1418"/>
          <w:tab w:val="left" w:pos="1843"/>
        </w:tabs>
        <w:spacing w:line="276" w:lineRule="auto"/>
        <w:ind w:left="0" w:firstLine="993"/>
        <w:jc w:val="both"/>
        <w:rPr>
          <w:sz w:val="28"/>
          <w:szCs w:val="28"/>
        </w:rPr>
      </w:pPr>
      <w:r w:rsidRPr="00251B0C">
        <w:rPr>
          <w:sz w:val="28"/>
          <w:szCs w:val="28"/>
        </w:rPr>
        <w:t xml:space="preserve">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 </w:t>
      </w:r>
    </w:p>
    <w:p w:rsidR="00251B0C" w:rsidRDefault="006629B2" w:rsidP="004A0781">
      <w:pPr>
        <w:pStyle w:val="aff2"/>
        <w:tabs>
          <w:tab w:val="left" w:pos="284"/>
          <w:tab w:val="left" w:pos="1418"/>
          <w:tab w:val="left" w:pos="1843"/>
        </w:tabs>
        <w:spacing w:line="276" w:lineRule="auto"/>
        <w:ind w:left="0" w:firstLine="993"/>
        <w:jc w:val="both"/>
        <w:rPr>
          <w:sz w:val="28"/>
          <w:szCs w:val="28"/>
        </w:rPr>
      </w:pPr>
      <w:r w:rsidRPr="00251B0C">
        <w:rPr>
          <w:sz w:val="28"/>
          <w:szCs w:val="28"/>
        </w:rPr>
        <w:t xml:space="preserve">6.21.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51B0C" w:rsidRDefault="00251B0C" w:rsidP="004A0781">
      <w:pPr>
        <w:pStyle w:val="aff2"/>
        <w:tabs>
          <w:tab w:val="left" w:pos="284"/>
          <w:tab w:val="left" w:pos="1418"/>
          <w:tab w:val="left" w:pos="1843"/>
        </w:tabs>
        <w:spacing w:line="276" w:lineRule="auto"/>
        <w:ind w:left="0" w:firstLine="993"/>
        <w:jc w:val="both"/>
        <w:rPr>
          <w:sz w:val="28"/>
          <w:szCs w:val="28"/>
        </w:rPr>
      </w:pPr>
    </w:p>
    <w:p w:rsidR="00251B0C" w:rsidRDefault="006629B2" w:rsidP="00251B0C">
      <w:pPr>
        <w:pStyle w:val="aff2"/>
        <w:tabs>
          <w:tab w:val="left" w:pos="284"/>
          <w:tab w:val="left" w:pos="1418"/>
          <w:tab w:val="left" w:pos="1843"/>
        </w:tabs>
        <w:spacing w:line="276" w:lineRule="auto"/>
        <w:ind w:left="0"/>
        <w:jc w:val="center"/>
        <w:rPr>
          <w:sz w:val="28"/>
          <w:szCs w:val="28"/>
        </w:rPr>
      </w:pPr>
      <w:r w:rsidRPr="00251B0C">
        <w:rPr>
          <w:sz w:val="28"/>
          <w:szCs w:val="28"/>
        </w:rPr>
        <w:t>7. Ключевые показатели вида контроля и их целевые значения для муниципального земельного контроля</w:t>
      </w:r>
    </w:p>
    <w:p w:rsidR="00251B0C" w:rsidRDefault="00251B0C" w:rsidP="004A0781">
      <w:pPr>
        <w:pStyle w:val="aff2"/>
        <w:tabs>
          <w:tab w:val="left" w:pos="284"/>
          <w:tab w:val="left" w:pos="1418"/>
          <w:tab w:val="left" w:pos="1843"/>
        </w:tabs>
        <w:spacing w:line="276" w:lineRule="auto"/>
        <w:ind w:left="0" w:firstLine="993"/>
        <w:jc w:val="both"/>
        <w:rPr>
          <w:sz w:val="28"/>
          <w:szCs w:val="28"/>
        </w:rPr>
      </w:pPr>
    </w:p>
    <w:p w:rsidR="00251B0C" w:rsidRDefault="006629B2" w:rsidP="004A0781">
      <w:pPr>
        <w:pStyle w:val="aff2"/>
        <w:tabs>
          <w:tab w:val="left" w:pos="284"/>
          <w:tab w:val="left" w:pos="1418"/>
          <w:tab w:val="left" w:pos="1843"/>
        </w:tabs>
        <w:spacing w:line="276" w:lineRule="auto"/>
        <w:ind w:left="0" w:firstLine="993"/>
        <w:jc w:val="both"/>
        <w:rPr>
          <w:sz w:val="28"/>
          <w:szCs w:val="28"/>
        </w:rPr>
      </w:pPr>
      <w:r w:rsidRPr="00251B0C">
        <w:rPr>
          <w:sz w:val="28"/>
          <w:szCs w:val="28"/>
        </w:rPr>
        <w:t xml:space="preserve">Ключевые показатели муниципального </w:t>
      </w:r>
      <w:proofErr w:type="gramStart"/>
      <w:r w:rsidRPr="00251B0C">
        <w:rPr>
          <w:sz w:val="28"/>
          <w:szCs w:val="28"/>
        </w:rPr>
        <w:t>контроля за</w:t>
      </w:r>
      <w:proofErr w:type="gramEnd"/>
      <w:r w:rsidRPr="00251B0C">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и их целевые значения, индикативные показатели установлены Приложением 2 к настоящему Положению. </w:t>
      </w:r>
    </w:p>
    <w:p w:rsidR="00251B0C" w:rsidRDefault="00251B0C" w:rsidP="004A0781">
      <w:pPr>
        <w:pStyle w:val="aff2"/>
        <w:tabs>
          <w:tab w:val="left" w:pos="284"/>
          <w:tab w:val="left" w:pos="1418"/>
          <w:tab w:val="left" w:pos="1843"/>
        </w:tabs>
        <w:spacing w:line="276" w:lineRule="auto"/>
        <w:ind w:left="0" w:firstLine="993"/>
        <w:jc w:val="both"/>
        <w:rPr>
          <w:sz w:val="28"/>
          <w:szCs w:val="28"/>
        </w:rPr>
      </w:pPr>
    </w:p>
    <w:p w:rsidR="00251B0C" w:rsidRPr="00BA0B29" w:rsidRDefault="00251B0C" w:rsidP="00BA0B29">
      <w:pPr>
        <w:tabs>
          <w:tab w:val="left" w:pos="284"/>
          <w:tab w:val="left" w:pos="1418"/>
          <w:tab w:val="left" w:pos="1843"/>
        </w:tabs>
        <w:spacing w:line="276" w:lineRule="auto"/>
        <w:jc w:val="both"/>
        <w:rPr>
          <w:sz w:val="28"/>
          <w:szCs w:val="28"/>
        </w:rPr>
      </w:pPr>
    </w:p>
    <w:p w:rsidR="00251B0C" w:rsidRPr="00251B0C" w:rsidRDefault="00251B0C" w:rsidP="00251B0C">
      <w:pPr>
        <w:pStyle w:val="ConsPlusNormal"/>
        <w:ind w:firstLine="0"/>
        <w:jc w:val="right"/>
        <w:rPr>
          <w:rFonts w:ascii="Times New Roman" w:hAnsi="Times New Roman" w:cs="Times New Roman"/>
          <w:sz w:val="24"/>
          <w:szCs w:val="28"/>
        </w:rPr>
      </w:pPr>
      <w:r w:rsidRPr="00251B0C">
        <w:rPr>
          <w:rFonts w:ascii="Times New Roman" w:hAnsi="Times New Roman" w:cs="Times New Roman"/>
          <w:color w:val="000000"/>
          <w:sz w:val="24"/>
          <w:szCs w:val="28"/>
        </w:rPr>
        <w:t>Приложение № 1</w:t>
      </w:r>
    </w:p>
    <w:p w:rsidR="00251B0C" w:rsidRPr="00251B0C" w:rsidRDefault="00251B0C" w:rsidP="00251B0C">
      <w:pPr>
        <w:pStyle w:val="ConsPlusNormal"/>
        <w:ind w:firstLine="0"/>
        <w:jc w:val="right"/>
        <w:rPr>
          <w:rFonts w:ascii="Times New Roman" w:hAnsi="Times New Roman" w:cs="Times New Roman"/>
          <w:color w:val="000000"/>
          <w:sz w:val="24"/>
          <w:szCs w:val="28"/>
        </w:rPr>
      </w:pPr>
      <w:r w:rsidRPr="00251B0C">
        <w:rPr>
          <w:rFonts w:ascii="Times New Roman" w:hAnsi="Times New Roman" w:cs="Times New Roman"/>
          <w:color w:val="000000"/>
          <w:sz w:val="24"/>
          <w:szCs w:val="28"/>
        </w:rPr>
        <w:t xml:space="preserve">к Положению о муниципальном контроле </w:t>
      </w:r>
      <w:proofErr w:type="gramStart"/>
      <w:r w:rsidRPr="00251B0C">
        <w:rPr>
          <w:rFonts w:ascii="Times New Roman" w:hAnsi="Times New Roman" w:cs="Times New Roman"/>
          <w:color w:val="000000"/>
          <w:sz w:val="24"/>
          <w:szCs w:val="28"/>
        </w:rPr>
        <w:t>за</w:t>
      </w:r>
      <w:proofErr w:type="gramEnd"/>
    </w:p>
    <w:p w:rsidR="00251B0C" w:rsidRPr="00251B0C" w:rsidRDefault="00251B0C" w:rsidP="00251B0C">
      <w:pPr>
        <w:pStyle w:val="ConsPlusNormal"/>
        <w:ind w:firstLine="0"/>
        <w:jc w:val="right"/>
        <w:rPr>
          <w:rFonts w:ascii="Times New Roman" w:hAnsi="Times New Roman" w:cs="Times New Roman"/>
          <w:color w:val="000000"/>
          <w:sz w:val="24"/>
          <w:szCs w:val="28"/>
        </w:rPr>
      </w:pPr>
      <w:r w:rsidRPr="00251B0C">
        <w:rPr>
          <w:rFonts w:ascii="Times New Roman" w:hAnsi="Times New Roman" w:cs="Times New Roman"/>
          <w:color w:val="000000"/>
          <w:sz w:val="24"/>
          <w:szCs w:val="28"/>
        </w:rPr>
        <w:t>исполнением единой теплоснабжающей организацией</w:t>
      </w:r>
    </w:p>
    <w:p w:rsidR="00251B0C" w:rsidRPr="00251B0C" w:rsidRDefault="00251B0C" w:rsidP="00251B0C">
      <w:pPr>
        <w:pStyle w:val="ConsPlusNormal"/>
        <w:ind w:firstLine="0"/>
        <w:jc w:val="right"/>
        <w:rPr>
          <w:rFonts w:ascii="Times New Roman" w:hAnsi="Times New Roman" w:cs="Times New Roman"/>
          <w:color w:val="000000"/>
          <w:sz w:val="24"/>
          <w:szCs w:val="28"/>
        </w:rPr>
      </w:pPr>
      <w:r w:rsidRPr="00251B0C">
        <w:rPr>
          <w:rFonts w:ascii="Times New Roman" w:hAnsi="Times New Roman" w:cs="Times New Roman"/>
          <w:color w:val="000000"/>
          <w:sz w:val="24"/>
          <w:szCs w:val="28"/>
        </w:rPr>
        <w:t>обязательств по строительству, реконструкции</w:t>
      </w:r>
    </w:p>
    <w:p w:rsidR="00251B0C" w:rsidRPr="00251B0C" w:rsidRDefault="00251B0C" w:rsidP="00251B0C">
      <w:pPr>
        <w:pStyle w:val="ConsPlusNormal"/>
        <w:ind w:firstLine="0"/>
        <w:jc w:val="right"/>
        <w:rPr>
          <w:rFonts w:ascii="Times New Roman" w:hAnsi="Times New Roman" w:cs="Times New Roman"/>
          <w:color w:val="000000"/>
          <w:sz w:val="32"/>
          <w:szCs w:val="28"/>
        </w:rPr>
      </w:pPr>
      <w:r w:rsidRPr="00251B0C">
        <w:rPr>
          <w:rFonts w:ascii="Times New Roman" w:hAnsi="Times New Roman" w:cs="Times New Roman"/>
          <w:color w:val="000000"/>
          <w:sz w:val="24"/>
          <w:szCs w:val="28"/>
        </w:rPr>
        <w:t>и (или) модернизации объектов теплоснабжения</w:t>
      </w:r>
    </w:p>
    <w:p w:rsidR="00251B0C" w:rsidRDefault="00251B0C" w:rsidP="004A0781">
      <w:pPr>
        <w:pStyle w:val="aff2"/>
        <w:tabs>
          <w:tab w:val="left" w:pos="284"/>
          <w:tab w:val="left" w:pos="1418"/>
          <w:tab w:val="left" w:pos="1843"/>
        </w:tabs>
        <w:spacing w:line="276" w:lineRule="auto"/>
        <w:ind w:left="0" w:firstLine="993"/>
        <w:jc w:val="both"/>
        <w:rPr>
          <w:sz w:val="28"/>
          <w:szCs w:val="28"/>
        </w:rPr>
      </w:pPr>
    </w:p>
    <w:p w:rsidR="00251B0C" w:rsidRDefault="00251B0C" w:rsidP="004A0781">
      <w:pPr>
        <w:pStyle w:val="aff2"/>
        <w:tabs>
          <w:tab w:val="left" w:pos="284"/>
          <w:tab w:val="left" w:pos="1418"/>
          <w:tab w:val="left" w:pos="1843"/>
        </w:tabs>
        <w:spacing w:line="276" w:lineRule="auto"/>
        <w:ind w:left="0" w:firstLine="993"/>
        <w:jc w:val="both"/>
        <w:rPr>
          <w:sz w:val="28"/>
          <w:szCs w:val="28"/>
        </w:rPr>
      </w:pPr>
    </w:p>
    <w:p w:rsidR="00251B0C" w:rsidRDefault="006629B2" w:rsidP="00251B0C">
      <w:pPr>
        <w:pStyle w:val="aff2"/>
        <w:tabs>
          <w:tab w:val="left" w:pos="284"/>
          <w:tab w:val="left" w:pos="1418"/>
          <w:tab w:val="left" w:pos="1843"/>
        </w:tabs>
        <w:spacing w:line="276" w:lineRule="auto"/>
        <w:ind w:left="0"/>
        <w:jc w:val="center"/>
        <w:rPr>
          <w:sz w:val="28"/>
          <w:szCs w:val="28"/>
        </w:rPr>
      </w:pPr>
      <w:r w:rsidRPr="00251B0C">
        <w:rPr>
          <w:sz w:val="28"/>
          <w:szCs w:val="28"/>
        </w:rPr>
        <w:t>Форма предписания Контрольного органа</w:t>
      </w:r>
    </w:p>
    <w:p w:rsidR="00251B0C" w:rsidRDefault="00251B0C" w:rsidP="004A0781">
      <w:pPr>
        <w:pStyle w:val="aff2"/>
        <w:tabs>
          <w:tab w:val="left" w:pos="284"/>
          <w:tab w:val="left" w:pos="1418"/>
          <w:tab w:val="left" w:pos="1843"/>
        </w:tabs>
        <w:spacing w:line="276" w:lineRule="auto"/>
        <w:ind w:left="0" w:firstLine="993"/>
        <w:jc w:val="both"/>
        <w:rPr>
          <w:sz w:val="28"/>
          <w:szCs w:val="28"/>
        </w:rPr>
      </w:pPr>
    </w:p>
    <w:p w:rsidR="00251B0C" w:rsidRDefault="006629B2" w:rsidP="00251B0C">
      <w:pPr>
        <w:pStyle w:val="aff2"/>
        <w:tabs>
          <w:tab w:val="left" w:pos="284"/>
          <w:tab w:val="left" w:pos="1418"/>
          <w:tab w:val="left" w:pos="1843"/>
        </w:tabs>
        <w:spacing w:line="276" w:lineRule="auto"/>
        <w:ind w:left="0"/>
        <w:jc w:val="right"/>
      </w:pPr>
      <w:proofErr w:type="gramStart"/>
      <w:r w:rsidRPr="00251B0C">
        <w:rPr>
          <w:sz w:val="28"/>
          <w:szCs w:val="28"/>
        </w:rPr>
        <w:t>Бланк Контрольного органа</w:t>
      </w:r>
      <w:r w:rsidR="00251B0C">
        <w:rPr>
          <w:sz w:val="28"/>
          <w:szCs w:val="28"/>
        </w:rPr>
        <w:t xml:space="preserve">                              </w:t>
      </w:r>
      <w:r w:rsidRPr="00251B0C">
        <w:rPr>
          <w:sz w:val="28"/>
          <w:szCs w:val="28"/>
        </w:rPr>
        <w:t>____________________________</w:t>
      </w:r>
      <w:r>
        <w:t xml:space="preserve"> (указывается должность руководителя</w:t>
      </w:r>
      <w:proofErr w:type="gramEnd"/>
    </w:p>
    <w:p w:rsidR="00251B0C" w:rsidRDefault="006629B2" w:rsidP="00251B0C">
      <w:pPr>
        <w:pStyle w:val="aff2"/>
        <w:tabs>
          <w:tab w:val="left" w:pos="284"/>
          <w:tab w:val="left" w:pos="1418"/>
          <w:tab w:val="left" w:pos="1843"/>
        </w:tabs>
        <w:spacing w:line="276" w:lineRule="auto"/>
        <w:ind w:left="0"/>
        <w:jc w:val="right"/>
      </w:pPr>
      <w:r>
        <w:t xml:space="preserve"> контролируемого лица) </w:t>
      </w:r>
    </w:p>
    <w:p w:rsidR="00251B0C" w:rsidRDefault="006629B2" w:rsidP="00251B0C">
      <w:pPr>
        <w:pStyle w:val="aff2"/>
        <w:tabs>
          <w:tab w:val="left" w:pos="284"/>
          <w:tab w:val="left" w:pos="1418"/>
          <w:tab w:val="left" w:pos="1843"/>
        </w:tabs>
        <w:spacing w:line="276" w:lineRule="auto"/>
        <w:ind w:left="0"/>
        <w:jc w:val="right"/>
      </w:pPr>
      <w:r>
        <w:t xml:space="preserve">_________________________________ </w:t>
      </w:r>
    </w:p>
    <w:p w:rsidR="00251B0C" w:rsidRDefault="006629B2" w:rsidP="00251B0C">
      <w:pPr>
        <w:pStyle w:val="aff2"/>
        <w:tabs>
          <w:tab w:val="left" w:pos="284"/>
          <w:tab w:val="left" w:pos="1418"/>
          <w:tab w:val="left" w:pos="1843"/>
        </w:tabs>
        <w:spacing w:line="276" w:lineRule="auto"/>
        <w:ind w:left="0" w:firstLine="993"/>
        <w:jc w:val="right"/>
      </w:pPr>
      <w:proofErr w:type="gramStart"/>
      <w:r>
        <w:t xml:space="preserve">(указывается полное наименование </w:t>
      </w:r>
      <w:proofErr w:type="gramEnd"/>
    </w:p>
    <w:p w:rsidR="00251B0C" w:rsidRDefault="006629B2" w:rsidP="00251B0C">
      <w:pPr>
        <w:pStyle w:val="aff2"/>
        <w:tabs>
          <w:tab w:val="left" w:pos="284"/>
          <w:tab w:val="left" w:pos="1418"/>
          <w:tab w:val="left" w:pos="1843"/>
        </w:tabs>
        <w:spacing w:line="276" w:lineRule="auto"/>
        <w:ind w:left="0" w:firstLine="993"/>
        <w:jc w:val="right"/>
      </w:pPr>
      <w:r>
        <w:t xml:space="preserve">контролируемого лица) </w:t>
      </w:r>
    </w:p>
    <w:p w:rsidR="00251B0C" w:rsidRDefault="006629B2" w:rsidP="00251B0C">
      <w:pPr>
        <w:pStyle w:val="aff2"/>
        <w:tabs>
          <w:tab w:val="left" w:pos="284"/>
          <w:tab w:val="left" w:pos="1418"/>
          <w:tab w:val="left" w:pos="1843"/>
        </w:tabs>
        <w:spacing w:line="276" w:lineRule="auto"/>
        <w:ind w:left="0" w:firstLine="993"/>
        <w:jc w:val="right"/>
      </w:pPr>
      <w:r>
        <w:t>_________________________________</w:t>
      </w:r>
    </w:p>
    <w:p w:rsidR="00251B0C" w:rsidRDefault="006629B2" w:rsidP="00251B0C">
      <w:pPr>
        <w:pStyle w:val="aff2"/>
        <w:tabs>
          <w:tab w:val="left" w:pos="284"/>
          <w:tab w:val="left" w:pos="1418"/>
          <w:tab w:val="left" w:pos="1843"/>
        </w:tabs>
        <w:spacing w:line="276" w:lineRule="auto"/>
        <w:ind w:left="0" w:firstLine="993"/>
        <w:jc w:val="right"/>
      </w:pPr>
      <w:r>
        <w:t xml:space="preserve"> </w:t>
      </w:r>
      <w:proofErr w:type="gramStart"/>
      <w:r>
        <w:t>(указывается фамилия, имя, отчество</w:t>
      </w:r>
      <w:proofErr w:type="gramEnd"/>
    </w:p>
    <w:p w:rsidR="00251B0C" w:rsidRDefault="006629B2" w:rsidP="00251B0C">
      <w:pPr>
        <w:pStyle w:val="aff2"/>
        <w:tabs>
          <w:tab w:val="left" w:pos="284"/>
          <w:tab w:val="left" w:pos="1418"/>
          <w:tab w:val="left" w:pos="1843"/>
        </w:tabs>
        <w:spacing w:line="276" w:lineRule="auto"/>
        <w:ind w:left="0" w:firstLine="993"/>
        <w:jc w:val="right"/>
      </w:pPr>
      <w:r>
        <w:t xml:space="preserve"> (при наличии) руководителя </w:t>
      </w:r>
    </w:p>
    <w:p w:rsidR="00251B0C" w:rsidRDefault="006629B2" w:rsidP="00251B0C">
      <w:pPr>
        <w:pStyle w:val="aff2"/>
        <w:tabs>
          <w:tab w:val="left" w:pos="284"/>
          <w:tab w:val="left" w:pos="1418"/>
          <w:tab w:val="left" w:pos="1843"/>
        </w:tabs>
        <w:spacing w:line="276" w:lineRule="auto"/>
        <w:ind w:left="0" w:firstLine="993"/>
        <w:jc w:val="right"/>
      </w:pPr>
      <w:r>
        <w:t>контролируемого лица)</w:t>
      </w:r>
    </w:p>
    <w:p w:rsidR="00251B0C" w:rsidRDefault="006629B2" w:rsidP="00251B0C">
      <w:pPr>
        <w:pStyle w:val="aff2"/>
        <w:tabs>
          <w:tab w:val="left" w:pos="284"/>
          <w:tab w:val="left" w:pos="1418"/>
          <w:tab w:val="left" w:pos="1843"/>
        </w:tabs>
        <w:spacing w:line="276" w:lineRule="auto"/>
        <w:ind w:left="0" w:firstLine="993"/>
        <w:jc w:val="right"/>
      </w:pPr>
      <w:r>
        <w:t xml:space="preserve"> _________________________________ </w:t>
      </w:r>
    </w:p>
    <w:p w:rsidR="00251B0C" w:rsidRDefault="006629B2" w:rsidP="00251B0C">
      <w:pPr>
        <w:pStyle w:val="aff2"/>
        <w:tabs>
          <w:tab w:val="left" w:pos="284"/>
          <w:tab w:val="left" w:pos="1418"/>
          <w:tab w:val="left" w:pos="1843"/>
        </w:tabs>
        <w:spacing w:line="276" w:lineRule="auto"/>
        <w:ind w:left="0" w:firstLine="993"/>
        <w:jc w:val="right"/>
      </w:pPr>
      <w:proofErr w:type="gramStart"/>
      <w:r>
        <w:t>(указывается адрес места нахождения</w:t>
      </w:r>
      <w:proofErr w:type="gramEnd"/>
    </w:p>
    <w:p w:rsidR="00251B0C" w:rsidRDefault="006629B2" w:rsidP="00251B0C">
      <w:pPr>
        <w:pStyle w:val="aff2"/>
        <w:tabs>
          <w:tab w:val="left" w:pos="284"/>
          <w:tab w:val="left" w:pos="1418"/>
          <w:tab w:val="left" w:pos="1843"/>
        </w:tabs>
        <w:spacing w:line="276" w:lineRule="auto"/>
        <w:ind w:left="0" w:firstLine="993"/>
        <w:jc w:val="right"/>
      </w:pPr>
      <w:r>
        <w:t xml:space="preserve"> контролируемого лица) </w:t>
      </w:r>
    </w:p>
    <w:p w:rsidR="00251B0C" w:rsidRDefault="00251B0C" w:rsidP="004A0781">
      <w:pPr>
        <w:pStyle w:val="aff2"/>
        <w:tabs>
          <w:tab w:val="left" w:pos="284"/>
          <w:tab w:val="left" w:pos="1418"/>
          <w:tab w:val="left" w:pos="1843"/>
        </w:tabs>
        <w:spacing w:line="276" w:lineRule="auto"/>
        <w:ind w:left="0" w:firstLine="993"/>
        <w:jc w:val="both"/>
      </w:pPr>
    </w:p>
    <w:p w:rsidR="00251B0C" w:rsidRDefault="006629B2" w:rsidP="00251B0C">
      <w:pPr>
        <w:pStyle w:val="aff2"/>
        <w:tabs>
          <w:tab w:val="left" w:pos="284"/>
          <w:tab w:val="left" w:pos="1418"/>
          <w:tab w:val="left" w:pos="1843"/>
        </w:tabs>
        <w:spacing w:line="276" w:lineRule="auto"/>
        <w:ind w:left="0"/>
        <w:jc w:val="center"/>
        <w:rPr>
          <w:sz w:val="20"/>
        </w:rPr>
      </w:pPr>
      <w:r>
        <w:t xml:space="preserve">ПРЕДПИСАНИЕ _____________________________________________________________________ </w:t>
      </w:r>
      <w:r w:rsidRPr="00251B0C">
        <w:rPr>
          <w:sz w:val="20"/>
        </w:rPr>
        <w:t xml:space="preserve">(указывается полное наименование контролируемого лица в дательном падеже) </w:t>
      </w:r>
    </w:p>
    <w:p w:rsidR="00251B0C" w:rsidRDefault="00251B0C" w:rsidP="00251B0C">
      <w:pPr>
        <w:pStyle w:val="aff2"/>
        <w:tabs>
          <w:tab w:val="left" w:pos="284"/>
          <w:tab w:val="left" w:pos="1418"/>
          <w:tab w:val="left" w:pos="1843"/>
        </w:tabs>
        <w:spacing w:line="276" w:lineRule="auto"/>
        <w:ind w:left="0"/>
        <w:jc w:val="center"/>
      </w:pPr>
    </w:p>
    <w:p w:rsidR="00251B0C" w:rsidRDefault="006629B2" w:rsidP="00251B0C">
      <w:pPr>
        <w:pStyle w:val="aff2"/>
        <w:tabs>
          <w:tab w:val="left" w:pos="284"/>
          <w:tab w:val="left" w:pos="1418"/>
          <w:tab w:val="left" w:pos="1843"/>
        </w:tabs>
        <w:spacing w:line="276" w:lineRule="auto"/>
        <w:ind w:left="0"/>
        <w:jc w:val="center"/>
      </w:pPr>
      <w:r>
        <w:t xml:space="preserve">об устранении выявленных нарушений обязательных требований </w:t>
      </w:r>
    </w:p>
    <w:p w:rsidR="00251B0C" w:rsidRDefault="00251B0C" w:rsidP="00251B0C">
      <w:pPr>
        <w:pStyle w:val="aff2"/>
        <w:tabs>
          <w:tab w:val="left" w:pos="284"/>
          <w:tab w:val="left" w:pos="1418"/>
          <w:tab w:val="left" w:pos="1843"/>
        </w:tabs>
        <w:spacing w:line="276" w:lineRule="auto"/>
        <w:ind w:left="0"/>
        <w:jc w:val="center"/>
      </w:pPr>
    </w:p>
    <w:p w:rsidR="00817415" w:rsidRDefault="006629B2" w:rsidP="00251B0C">
      <w:pPr>
        <w:pStyle w:val="aff2"/>
        <w:tabs>
          <w:tab w:val="left" w:pos="284"/>
          <w:tab w:val="left" w:pos="1418"/>
          <w:tab w:val="left" w:pos="1843"/>
        </w:tabs>
        <w:spacing w:line="276" w:lineRule="auto"/>
        <w:ind w:left="0"/>
        <w:jc w:val="center"/>
        <w:rPr>
          <w:sz w:val="20"/>
        </w:rPr>
      </w:pPr>
      <w:r>
        <w:t xml:space="preserve">По результатам _____________________________________________________________, </w:t>
      </w:r>
      <w:r w:rsidRPr="00251B0C">
        <w:rPr>
          <w:sz w:val="20"/>
        </w:rPr>
        <w:t>(указываются вид и форма контрольного мероприятия в соответствии с решением Контрольного органа)</w:t>
      </w:r>
    </w:p>
    <w:p w:rsidR="00251B0C" w:rsidRPr="00251B0C" w:rsidRDefault="006629B2" w:rsidP="00251B0C">
      <w:pPr>
        <w:pStyle w:val="aff2"/>
        <w:tabs>
          <w:tab w:val="left" w:pos="284"/>
          <w:tab w:val="left" w:pos="1418"/>
          <w:tab w:val="left" w:pos="1843"/>
        </w:tabs>
        <w:spacing w:line="276" w:lineRule="auto"/>
        <w:ind w:left="0"/>
        <w:jc w:val="center"/>
        <w:rPr>
          <w:sz w:val="20"/>
        </w:rPr>
      </w:pPr>
      <w:r w:rsidRPr="00251B0C">
        <w:rPr>
          <w:sz w:val="20"/>
        </w:rPr>
        <w:t xml:space="preserve"> </w:t>
      </w:r>
    </w:p>
    <w:p w:rsidR="00817415" w:rsidRPr="00817415" w:rsidRDefault="006629B2" w:rsidP="00251B0C">
      <w:pPr>
        <w:pStyle w:val="aff2"/>
        <w:tabs>
          <w:tab w:val="left" w:pos="284"/>
          <w:tab w:val="left" w:pos="1418"/>
          <w:tab w:val="left" w:pos="1843"/>
        </w:tabs>
        <w:spacing w:line="276" w:lineRule="auto"/>
        <w:ind w:left="0"/>
        <w:jc w:val="center"/>
        <w:rPr>
          <w:sz w:val="20"/>
        </w:rPr>
      </w:pPr>
      <w:proofErr w:type="gramStart"/>
      <w:r>
        <w:t>проведенной</w:t>
      </w:r>
      <w:proofErr w:type="gramEnd"/>
      <w:r>
        <w:t xml:space="preserve"> _______________________________________________________________ </w:t>
      </w:r>
      <w:r w:rsidRPr="00817415">
        <w:rPr>
          <w:sz w:val="20"/>
        </w:rPr>
        <w:t>(указывается полное наименование контрольного органа)</w:t>
      </w:r>
    </w:p>
    <w:p w:rsidR="00817415" w:rsidRDefault="006629B2" w:rsidP="00817415">
      <w:pPr>
        <w:pStyle w:val="aff2"/>
        <w:tabs>
          <w:tab w:val="left" w:pos="284"/>
          <w:tab w:val="left" w:pos="1418"/>
          <w:tab w:val="left" w:pos="1843"/>
        </w:tabs>
        <w:spacing w:line="276" w:lineRule="auto"/>
        <w:ind w:left="0"/>
        <w:jc w:val="center"/>
      </w:pPr>
      <w:r>
        <w:t xml:space="preserve"> в отношении _______________________________________________________________ </w:t>
      </w:r>
      <w:r w:rsidRPr="00817415">
        <w:rPr>
          <w:sz w:val="20"/>
        </w:rPr>
        <w:t xml:space="preserve">(указывается полное наименование контролируемого лица) </w:t>
      </w:r>
    </w:p>
    <w:p w:rsidR="00817415" w:rsidRDefault="006629B2" w:rsidP="00817415">
      <w:pPr>
        <w:pStyle w:val="aff2"/>
        <w:tabs>
          <w:tab w:val="left" w:pos="0"/>
          <w:tab w:val="left" w:pos="1418"/>
          <w:tab w:val="left" w:pos="1843"/>
        </w:tabs>
        <w:spacing w:line="276" w:lineRule="auto"/>
        <w:ind w:left="0"/>
      </w:pPr>
      <w:r>
        <w:t xml:space="preserve">в период с «__» _________________ 20__ г. по «__» _________________ 20__ г. </w:t>
      </w:r>
    </w:p>
    <w:p w:rsidR="00817415" w:rsidRDefault="00817415" w:rsidP="00817415">
      <w:pPr>
        <w:pStyle w:val="aff2"/>
        <w:tabs>
          <w:tab w:val="left" w:pos="0"/>
          <w:tab w:val="left" w:pos="1418"/>
          <w:tab w:val="left" w:pos="1843"/>
        </w:tabs>
        <w:spacing w:line="276" w:lineRule="auto"/>
        <w:ind w:left="0"/>
      </w:pPr>
    </w:p>
    <w:p w:rsidR="00817415" w:rsidRPr="00817415" w:rsidRDefault="006629B2" w:rsidP="00817415">
      <w:pPr>
        <w:pStyle w:val="aff2"/>
        <w:tabs>
          <w:tab w:val="left" w:pos="0"/>
          <w:tab w:val="left" w:pos="1418"/>
          <w:tab w:val="left" w:pos="1843"/>
        </w:tabs>
        <w:spacing w:line="276" w:lineRule="auto"/>
        <w:ind w:left="0"/>
        <w:rPr>
          <w:sz w:val="19"/>
          <w:szCs w:val="19"/>
        </w:rPr>
      </w:pPr>
      <w:r>
        <w:t xml:space="preserve">на основании ______________________________________________________________ </w:t>
      </w:r>
      <w:r w:rsidRPr="00817415">
        <w:rPr>
          <w:sz w:val="19"/>
          <w:szCs w:val="19"/>
        </w:rPr>
        <w:t xml:space="preserve">(указываются наименование и реквизиты акта Контрольного органа о проведении контрольного мероприятия) </w:t>
      </w:r>
    </w:p>
    <w:p w:rsidR="00817415" w:rsidRPr="00817415" w:rsidRDefault="00817415" w:rsidP="00817415">
      <w:pPr>
        <w:pStyle w:val="aff2"/>
        <w:tabs>
          <w:tab w:val="left" w:pos="0"/>
          <w:tab w:val="left" w:pos="1418"/>
          <w:tab w:val="left" w:pos="1843"/>
        </w:tabs>
        <w:spacing w:line="276" w:lineRule="auto"/>
        <w:ind w:left="0"/>
        <w:rPr>
          <w:sz w:val="18"/>
        </w:rPr>
      </w:pPr>
    </w:p>
    <w:p w:rsidR="00817415" w:rsidRDefault="006629B2" w:rsidP="00817415">
      <w:pPr>
        <w:pStyle w:val="aff2"/>
        <w:tabs>
          <w:tab w:val="left" w:pos="0"/>
          <w:tab w:val="left" w:pos="1418"/>
          <w:tab w:val="left" w:pos="1843"/>
        </w:tabs>
        <w:spacing w:line="276" w:lineRule="auto"/>
        <w:ind w:left="0"/>
        <w:jc w:val="center"/>
        <w:rPr>
          <w:sz w:val="18"/>
        </w:rPr>
      </w:pPr>
      <w:r>
        <w:t xml:space="preserve">выявлены нарушения обязательных </w:t>
      </w:r>
      <w:proofErr w:type="gramStart"/>
      <w:r>
        <w:t>требований</w:t>
      </w:r>
      <w:proofErr w:type="gramEnd"/>
      <w:r>
        <w:t xml:space="preserve"> ________________ законодательства: </w:t>
      </w:r>
      <w:r w:rsidRPr="00817415">
        <w:rPr>
          <w:sz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17415" w:rsidRDefault="00817415" w:rsidP="00817415">
      <w:pPr>
        <w:pStyle w:val="aff2"/>
        <w:tabs>
          <w:tab w:val="left" w:pos="0"/>
          <w:tab w:val="left" w:pos="1418"/>
          <w:tab w:val="left" w:pos="1843"/>
        </w:tabs>
        <w:spacing w:line="276" w:lineRule="auto"/>
        <w:ind w:left="0"/>
        <w:jc w:val="center"/>
      </w:pPr>
    </w:p>
    <w:p w:rsidR="00817415" w:rsidRDefault="006629B2" w:rsidP="00817415">
      <w:pPr>
        <w:pStyle w:val="aff2"/>
        <w:tabs>
          <w:tab w:val="left" w:pos="0"/>
          <w:tab w:val="left" w:pos="1418"/>
          <w:tab w:val="left" w:pos="1843"/>
        </w:tabs>
        <w:spacing w:line="276" w:lineRule="auto"/>
        <w:ind w:left="0"/>
      </w:pPr>
      <w:r>
        <w:t xml:space="preserve">На основании изложенного, в соответствии с пунктом 1 части 2 статьи 90 Федерального закона от 31 июля 2020 года №248-ФЗ «О государственном контроле (надзоре) и муниципальном контроле в Российской Федерации» ___________________________________________________________________________ </w:t>
      </w:r>
      <w:r w:rsidRPr="00817415">
        <w:rPr>
          <w:sz w:val="20"/>
        </w:rPr>
        <w:t>(указывается полное наименование Контрольного органа)</w:t>
      </w:r>
    </w:p>
    <w:p w:rsidR="00817415" w:rsidRDefault="00817415" w:rsidP="00817415">
      <w:pPr>
        <w:pStyle w:val="aff2"/>
        <w:tabs>
          <w:tab w:val="left" w:pos="0"/>
          <w:tab w:val="left" w:pos="1418"/>
          <w:tab w:val="left" w:pos="1843"/>
        </w:tabs>
        <w:spacing w:line="276" w:lineRule="auto"/>
        <w:ind w:left="0"/>
      </w:pPr>
    </w:p>
    <w:p w:rsidR="00817415" w:rsidRDefault="006629B2" w:rsidP="00817415">
      <w:pPr>
        <w:pStyle w:val="aff2"/>
        <w:tabs>
          <w:tab w:val="left" w:pos="0"/>
          <w:tab w:val="left" w:pos="1418"/>
          <w:tab w:val="left" w:pos="1843"/>
        </w:tabs>
        <w:spacing w:line="276" w:lineRule="auto"/>
        <w:ind w:left="0"/>
      </w:pPr>
      <w:r>
        <w:t xml:space="preserve">предписывает: </w:t>
      </w:r>
    </w:p>
    <w:p w:rsidR="00817415" w:rsidRDefault="006629B2" w:rsidP="00817415">
      <w:pPr>
        <w:pStyle w:val="aff2"/>
        <w:numPr>
          <w:ilvl w:val="0"/>
          <w:numId w:val="10"/>
        </w:numPr>
        <w:tabs>
          <w:tab w:val="left" w:pos="0"/>
          <w:tab w:val="left" w:pos="1418"/>
          <w:tab w:val="left" w:pos="1843"/>
        </w:tabs>
        <w:spacing w:line="276" w:lineRule="auto"/>
        <w:ind w:left="426"/>
      </w:pPr>
      <w:r>
        <w:t xml:space="preserve">Устранить выявленные нарушения обязательных требований в срок </w:t>
      </w:r>
      <w:proofErr w:type="gramStart"/>
      <w:r>
        <w:t>до</w:t>
      </w:r>
      <w:proofErr w:type="gramEnd"/>
      <w:r>
        <w:t xml:space="preserve"> </w:t>
      </w:r>
    </w:p>
    <w:p w:rsidR="00817415" w:rsidRDefault="006629B2" w:rsidP="00817415">
      <w:pPr>
        <w:pStyle w:val="aff2"/>
        <w:tabs>
          <w:tab w:val="left" w:pos="0"/>
          <w:tab w:val="left" w:pos="1418"/>
          <w:tab w:val="left" w:pos="1843"/>
        </w:tabs>
        <w:spacing w:line="276" w:lineRule="auto"/>
        <w:ind w:left="0"/>
      </w:pPr>
      <w:r>
        <w:t>«______» ___________</w:t>
      </w:r>
      <w:r w:rsidR="00817415">
        <w:t>___ 20_____ г. включительно.</w:t>
      </w:r>
    </w:p>
    <w:p w:rsidR="00817415" w:rsidRPr="00817415" w:rsidRDefault="006629B2" w:rsidP="00817415">
      <w:pPr>
        <w:pStyle w:val="aff2"/>
        <w:numPr>
          <w:ilvl w:val="0"/>
          <w:numId w:val="10"/>
        </w:numPr>
        <w:tabs>
          <w:tab w:val="left" w:pos="0"/>
          <w:tab w:val="left" w:pos="1418"/>
          <w:tab w:val="left" w:pos="1843"/>
        </w:tabs>
        <w:spacing w:line="276" w:lineRule="auto"/>
        <w:ind w:left="284" w:hanging="284"/>
        <w:jc w:val="center"/>
      </w:pPr>
      <w:r>
        <w:t xml:space="preserve">Уведомить _______________________________________________________________ </w:t>
      </w:r>
      <w:r w:rsidRPr="00817415">
        <w:rPr>
          <w:sz w:val="20"/>
        </w:rPr>
        <w:t>(указывается полное наименование контрольного органа)</w:t>
      </w:r>
    </w:p>
    <w:p w:rsidR="00817415" w:rsidRDefault="00817415" w:rsidP="00817415">
      <w:pPr>
        <w:pStyle w:val="aff2"/>
        <w:tabs>
          <w:tab w:val="left" w:pos="0"/>
          <w:tab w:val="left" w:pos="1418"/>
          <w:tab w:val="left" w:pos="1843"/>
        </w:tabs>
        <w:spacing w:line="276" w:lineRule="auto"/>
      </w:pPr>
    </w:p>
    <w:p w:rsidR="00817415" w:rsidRDefault="006629B2" w:rsidP="00817415">
      <w:pPr>
        <w:pStyle w:val="aff2"/>
        <w:tabs>
          <w:tab w:val="left" w:pos="0"/>
          <w:tab w:val="left" w:pos="1418"/>
          <w:tab w:val="left" w:pos="1843"/>
        </w:tabs>
        <w:spacing w:line="276" w:lineRule="auto"/>
        <w:ind w:left="0"/>
      </w:pPr>
      <w:r>
        <w:t xml:space="preserve"> 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17415" w:rsidRDefault="006629B2" w:rsidP="00817415">
      <w:pPr>
        <w:pStyle w:val="aff2"/>
        <w:tabs>
          <w:tab w:val="left" w:pos="0"/>
          <w:tab w:val="left" w:pos="1418"/>
          <w:tab w:val="left" w:pos="1843"/>
        </w:tabs>
        <w:spacing w:line="276" w:lineRule="auto"/>
        <w:ind w:left="0"/>
      </w:pPr>
      <w:r>
        <w:t xml:space="preserve">до «__» _______________ 20_____ г. включительно. </w:t>
      </w:r>
    </w:p>
    <w:p w:rsidR="00817415" w:rsidRDefault="00817415" w:rsidP="00817415">
      <w:pPr>
        <w:pStyle w:val="aff2"/>
        <w:tabs>
          <w:tab w:val="left" w:pos="0"/>
          <w:tab w:val="left" w:pos="1418"/>
          <w:tab w:val="left" w:pos="1843"/>
        </w:tabs>
        <w:spacing w:line="276" w:lineRule="auto"/>
        <w:ind w:left="0"/>
      </w:pPr>
    </w:p>
    <w:p w:rsidR="00817415" w:rsidRDefault="006629B2" w:rsidP="00817415">
      <w:pPr>
        <w:pStyle w:val="aff2"/>
        <w:tabs>
          <w:tab w:val="left" w:pos="0"/>
          <w:tab w:val="left" w:pos="1418"/>
          <w:tab w:val="left" w:pos="1843"/>
        </w:tabs>
        <w:spacing w:line="276" w:lineRule="auto"/>
        <w:ind w:left="0"/>
      </w:pPr>
      <w:r>
        <w:t>Неисполнение настоящего предписания в установленный срок влечет ответственность, установленную законодательством Российской Федерации.</w:t>
      </w:r>
    </w:p>
    <w:p w:rsidR="00817415" w:rsidRDefault="00817415" w:rsidP="00817415">
      <w:pPr>
        <w:pStyle w:val="aff2"/>
        <w:tabs>
          <w:tab w:val="left" w:pos="0"/>
          <w:tab w:val="left" w:pos="1418"/>
          <w:tab w:val="left" w:pos="1843"/>
        </w:tabs>
        <w:spacing w:line="276" w:lineRule="auto"/>
        <w:ind w:left="0"/>
      </w:pPr>
    </w:p>
    <w:p w:rsidR="00817415" w:rsidRDefault="006629B2" w:rsidP="00817415">
      <w:pPr>
        <w:pStyle w:val="aff2"/>
        <w:tabs>
          <w:tab w:val="left" w:pos="0"/>
          <w:tab w:val="left" w:pos="1418"/>
          <w:tab w:val="left" w:pos="1843"/>
        </w:tabs>
        <w:spacing w:line="276" w:lineRule="auto"/>
        <w:ind w:left="0"/>
      </w:pPr>
      <w:r>
        <w:t xml:space="preserve"> _____________________</w:t>
      </w:r>
      <w:r w:rsidR="00817415">
        <w:t xml:space="preserve">        </w:t>
      </w:r>
      <w:r>
        <w:t xml:space="preserve"> __________________________</w:t>
      </w:r>
      <w:r w:rsidR="00817415">
        <w:t xml:space="preserve">      </w:t>
      </w:r>
      <w:r>
        <w:t xml:space="preserve"> ______________________ </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25"/>
        <w:gridCol w:w="3118"/>
        <w:gridCol w:w="284"/>
        <w:gridCol w:w="2942"/>
      </w:tblGrid>
      <w:tr w:rsidR="00817415" w:rsidTr="007E7D5F">
        <w:trPr>
          <w:trHeight w:val="583"/>
        </w:trPr>
        <w:tc>
          <w:tcPr>
            <w:tcW w:w="2802" w:type="dxa"/>
          </w:tcPr>
          <w:p w:rsidR="00817415" w:rsidRDefault="00817415" w:rsidP="00817415">
            <w:pPr>
              <w:pStyle w:val="aff2"/>
              <w:tabs>
                <w:tab w:val="left" w:pos="0"/>
                <w:tab w:val="left" w:pos="1418"/>
                <w:tab w:val="left" w:pos="1843"/>
              </w:tabs>
              <w:spacing w:line="276" w:lineRule="auto"/>
              <w:ind w:left="0"/>
              <w:rPr>
                <w:sz w:val="14"/>
              </w:rPr>
            </w:pPr>
            <w:proofErr w:type="gramStart"/>
            <w:r w:rsidRPr="00817415">
              <w:rPr>
                <w:sz w:val="14"/>
              </w:rPr>
              <w:t>(должность лица, уполномоченного</w:t>
            </w:r>
            <w:proofErr w:type="gramEnd"/>
          </w:p>
          <w:p w:rsidR="00817415" w:rsidRDefault="00817415" w:rsidP="00817415">
            <w:pPr>
              <w:pStyle w:val="aff2"/>
              <w:tabs>
                <w:tab w:val="left" w:pos="0"/>
                <w:tab w:val="left" w:pos="1418"/>
                <w:tab w:val="left" w:pos="1843"/>
              </w:tabs>
              <w:spacing w:line="276" w:lineRule="auto"/>
              <w:ind w:left="0"/>
              <w:rPr>
                <w:sz w:val="14"/>
              </w:rPr>
            </w:pPr>
            <w:r w:rsidRPr="00817415">
              <w:rPr>
                <w:sz w:val="14"/>
              </w:rPr>
              <w:t xml:space="preserve"> на проведение контрольных мероприятий)</w:t>
            </w:r>
          </w:p>
        </w:tc>
        <w:tc>
          <w:tcPr>
            <w:tcW w:w="425" w:type="dxa"/>
          </w:tcPr>
          <w:p w:rsidR="00817415" w:rsidRDefault="00817415" w:rsidP="00817415">
            <w:pPr>
              <w:pStyle w:val="aff2"/>
              <w:tabs>
                <w:tab w:val="left" w:pos="0"/>
                <w:tab w:val="left" w:pos="1418"/>
                <w:tab w:val="left" w:pos="1843"/>
              </w:tabs>
              <w:spacing w:line="276" w:lineRule="auto"/>
              <w:ind w:left="0"/>
              <w:rPr>
                <w:sz w:val="14"/>
              </w:rPr>
            </w:pPr>
          </w:p>
        </w:tc>
        <w:tc>
          <w:tcPr>
            <w:tcW w:w="3118" w:type="dxa"/>
          </w:tcPr>
          <w:p w:rsidR="00817415" w:rsidRDefault="00817415" w:rsidP="00817415">
            <w:pPr>
              <w:pStyle w:val="aff2"/>
              <w:tabs>
                <w:tab w:val="left" w:pos="0"/>
                <w:tab w:val="left" w:pos="1418"/>
                <w:tab w:val="left" w:pos="1843"/>
              </w:tabs>
              <w:spacing w:line="276" w:lineRule="auto"/>
              <w:ind w:left="0"/>
              <w:rPr>
                <w:sz w:val="14"/>
              </w:rPr>
            </w:pPr>
            <w:r w:rsidRPr="00817415">
              <w:rPr>
                <w:sz w:val="14"/>
              </w:rPr>
              <w:t>(подпись должностного лица, уполномоченного на проведение контрольных мероприятий)</w:t>
            </w:r>
          </w:p>
        </w:tc>
        <w:tc>
          <w:tcPr>
            <w:tcW w:w="284" w:type="dxa"/>
          </w:tcPr>
          <w:p w:rsidR="00817415" w:rsidRDefault="00817415" w:rsidP="00817415">
            <w:pPr>
              <w:pStyle w:val="aff2"/>
              <w:tabs>
                <w:tab w:val="left" w:pos="0"/>
                <w:tab w:val="left" w:pos="1418"/>
                <w:tab w:val="left" w:pos="1843"/>
              </w:tabs>
              <w:spacing w:line="276" w:lineRule="auto"/>
              <w:ind w:left="0"/>
              <w:rPr>
                <w:sz w:val="14"/>
              </w:rPr>
            </w:pPr>
          </w:p>
        </w:tc>
        <w:tc>
          <w:tcPr>
            <w:tcW w:w="2942" w:type="dxa"/>
          </w:tcPr>
          <w:p w:rsidR="00817415" w:rsidRPr="007E7D5F" w:rsidRDefault="00817415" w:rsidP="00817415">
            <w:pPr>
              <w:pStyle w:val="aff2"/>
              <w:tabs>
                <w:tab w:val="left" w:pos="0"/>
                <w:tab w:val="left" w:pos="1418"/>
                <w:tab w:val="left" w:pos="1843"/>
              </w:tabs>
              <w:spacing w:line="276" w:lineRule="auto"/>
              <w:ind w:left="0"/>
              <w:rPr>
                <w:sz w:val="12"/>
              </w:rPr>
            </w:pPr>
            <w:r w:rsidRPr="00817415">
              <w:rPr>
                <w:sz w:val="14"/>
              </w:rPr>
              <w:t xml:space="preserve">(фамилия, имя, отчество (при наличии) должностного лица, уполномоченного на проведение контрольных мероприятий) </w:t>
            </w:r>
          </w:p>
        </w:tc>
      </w:tr>
    </w:tbl>
    <w:p w:rsidR="00817415" w:rsidRDefault="00817415"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BA0B29" w:rsidRDefault="00BA0B29" w:rsidP="00817415">
      <w:pPr>
        <w:pStyle w:val="aff2"/>
        <w:tabs>
          <w:tab w:val="left" w:pos="0"/>
          <w:tab w:val="left" w:pos="1418"/>
          <w:tab w:val="left" w:pos="1843"/>
        </w:tabs>
        <w:spacing w:line="276" w:lineRule="auto"/>
        <w:ind w:left="0"/>
        <w:rPr>
          <w:sz w:val="12"/>
        </w:rPr>
      </w:pPr>
    </w:p>
    <w:p w:rsidR="00BA0B29" w:rsidRDefault="00BA0B29" w:rsidP="00817415">
      <w:pPr>
        <w:pStyle w:val="aff2"/>
        <w:tabs>
          <w:tab w:val="left" w:pos="0"/>
          <w:tab w:val="left" w:pos="1418"/>
          <w:tab w:val="left" w:pos="1843"/>
        </w:tabs>
        <w:spacing w:line="276" w:lineRule="auto"/>
        <w:ind w:left="0"/>
        <w:rPr>
          <w:sz w:val="12"/>
        </w:rPr>
      </w:pPr>
    </w:p>
    <w:p w:rsidR="00BA0B29" w:rsidRDefault="00BA0B29" w:rsidP="00817415">
      <w:pPr>
        <w:pStyle w:val="aff2"/>
        <w:tabs>
          <w:tab w:val="left" w:pos="0"/>
          <w:tab w:val="left" w:pos="1418"/>
          <w:tab w:val="left" w:pos="1843"/>
        </w:tabs>
        <w:spacing w:line="276" w:lineRule="auto"/>
        <w:ind w:left="0"/>
        <w:rPr>
          <w:sz w:val="12"/>
        </w:rPr>
      </w:pPr>
    </w:p>
    <w:p w:rsidR="00BA0B29" w:rsidRDefault="00BA0B29" w:rsidP="00817415">
      <w:pPr>
        <w:pStyle w:val="aff2"/>
        <w:tabs>
          <w:tab w:val="left" w:pos="0"/>
          <w:tab w:val="left" w:pos="1418"/>
          <w:tab w:val="left" w:pos="1843"/>
        </w:tabs>
        <w:spacing w:line="276" w:lineRule="auto"/>
        <w:ind w:left="0"/>
        <w:rPr>
          <w:sz w:val="12"/>
        </w:rPr>
      </w:pPr>
    </w:p>
    <w:p w:rsidR="00BA0B29" w:rsidRDefault="00BA0B29" w:rsidP="00817415">
      <w:pPr>
        <w:pStyle w:val="aff2"/>
        <w:tabs>
          <w:tab w:val="left" w:pos="0"/>
          <w:tab w:val="left" w:pos="1418"/>
          <w:tab w:val="left" w:pos="1843"/>
        </w:tabs>
        <w:spacing w:line="276" w:lineRule="auto"/>
        <w:ind w:left="0"/>
        <w:rPr>
          <w:sz w:val="12"/>
        </w:rPr>
      </w:pPr>
    </w:p>
    <w:p w:rsidR="00BA0B29" w:rsidRDefault="00BA0B29"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Default="007E7D5F" w:rsidP="00817415">
      <w:pPr>
        <w:pStyle w:val="aff2"/>
        <w:tabs>
          <w:tab w:val="left" w:pos="0"/>
          <w:tab w:val="left" w:pos="1418"/>
          <w:tab w:val="left" w:pos="1843"/>
        </w:tabs>
        <w:spacing w:line="276" w:lineRule="auto"/>
        <w:ind w:left="0"/>
        <w:rPr>
          <w:sz w:val="12"/>
        </w:rPr>
      </w:pPr>
    </w:p>
    <w:p w:rsidR="007E7D5F" w:rsidRPr="00251B0C" w:rsidRDefault="007E7D5F" w:rsidP="00BA0B29">
      <w:pPr>
        <w:pStyle w:val="ConsPlusNormal"/>
        <w:ind w:firstLine="0"/>
        <w:jc w:val="right"/>
        <w:rPr>
          <w:rFonts w:ascii="Times New Roman" w:hAnsi="Times New Roman" w:cs="Times New Roman"/>
          <w:sz w:val="24"/>
          <w:szCs w:val="28"/>
        </w:rPr>
      </w:pPr>
      <w:r w:rsidRPr="00251B0C">
        <w:rPr>
          <w:rFonts w:ascii="Times New Roman" w:hAnsi="Times New Roman" w:cs="Times New Roman"/>
          <w:color w:val="000000"/>
          <w:sz w:val="24"/>
          <w:szCs w:val="28"/>
        </w:rPr>
        <w:t xml:space="preserve">Приложение № </w:t>
      </w:r>
      <w:r>
        <w:rPr>
          <w:rFonts w:ascii="Times New Roman" w:hAnsi="Times New Roman" w:cs="Times New Roman"/>
          <w:color w:val="000000"/>
          <w:sz w:val="24"/>
          <w:szCs w:val="28"/>
        </w:rPr>
        <w:t>2</w:t>
      </w:r>
    </w:p>
    <w:p w:rsidR="007E7D5F" w:rsidRPr="00251B0C" w:rsidRDefault="007E7D5F" w:rsidP="007E7D5F">
      <w:pPr>
        <w:pStyle w:val="ConsPlusNormal"/>
        <w:ind w:firstLine="0"/>
        <w:jc w:val="right"/>
        <w:rPr>
          <w:rFonts w:ascii="Times New Roman" w:hAnsi="Times New Roman" w:cs="Times New Roman"/>
          <w:color w:val="000000"/>
          <w:sz w:val="24"/>
          <w:szCs w:val="28"/>
        </w:rPr>
      </w:pPr>
      <w:r w:rsidRPr="00251B0C">
        <w:rPr>
          <w:rFonts w:ascii="Times New Roman" w:hAnsi="Times New Roman" w:cs="Times New Roman"/>
          <w:color w:val="000000"/>
          <w:sz w:val="24"/>
          <w:szCs w:val="28"/>
        </w:rPr>
        <w:t xml:space="preserve">к Положению о муниципальном контроле </w:t>
      </w:r>
      <w:proofErr w:type="gramStart"/>
      <w:r w:rsidRPr="00251B0C">
        <w:rPr>
          <w:rFonts w:ascii="Times New Roman" w:hAnsi="Times New Roman" w:cs="Times New Roman"/>
          <w:color w:val="000000"/>
          <w:sz w:val="24"/>
          <w:szCs w:val="28"/>
        </w:rPr>
        <w:t>за</w:t>
      </w:r>
      <w:proofErr w:type="gramEnd"/>
    </w:p>
    <w:p w:rsidR="007E7D5F" w:rsidRPr="00251B0C" w:rsidRDefault="007E7D5F" w:rsidP="007E7D5F">
      <w:pPr>
        <w:pStyle w:val="ConsPlusNormal"/>
        <w:ind w:firstLine="0"/>
        <w:jc w:val="right"/>
        <w:rPr>
          <w:rFonts w:ascii="Times New Roman" w:hAnsi="Times New Roman" w:cs="Times New Roman"/>
          <w:color w:val="000000"/>
          <w:sz w:val="24"/>
          <w:szCs w:val="28"/>
        </w:rPr>
      </w:pPr>
      <w:r w:rsidRPr="00251B0C">
        <w:rPr>
          <w:rFonts w:ascii="Times New Roman" w:hAnsi="Times New Roman" w:cs="Times New Roman"/>
          <w:color w:val="000000"/>
          <w:sz w:val="24"/>
          <w:szCs w:val="28"/>
        </w:rPr>
        <w:t>исполнением единой теплоснабжающей организацией</w:t>
      </w:r>
    </w:p>
    <w:p w:rsidR="007E7D5F" w:rsidRPr="00251B0C" w:rsidRDefault="007E7D5F" w:rsidP="007E7D5F">
      <w:pPr>
        <w:pStyle w:val="ConsPlusNormal"/>
        <w:ind w:firstLine="0"/>
        <w:jc w:val="right"/>
        <w:rPr>
          <w:rFonts w:ascii="Times New Roman" w:hAnsi="Times New Roman" w:cs="Times New Roman"/>
          <w:color w:val="000000"/>
          <w:sz w:val="24"/>
          <w:szCs w:val="28"/>
        </w:rPr>
      </w:pPr>
      <w:r w:rsidRPr="00251B0C">
        <w:rPr>
          <w:rFonts w:ascii="Times New Roman" w:hAnsi="Times New Roman" w:cs="Times New Roman"/>
          <w:color w:val="000000"/>
          <w:sz w:val="24"/>
          <w:szCs w:val="28"/>
        </w:rPr>
        <w:t>обязательств по строительству, реконструкции</w:t>
      </w:r>
    </w:p>
    <w:p w:rsidR="007E7D5F" w:rsidRDefault="007E7D5F" w:rsidP="007E7D5F">
      <w:pPr>
        <w:pStyle w:val="ConsPlusNormal"/>
        <w:ind w:firstLine="0"/>
        <w:jc w:val="right"/>
        <w:rPr>
          <w:rFonts w:ascii="Times New Roman" w:hAnsi="Times New Roman" w:cs="Times New Roman"/>
          <w:color w:val="000000"/>
          <w:sz w:val="24"/>
          <w:szCs w:val="28"/>
        </w:rPr>
      </w:pPr>
      <w:r w:rsidRPr="00251B0C">
        <w:rPr>
          <w:rFonts w:ascii="Times New Roman" w:hAnsi="Times New Roman" w:cs="Times New Roman"/>
          <w:color w:val="000000"/>
          <w:sz w:val="24"/>
          <w:szCs w:val="28"/>
        </w:rPr>
        <w:t>и (или) модернизации объектов теплоснабжения</w:t>
      </w:r>
    </w:p>
    <w:p w:rsidR="007E7D5F" w:rsidRDefault="007E7D5F" w:rsidP="007E7D5F">
      <w:pPr>
        <w:pStyle w:val="ConsPlusNormal"/>
        <w:ind w:firstLine="0"/>
        <w:jc w:val="right"/>
        <w:rPr>
          <w:rFonts w:ascii="Times New Roman" w:hAnsi="Times New Roman" w:cs="Times New Roman"/>
          <w:color w:val="000000"/>
          <w:sz w:val="24"/>
          <w:szCs w:val="28"/>
        </w:rPr>
      </w:pPr>
    </w:p>
    <w:p w:rsidR="007E7D5F" w:rsidRPr="00251B0C" w:rsidRDefault="007E7D5F" w:rsidP="007E7D5F">
      <w:pPr>
        <w:pStyle w:val="ConsPlusNormal"/>
        <w:ind w:firstLine="0"/>
        <w:jc w:val="right"/>
        <w:rPr>
          <w:rFonts w:ascii="Times New Roman" w:hAnsi="Times New Roman" w:cs="Times New Roman"/>
          <w:color w:val="000000"/>
          <w:sz w:val="32"/>
          <w:szCs w:val="28"/>
        </w:rPr>
      </w:pPr>
    </w:p>
    <w:p w:rsidR="007E7D5F" w:rsidRPr="007E7D5F" w:rsidRDefault="007E7D5F" w:rsidP="007E7D5F">
      <w:pPr>
        <w:pStyle w:val="aff2"/>
        <w:tabs>
          <w:tab w:val="left" w:pos="0"/>
          <w:tab w:val="left" w:pos="1418"/>
          <w:tab w:val="left" w:pos="1843"/>
        </w:tabs>
        <w:spacing w:line="276" w:lineRule="auto"/>
        <w:ind w:left="0"/>
        <w:jc w:val="center"/>
        <w:rPr>
          <w:sz w:val="28"/>
        </w:rPr>
      </w:pPr>
      <w:r w:rsidRPr="007E7D5F">
        <w:rPr>
          <w:sz w:val="28"/>
        </w:rPr>
        <w:t>Ключевые показатели Муниципального контроля и их целевые значения, индикативные показатели.</w:t>
      </w:r>
    </w:p>
    <w:p w:rsidR="007E7D5F" w:rsidRDefault="007E7D5F" w:rsidP="007E7D5F">
      <w:pPr>
        <w:pStyle w:val="aff2"/>
        <w:tabs>
          <w:tab w:val="left" w:pos="0"/>
          <w:tab w:val="left" w:pos="1418"/>
          <w:tab w:val="left" w:pos="1843"/>
        </w:tabs>
        <w:spacing w:line="276" w:lineRule="auto"/>
        <w:ind w:left="0"/>
        <w:jc w:val="center"/>
      </w:pPr>
    </w:p>
    <w:tbl>
      <w:tblPr>
        <w:tblStyle w:val="aff3"/>
        <w:tblW w:w="0" w:type="auto"/>
        <w:tblLook w:val="04A0"/>
      </w:tblPr>
      <w:tblGrid>
        <w:gridCol w:w="6912"/>
        <w:gridCol w:w="2659"/>
      </w:tblGrid>
      <w:tr w:rsidR="007E7D5F" w:rsidRPr="00324B86" w:rsidTr="007E7D5F">
        <w:tc>
          <w:tcPr>
            <w:tcW w:w="6912" w:type="dxa"/>
          </w:tcPr>
          <w:p w:rsidR="007E7D5F" w:rsidRPr="00324B86" w:rsidRDefault="007E7D5F" w:rsidP="007E7D5F">
            <w:pPr>
              <w:pStyle w:val="aff2"/>
              <w:tabs>
                <w:tab w:val="left" w:pos="0"/>
                <w:tab w:val="left" w:pos="1418"/>
                <w:tab w:val="left" w:pos="1843"/>
              </w:tabs>
              <w:spacing w:line="276" w:lineRule="auto"/>
              <w:ind w:left="0"/>
              <w:rPr>
                <w:sz w:val="26"/>
                <w:szCs w:val="26"/>
              </w:rPr>
            </w:pPr>
            <w:r w:rsidRPr="00324B86">
              <w:rPr>
                <w:sz w:val="26"/>
                <w:szCs w:val="26"/>
              </w:rPr>
              <w:t>Ключевые показатели</w:t>
            </w:r>
          </w:p>
        </w:tc>
        <w:tc>
          <w:tcPr>
            <w:tcW w:w="2659" w:type="dxa"/>
          </w:tcPr>
          <w:p w:rsidR="007E7D5F" w:rsidRPr="00324B86" w:rsidRDefault="007E7D5F" w:rsidP="007E7D5F">
            <w:pPr>
              <w:pStyle w:val="aff2"/>
              <w:tabs>
                <w:tab w:val="left" w:pos="0"/>
                <w:tab w:val="left" w:pos="1418"/>
                <w:tab w:val="left" w:pos="1843"/>
              </w:tabs>
              <w:spacing w:line="276" w:lineRule="auto"/>
              <w:ind w:left="0"/>
              <w:rPr>
                <w:sz w:val="26"/>
                <w:szCs w:val="26"/>
              </w:rPr>
            </w:pPr>
            <w:r w:rsidRPr="00324B86">
              <w:rPr>
                <w:sz w:val="26"/>
                <w:szCs w:val="26"/>
              </w:rPr>
              <w:t>Целевые значения</w:t>
            </w:r>
          </w:p>
        </w:tc>
      </w:tr>
      <w:tr w:rsidR="007E7D5F" w:rsidRPr="00324B86" w:rsidTr="007E7D5F">
        <w:tc>
          <w:tcPr>
            <w:tcW w:w="6912" w:type="dxa"/>
          </w:tcPr>
          <w:p w:rsidR="007E7D5F" w:rsidRPr="00324B86" w:rsidRDefault="007E7D5F" w:rsidP="007E7D5F">
            <w:pPr>
              <w:pStyle w:val="aff2"/>
              <w:tabs>
                <w:tab w:val="left" w:pos="0"/>
                <w:tab w:val="left" w:pos="1418"/>
                <w:tab w:val="left" w:pos="1843"/>
              </w:tabs>
              <w:spacing w:line="276" w:lineRule="auto"/>
              <w:ind w:left="0"/>
              <w:rPr>
                <w:sz w:val="26"/>
                <w:szCs w:val="26"/>
              </w:rPr>
            </w:pPr>
            <w:r w:rsidRPr="00324B86">
              <w:rPr>
                <w:sz w:val="26"/>
                <w:szCs w:val="26"/>
              </w:rPr>
              <w:t>Процент устраненных нарушений из числа выявленных нарушений требований ФЗ «О теплоснабжении»</w:t>
            </w:r>
          </w:p>
        </w:tc>
        <w:tc>
          <w:tcPr>
            <w:tcW w:w="2659" w:type="dxa"/>
          </w:tcPr>
          <w:p w:rsidR="007E7D5F" w:rsidRPr="00324B86" w:rsidRDefault="007E7D5F" w:rsidP="007E7D5F">
            <w:pPr>
              <w:pStyle w:val="aff2"/>
              <w:tabs>
                <w:tab w:val="left" w:pos="0"/>
                <w:tab w:val="left" w:pos="1418"/>
                <w:tab w:val="left" w:pos="1843"/>
              </w:tabs>
              <w:spacing w:line="276" w:lineRule="auto"/>
              <w:ind w:left="0"/>
              <w:rPr>
                <w:sz w:val="26"/>
                <w:szCs w:val="26"/>
              </w:rPr>
            </w:pPr>
            <w:r w:rsidRPr="00324B86">
              <w:rPr>
                <w:sz w:val="26"/>
                <w:szCs w:val="26"/>
              </w:rPr>
              <w:t>70%</w:t>
            </w:r>
          </w:p>
        </w:tc>
      </w:tr>
      <w:tr w:rsidR="007E7D5F" w:rsidRPr="00324B86" w:rsidTr="007E7D5F">
        <w:tc>
          <w:tcPr>
            <w:tcW w:w="6912" w:type="dxa"/>
          </w:tcPr>
          <w:p w:rsidR="007E7D5F" w:rsidRPr="00324B86" w:rsidRDefault="007E7D5F" w:rsidP="007E7D5F">
            <w:pPr>
              <w:pStyle w:val="aff2"/>
              <w:tabs>
                <w:tab w:val="left" w:pos="0"/>
                <w:tab w:val="left" w:pos="1418"/>
                <w:tab w:val="left" w:pos="1843"/>
              </w:tabs>
              <w:spacing w:line="276" w:lineRule="auto"/>
              <w:ind w:left="0"/>
              <w:rPr>
                <w:sz w:val="26"/>
                <w:szCs w:val="26"/>
              </w:rPr>
            </w:pPr>
            <w:r w:rsidRPr="00324B86">
              <w:rPr>
                <w:sz w:val="26"/>
                <w:szCs w:val="26"/>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2659" w:type="dxa"/>
          </w:tcPr>
          <w:p w:rsidR="007E7D5F" w:rsidRPr="00324B86" w:rsidRDefault="007E7D5F" w:rsidP="007E7D5F">
            <w:pPr>
              <w:pStyle w:val="aff2"/>
              <w:tabs>
                <w:tab w:val="left" w:pos="0"/>
                <w:tab w:val="left" w:pos="1418"/>
                <w:tab w:val="left" w:pos="1843"/>
              </w:tabs>
              <w:spacing w:line="276" w:lineRule="auto"/>
              <w:ind w:left="0"/>
              <w:rPr>
                <w:sz w:val="26"/>
                <w:szCs w:val="26"/>
              </w:rPr>
            </w:pPr>
            <w:r w:rsidRPr="00324B86">
              <w:rPr>
                <w:sz w:val="26"/>
                <w:szCs w:val="26"/>
              </w:rPr>
              <w:t>0%</w:t>
            </w:r>
          </w:p>
        </w:tc>
      </w:tr>
      <w:tr w:rsidR="007E7D5F" w:rsidRPr="00324B86" w:rsidTr="007E7D5F">
        <w:tc>
          <w:tcPr>
            <w:tcW w:w="6912" w:type="dxa"/>
          </w:tcPr>
          <w:p w:rsidR="007E7D5F" w:rsidRPr="00324B86" w:rsidRDefault="007E7D5F" w:rsidP="007E7D5F">
            <w:pPr>
              <w:pStyle w:val="aff2"/>
              <w:tabs>
                <w:tab w:val="left" w:pos="0"/>
                <w:tab w:val="left" w:pos="1418"/>
                <w:tab w:val="left" w:pos="1843"/>
              </w:tabs>
              <w:spacing w:line="276" w:lineRule="auto"/>
              <w:ind w:left="0"/>
              <w:rPr>
                <w:sz w:val="26"/>
                <w:szCs w:val="26"/>
              </w:rPr>
            </w:pPr>
            <w:r w:rsidRPr="00324B86">
              <w:rPr>
                <w:sz w:val="26"/>
                <w:szCs w:val="26"/>
              </w:rPr>
              <w:t>Процент отмененных результатов контрольных (надзорных) мероприятий</w:t>
            </w:r>
          </w:p>
        </w:tc>
        <w:tc>
          <w:tcPr>
            <w:tcW w:w="2659" w:type="dxa"/>
          </w:tcPr>
          <w:p w:rsidR="007E7D5F" w:rsidRPr="00324B86" w:rsidRDefault="007E7D5F" w:rsidP="007E7D5F">
            <w:pPr>
              <w:pStyle w:val="aff2"/>
              <w:tabs>
                <w:tab w:val="left" w:pos="0"/>
                <w:tab w:val="left" w:pos="1418"/>
                <w:tab w:val="left" w:pos="1843"/>
              </w:tabs>
              <w:spacing w:line="276" w:lineRule="auto"/>
              <w:ind w:left="0"/>
              <w:rPr>
                <w:sz w:val="26"/>
                <w:szCs w:val="26"/>
              </w:rPr>
            </w:pPr>
            <w:r w:rsidRPr="00324B86">
              <w:rPr>
                <w:sz w:val="26"/>
                <w:szCs w:val="26"/>
              </w:rPr>
              <w:t>0%</w:t>
            </w:r>
          </w:p>
        </w:tc>
      </w:tr>
      <w:tr w:rsidR="007E7D5F" w:rsidRPr="00324B86" w:rsidTr="007E7D5F">
        <w:tc>
          <w:tcPr>
            <w:tcW w:w="6912" w:type="dxa"/>
          </w:tcPr>
          <w:p w:rsidR="007E7D5F" w:rsidRPr="00324B86" w:rsidRDefault="007E7D5F" w:rsidP="007E7D5F">
            <w:pPr>
              <w:pStyle w:val="aff2"/>
              <w:tabs>
                <w:tab w:val="left" w:pos="0"/>
                <w:tab w:val="left" w:pos="1418"/>
                <w:tab w:val="left" w:pos="1843"/>
              </w:tabs>
              <w:spacing w:line="276" w:lineRule="auto"/>
              <w:ind w:left="0"/>
              <w:rPr>
                <w:sz w:val="26"/>
                <w:szCs w:val="26"/>
              </w:rPr>
            </w:pPr>
            <w:r w:rsidRPr="00324B86">
              <w:rPr>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659" w:type="dxa"/>
          </w:tcPr>
          <w:p w:rsidR="007E7D5F" w:rsidRPr="00324B86" w:rsidRDefault="007E7D5F" w:rsidP="007E7D5F">
            <w:pPr>
              <w:pStyle w:val="aff2"/>
              <w:tabs>
                <w:tab w:val="left" w:pos="0"/>
                <w:tab w:val="left" w:pos="1418"/>
                <w:tab w:val="left" w:pos="1843"/>
              </w:tabs>
              <w:spacing w:line="276" w:lineRule="auto"/>
              <w:ind w:left="0"/>
              <w:rPr>
                <w:sz w:val="26"/>
                <w:szCs w:val="26"/>
              </w:rPr>
            </w:pPr>
            <w:r w:rsidRPr="00324B86">
              <w:rPr>
                <w:sz w:val="26"/>
                <w:szCs w:val="26"/>
              </w:rPr>
              <w:t>5%</w:t>
            </w:r>
          </w:p>
        </w:tc>
      </w:tr>
      <w:tr w:rsidR="007E7D5F" w:rsidRPr="00324B86" w:rsidTr="007E7D5F">
        <w:tc>
          <w:tcPr>
            <w:tcW w:w="6912" w:type="dxa"/>
          </w:tcPr>
          <w:p w:rsidR="007E7D5F" w:rsidRPr="00324B86" w:rsidRDefault="007E7D5F" w:rsidP="007E7D5F">
            <w:pPr>
              <w:pStyle w:val="aff2"/>
              <w:tabs>
                <w:tab w:val="left" w:pos="0"/>
                <w:tab w:val="left" w:pos="1418"/>
                <w:tab w:val="left" w:pos="1843"/>
              </w:tabs>
              <w:spacing w:line="276" w:lineRule="auto"/>
              <w:ind w:left="0"/>
              <w:rPr>
                <w:sz w:val="26"/>
                <w:szCs w:val="26"/>
              </w:rPr>
            </w:pPr>
            <w:r w:rsidRPr="00324B86">
              <w:rPr>
                <w:sz w:val="26"/>
                <w:szCs w:val="26"/>
              </w:rPr>
              <w:t>Процент внесенных судебных решений о назначении административного наказания по материалам органа муниципального контроля</w:t>
            </w:r>
          </w:p>
        </w:tc>
        <w:tc>
          <w:tcPr>
            <w:tcW w:w="2659" w:type="dxa"/>
          </w:tcPr>
          <w:p w:rsidR="007E7D5F" w:rsidRPr="00324B86" w:rsidRDefault="007E7D5F" w:rsidP="007E7D5F">
            <w:pPr>
              <w:pStyle w:val="aff2"/>
              <w:tabs>
                <w:tab w:val="left" w:pos="0"/>
                <w:tab w:val="left" w:pos="1418"/>
                <w:tab w:val="left" w:pos="1843"/>
              </w:tabs>
              <w:spacing w:line="276" w:lineRule="auto"/>
              <w:ind w:left="0"/>
              <w:rPr>
                <w:sz w:val="26"/>
                <w:szCs w:val="26"/>
              </w:rPr>
            </w:pPr>
            <w:r w:rsidRPr="00324B86">
              <w:rPr>
                <w:sz w:val="26"/>
                <w:szCs w:val="26"/>
              </w:rPr>
              <w:t>95%</w:t>
            </w:r>
          </w:p>
        </w:tc>
      </w:tr>
      <w:tr w:rsidR="007E7D5F" w:rsidRPr="00324B86" w:rsidTr="007E7D5F">
        <w:tc>
          <w:tcPr>
            <w:tcW w:w="6912" w:type="dxa"/>
          </w:tcPr>
          <w:p w:rsidR="007E7D5F" w:rsidRPr="00324B86" w:rsidRDefault="007E7D5F" w:rsidP="007E7D5F">
            <w:pPr>
              <w:pStyle w:val="aff2"/>
              <w:tabs>
                <w:tab w:val="left" w:pos="0"/>
                <w:tab w:val="left" w:pos="1418"/>
                <w:tab w:val="left" w:pos="1843"/>
              </w:tabs>
              <w:spacing w:line="276" w:lineRule="auto"/>
              <w:ind w:left="0"/>
              <w:rPr>
                <w:sz w:val="26"/>
                <w:szCs w:val="26"/>
              </w:rPr>
            </w:pPr>
            <w:r w:rsidRPr="00324B86">
              <w:rPr>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59" w:type="dxa"/>
          </w:tcPr>
          <w:p w:rsidR="007E7D5F" w:rsidRPr="00324B86" w:rsidRDefault="007E7D5F" w:rsidP="007E7D5F">
            <w:pPr>
              <w:pStyle w:val="aff2"/>
              <w:tabs>
                <w:tab w:val="left" w:pos="0"/>
                <w:tab w:val="left" w:pos="1418"/>
                <w:tab w:val="left" w:pos="1843"/>
              </w:tabs>
              <w:spacing w:line="276" w:lineRule="auto"/>
              <w:ind w:left="0"/>
              <w:rPr>
                <w:sz w:val="26"/>
                <w:szCs w:val="26"/>
              </w:rPr>
            </w:pPr>
            <w:r w:rsidRPr="00324B86">
              <w:rPr>
                <w:sz w:val="26"/>
                <w:szCs w:val="26"/>
              </w:rPr>
              <w:t>0%</w:t>
            </w:r>
          </w:p>
        </w:tc>
      </w:tr>
    </w:tbl>
    <w:p w:rsidR="007E7D5F" w:rsidRDefault="007E7D5F" w:rsidP="00817415">
      <w:pPr>
        <w:pStyle w:val="aff2"/>
        <w:tabs>
          <w:tab w:val="left" w:pos="0"/>
          <w:tab w:val="left" w:pos="1418"/>
          <w:tab w:val="left" w:pos="1843"/>
        </w:tabs>
        <w:spacing w:line="276" w:lineRule="auto"/>
        <w:ind w:left="0"/>
      </w:pPr>
    </w:p>
    <w:p w:rsidR="007E7D5F" w:rsidRDefault="007E7D5F" w:rsidP="00817415">
      <w:pPr>
        <w:pStyle w:val="aff2"/>
        <w:tabs>
          <w:tab w:val="left" w:pos="0"/>
          <w:tab w:val="left" w:pos="1418"/>
          <w:tab w:val="left" w:pos="1843"/>
        </w:tabs>
        <w:spacing w:line="276" w:lineRule="auto"/>
        <w:ind w:left="0"/>
      </w:pPr>
    </w:p>
    <w:p w:rsidR="00324B86" w:rsidRDefault="006629B2" w:rsidP="00324B86">
      <w:pPr>
        <w:pStyle w:val="aff2"/>
        <w:tabs>
          <w:tab w:val="left" w:pos="0"/>
          <w:tab w:val="left" w:pos="1418"/>
          <w:tab w:val="left" w:pos="1843"/>
        </w:tabs>
        <w:spacing w:line="276" w:lineRule="auto"/>
        <w:ind w:left="0"/>
        <w:jc w:val="center"/>
        <w:rPr>
          <w:sz w:val="28"/>
        </w:rPr>
      </w:pPr>
      <w:r w:rsidRPr="007E7D5F">
        <w:rPr>
          <w:sz w:val="28"/>
        </w:rPr>
        <w:t>Индикативные показатели</w:t>
      </w:r>
    </w:p>
    <w:tbl>
      <w:tblPr>
        <w:tblStyle w:val="aff3"/>
        <w:tblW w:w="9570" w:type="dxa"/>
        <w:tblLook w:val="04A0"/>
      </w:tblPr>
      <w:tblGrid>
        <w:gridCol w:w="607"/>
        <w:gridCol w:w="2512"/>
        <w:gridCol w:w="1281"/>
        <w:gridCol w:w="2101"/>
        <w:gridCol w:w="1335"/>
        <w:gridCol w:w="1734"/>
      </w:tblGrid>
      <w:tr w:rsidR="007E7D5F" w:rsidRPr="00324B86" w:rsidTr="00324B86">
        <w:tc>
          <w:tcPr>
            <w:tcW w:w="607" w:type="dxa"/>
          </w:tcPr>
          <w:p w:rsidR="007E7D5F" w:rsidRPr="00324B86" w:rsidRDefault="007E7D5F" w:rsidP="007E7D5F">
            <w:pPr>
              <w:pStyle w:val="aff2"/>
              <w:tabs>
                <w:tab w:val="left" w:pos="0"/>
                <w:tab w:val="left" w:pos="1418"/>
                <w:tab w:val="left" w:pos="1843"/>
              </w:tabs>
              <w:spacing w:line="276" w:lineRule="auto"/>
              <w:ind w:left="0"/>
              <w:jc w:val="center"/>
              <w:rPr>
                <w:sz w:val="26"/>
                <w:szCs w:val="26"/>
              </w:rPr>
            </w:pPr>
            <w:r w:rsidRPr="00324B86">
              <w:rPr>
                <w:sz w:val="26"/>
                <w:szCs w:val="26"/>
              </w:rPr>
              <w:t>1.</w:t>
            </w:r>
          </w:p>
        </w:tc>
        <w:tc>
          <w:tcPr>
            <w:tcW w:w="8963" w:type="dxa"/>
            <w:gridSpan w:val="5"/>
          </w:tcPr>
          <w:p w:rsidR="00324B86" w:rsidRPr="00324B86" w:rsidRDefault="007E7D5F" w:rsidP="007E7D5F">
            <w:pPr>
              <w:pStyle w:val="aff2"/>
              <w:tabs>
                <w:tab w:val="left" w:pos="0"/>
                <w:tab w:val="left" w:pos="1418"/>
                <w:tab w:val="left" w:pos="1843"/>
              </w:tabs>
              <w:spacing w:line="276" w:lineRule="auto"/>
              <w:ind w:left="0"/>
              <w:jc w:val="center"/>
              <w:rPr>
                <w:sz w:val="26"/>
                <w:szCs w:val="26"/>
              </w:rPr>
            </w:pPr>
            <w:r w:rsidRPr="00324B86">
              <w:rPr>
                <w:sz w:val="26"/>
                <w:szCs w:val="26"/>
              </w:rPr>
              <w:t xml:space="preserve">Индикативные показатели, характеризующие параметры </w:t>
            </w:r>
          </w:p>
          <w:p w:rsidR="007E7D5F" w:rsidRPr="00324B86" w:rsidRDefault="007E7D5F" w:rsidP="007E7D5F">
            <w:pPr>
              <w:pStyle w:val="aff2"/>
              <w:tabs>
                <w:tab w:val="left" w:pos="0"/>
                <w:tab w:val="left" w:pos="1418"/>
                <w:tab w:val="left" w:pos="1843"/>
              </w:tabs>
              <w:spacing w:line="276" w:lineRule="auto"/>
              <w:ind w:left="0"/>
              <w:jc w:val="center"/>
              <w:rPr>
                <w:sz w:val="26"/>
                <w:szCs w:val="26"/>
              </w:rPr>
            </w:pPr>
            <w:r w:rsidRPr="00324B86">
              <w:rPr>
                <w:sz w:val="26"/>
                <w:szCs w:val="26"/>
              </w:rPr>
              <w:t>проведенных мероприятий</w:t>
            </w:r>
          </w:p>
        </w:tc>
      </w:tr>
      <w:tr w:rsidR="007E7D5F" w:rsidRPr="00324B86" w:rsidTr="00324B86">
        <w:tc>
          <w:tcPr>
            <w:tcW w:w="607" w:type="dxa"/>
          </w:tcPr>
          <w:p w:rsidR="007E7D5F" w:rsidRPr="00324B86" w:rsidRDefault="007E7D5F" w:rsidP="007E7D5F">
            <w:pPr>
              <w:pStyle w:val="aff2"/>
              <w:tabs>
                <w:tab w:val="left" w:pos="0"/>
                <w:tab w:val="left" w:pos="1418"/>
                <w:tab w:val="left" w:pos="1843"/>
              </w:tabs>
              <w:spacing w:line="276" w:lineRule="auto"/>
              <w:ind w:left="0"/>
              <w:jc w:val="center"/>
              <w:rPr>
                <w:sz w:val="26"/>
                <w:szCs w:val="26"/>
              </w:rPr>
            </w:pPr>
            <w:r w:rsidRPr="00324B86">
              <w:rPr>
                <w:sz w:val="26"/>
                <w:szCs w:val="26"/>
              </w:rPr>
              <w:t>1.1.</w:t>
            </w:r>
          </w:p>
        </w:tc>
        <w:tc>
          <w:tcPr>
            <w:tcW w:w="2512" w:type="dxa"/>
          </w:tcPr>
          <w:p w:rsidR="007E7D5F" w:rsidRPr="00324B86" w:rsidRDefault="007E7D5F" w:rsidP="007E7D5F">
            <w:pPr>
              <w:pStyle w:val="aff2"/>
              <w:tabs>
                <w:tab w:val="left" w:pos="0"/>
                <w:tab w:val="left" w:pos="1418"/>
                <w:tab w:val="left" w:pos="1843"/>
              </w:tabs>
              <w:spacing w:line="276" w:lineRule="auto"/>
              <w:ind w:left="0"/>
              <w:jc w:val="center"/>
              <w:rPr>
                <w:sz w:val="26"/>
                <w:szCs w:val="26"/>
              </w:rPr>
            </w:pPr>
            <w:r w:rsidRPr="00324B86">
              <w:rPr>
                <w:sz w:val="26"/>
                <w:szCs w:val="26"/>
              </w:rPr>
              <w:t>Выполняемость внеплановых проверок</w:t>
            </w:r>
          </w:p>
        </w:tc>
        <w:tc>
          <w:tcPr>
            <w:tcW w:w="1281" w:type="dxa"/>
          </w:tcPr>
          <w:p w:rsidR="007E7D5F" w:rsidRPr="00324B86" w:rsidRDefault="007E7D5F" w:rsidP="007E7D5F">
            <w:pPr>
              <w:pStyle w:val="aff2"/>
              <w:tabs>
                <w:tab w:val="left" w:pos="0"/>
                <w:tab w:val="left" w:pos="1418"/>
                <w:tab w:val="left" w:pos="1843"/>
              </w:tabs>
              <w:spacing w:line="276" w:lineRule="auto"/>
              <w:ind w:left="0"/>
              <w:jc w:val="center"/>
              <w:rPr>
                <w:sz w:val="26"/>
                <w:szCs w:val="26"/>
              </w:rPr>
            </w:pPr>
            <w:proofErr w:type="spellStart"/>
            <w:r w:rsidRPr="00324B86">
              <w:rPr>
                <w:sz w:val="26"/>
                <w:szCs w:val="26"/>
              </w:rPr>
              <w:t>Ввн</w:t>
            </w:r>
            <w:proofErr w:type="spellEnd"/>
            <w:r w:rsidRPr="00324B86">
              <w:rPr>
                <w:sz w:val="26"/>
                <w:szCs w:val="26"/>
              </w:rPr>
              <w:t xml:space="preserve"> = (</w:t>
            </w:r>
            <w:proofErr w:type="spellStart"/>
            <w:r w:rsidRPr="00324B86">
              <w:rPr>
                <w:sz w:val="26"/>
                <w:szCs w:val="26"/>
              </w:rPr>
              <w:t>Рф</w:t>
            </w:r>
            <w:proofErr w:type="spellEnd"/>
            <w:r w:rsidRPr="00324B86">
              <w:rPr>
                <w:sz w:val="26"/>
                <w:szCs w:val="26"/>
              </w:rPr>
              <w:t xml:space="preserve"> / </w:t>
            </w:r>
            <w:proofErr w:type="spellStart"/>
            <w:r w:rsidRPr="00324B86">
              <w:rPr>
                <w:sz w:val="26"/>
                <w:szCs w:val="26"/>
              </w:rPr>
              <w:t>Рп</w:t>
            </w:r>
            <w:proofErr w:type="spellEnd"/>
            <w:r w:rsidRPr="00324B86">
              <w:rPr>
                <w:sz w:val="26"/>
                <w:szCs w:val="26"/>
              </w:rPr>
              <w:t xml:space="preserve">) </w:t>
            </w:r>
            <w:proofErr w:type="spellStart"/>
            <w:r w:rsidRPr="00324B86">
              <w:rPr>
                <w:sz w:val="26"/>
                <w:szCs w:val="26"/>
              </w:rPr>
              <w:t>x</w:t>
            </w:r>
            <w:proofErr w:type="spellEnd"/>
            <w:r w:rsidRPr="00324B86">
              <w:rPr>
                <w:sz w:val="26"/>
                <w:szCs w:val="26"/>
              </w:rPr>
              <w:t xml:space="preserve"> 100</w:t>
            </w:r>
          </w:p>
        </w:tc>
        <w:tc>
          <w:tcPr>
            <w:tcW w:w="2101" w:type="dxa"/>
          </w:tcPr>
          <w:p w:rsidR="007E7D5F" w:rsidRPr="00324B86" w:rsidRDefault="007E7D5F" w:rsidP="007E7D5F">
            <w:pPr>
              <w:pStyle w:val="aff2"/>
              <w:tabs>
                <w:tab w:val="left" w:pos="0"/>
                <w:tab w:val="left" w:pos="1418"/>
                <w:tab w:val="left" w:pos="1843"/>
              </w:tabs>
              <w:spacing w:line="276" w:lineRule="auto"/>
              <w:ind w:left="0"/>
              <w:jc w:val="center"/>
              <w:rPr>
                <w:sz w:val="26"/>
                <w:szCs w:val="26"/>
              </w:rPr>
            </w:pPr>
            <w:proofErr w:type="spellStart"/>
            <w:r w:rsidRPr="00324B86">
              <w:rPr>
                <w:sz w:val="26"/>
                <w:szCs w:val="26"/>
              </w:rPr>
              <w:t>Ввн</w:t>
            </w:r>
            <w:proofErr w:type="spellEnd"/>
            <w:r w:rsidRPr="00324B86">
              <w:rPr>
                <w:sz w:val="26"/>
                <w:szCs w:val="26"/>
              </w:rPr>
              <w:t xml:space="preserve"> - выполняемость внеплановых проверок </w:t>
            </w:r>
            <w:proofErr w:type="spellStart"/>
            <w:r w:rsidRPr="00324B86">
              <w:rPr>
                <w:sz w:val="26"/>
                <w:szCs w:val="26"/>
              </w:rPr>
              <w:t>Рф</w:t>
            </w:r>
            <w:proofErr w:type="spellEnd"/>
            <w:r w:rsidRPr="00324B86">
              <w:rPr>
                <w:sz w:val="26"/>
                <w:szCs w:val="26"/>
              </w:rPr>
              <w:t xml:space="preserve"> - количество проведенных</w:t>
            </w:r>
            <w:r w:rsidR="00324B86">
              <w:t xml:space="preserve"> внеплановых проверок (ед.) </w:t>
            </w:r>
            <w:proofErr w:type="spellStart"/>
            <w:r w:rsidR="00324B86">
              <w:t>Рп</w:t>
            </w:r>
            <w:proofErr w:type="spellEnd"/>
            <w:r w:rsidR="00324B86">
              <w:t xml:space="preserve"> - количество распоряжений на проведение внеплановых проверок (ед.)</w:t>
            </w:r>
          </w:p>
        </w:tc>
        <w:tc>
          <w:tcPr>
            <w:tcW w:w="1335" w:type="dxa"/>
          </w:tcPr>
          <w:p w:rsidR="007E7D5F" w:rsidRPr="00324B86" w:rsidRDefault="007E7D5F" w:rsidP="007E7D5F">
            <w:pPr>
              <w:pStyle w:val="aff2"/>
              <w:tabs>
                <w:tab w:val="left" w:pos="0"/>
                <w:tab w:val="left" w:pos="1418"/>
                <w:tab w:val="left" w:pos="1843"/>
              </w:tabs>
              <w:spacing w:line="276" w:lineRule="auto"/>
              <w:ind w:left="0"/>
              <w:jc w:val="center"/>
              <w:rPr>
                <w:sz w:val="26"/>
                <w:szCs w:val="26"/>
              </w:rPr>
            </w:pPr>
            <w:r w:rsidRPr="00324B86">
              <w:rPr>
                <w:sz w:val="26"/>
                <w:szCs w:val="26"/>
              </w:rPr>
              <w:t>100%</w:t>
            </w:r>
          </w:p>
        </w:tc>
        <w:tc>
          <w:tcPr>
            <w:tcW w:w="1734"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r w:rsidRPr="00324B86">
              <w:rPr>
                <w:sz w:val="26"/>
                <w:szCs w:val="26"/>
              </w:rPr>
              <w:t>Письма и жалобы, поступившие в Контрольный орган</w:t>
            </w:r>
          </w:p>
        </w:tc>
      </w:tr>
      <w:tr w:rsidR="007E7D5F" w:rsidRPr="00324B86" w:rsidTr="00324B86">
        <w:tc>
          <w:tcPr>
            <w:tcW w:w="607" w:type="dxa"/>
          </w:tcPr>
          <w:p w:rsidR="007E7D5F" w:rsidRPr="00324B86" w:rsidRDefault="00324B86" w:rsidP="00324B86">
            <w:pPr>
              <w:pStyle w:val="aff2"/>
              <w:tabs>
                <w:tab w:val="left" w:pos="0"/>
                <w:tab w:val="left" w:pos="1418"/>
                <w:tab w:val="left" w:pos="1843"/>
              </w:tabs>
              <w:spacing w:line="276" w:lineRule="auto"/>
              <w:ind w:left="0"/>
              <w:jc w:val="center"/>
              <w:rPr>
                <w:sz w:val="26"/>
                <w:szCs w:val="26"/>
              </w:rPr>
            </w:pPr>
            <w:r>
              <w:t>1.2.</w:t>
            </w:r>
          </w:p>
        </w:tc>
        <w:tc>
          <w:tcPr>
            <w:tcW w:w="2512"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r>
              <w:t>Доля проверок, на результаты которых поданы жалобы</w:t>
            </w:r>
          </w:p>
        </w:tc>
        <w:tc>
          <w:tcPr>
            <w:tcW w:w="1281"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proofErr w:type="gramStart"/>
            <w:r>
              <w:t>Ж</w:t>
            </w:r>
            <w:proofErr w:type="gramEnd"/>
            <w:r>
              <w:t xml:space="preserve"> </w:t>
            </w:r>
            <w:proofErr w:type="spellStart"/>
            <w:r>
              <w:t>x</w:t>
            </w:r>
            <w:proofErr w:type="spellEnd"/>
            <w:r>
              <w:t xml:space="preserve"> 100 / </w:t>
            </w:r>
            <w:proofErr w:type="spellStart"/>
            <w:r>
              <w:t>Пф</w:t>
            </w:r>
            <w:proofErr w:type="spellEnd"/>
          </w:p>
        </w:tc>
        <w:tc>
          <w:tcPr>
            <w:tcW w:w="2101"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proofErr w:type="gramStart"/>
            <w:r>
              <w:t>Ж</w:t>
            </w:r>
            <w:proofErr w:type="gramEnd"/>
            <w:r>
              <w:t xml:space="preserve"> - количество жалоб (ед.) </w:t>
            </w:r>
            <w:proofErr w:type="spellStart"/>
            <w:r>
              <w:t>Пф</w:t>
            </w:r>
            <w:proofErr w:type="spellEnd"/>
            <w:r>
              <w:t xml:space="preserve"> - количество проведенных проверок</w:t>
            </w:r>
          </w:p>
        </w:tc>
        <w:tc>
          <w:tcPr>
            <w:tcW w:w="1335"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r>
              <w:t>0%</w:t>
            </w:r>
          </w:p>
        </w:tc>
        <w:tc>
          <w:tcPr>
            <w:tcW w:w="1734" w:type="dxa"/>
          </w:tcPr>
          <w:p w:rsidR="007E7D5F" w:rsidRPr="00324B86" w:rsidRDefault="007E7D5F" w:rsidP="007E7D5F">
            <w:pPr>
              <w:pStyle w:val="aff2"/>
              <w:tabs>
                <w:tab w:val="left" w:pos="0"/>
                <w:tab w:val="left" w:pos="1418"/>
                <w:tab w:val="left" w:pos="1843"/>
              </w:tabs>
              <w:spacing w:line="276" w:lineRule="auto"/>
              <w:ind w:left="0"/>
              <w:jc w:val="center"/>
              <w:rPr>
                <w:sz w:val="26"/>
                <w:szCs w:val="26"/>
              </w:rPr>
            </w:pPr>
          </w:p>
        </w:tc>
      </w:tr>
      <w:tr w:rsidR="007E7D5F" w:rsidRPr="00324B86" w:rsidTr="00324B86">
        <w:tc>
          <w:tcPr>
            <w:tcW w:w="607"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r>
              <w:t>1.3.</w:t>
            </w:r>
          </w:p>
        </w:tc>
        <w:tc>
          <w:tcPr>
            <w:tcW w:w="2512"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r>
              <w:t>Доля проверок, результаты которых были признаны недействительными</w:t>
            </w:r>
          </w:p>
        </w:tc>
        <w:tc>
          <w:tcPr>
            <w:tcW w:w="1281"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proofErr w:type="spellStart"/>
            <w:proofErr w:type="gramStart"/>
            <w:r>
              <w:t>Пн</w:t>
            </w:r>
            <w:proofErr w:type="spellEnd"/>
            <w:proofErr w:type="gramEnd"/>
            <w:r>
              <w:t xml:space="preserve"> </w:t>
            </w:r>
            <w:proofErr w:type="spellStart"/>
            <w:r>
              <w:t>x</w:t>
            </w:r>
            <w:proofErr w:type="spellEnd"/>
            <w:r>
              <w:t xml:space="preserve"> 100 / </w:t>
            </w:r>
            <w:proofErr w:type="spellStart"/>
            <w:r>
              <w:t>Пф</w:t>
            </w:r>
            <w:proofErr w:type="spellEnd"/>
          </w:p>
        </w:tc>
        <w:tc>
          <w:tcPr>
            <w:tcW w:w="2101"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proofErr w:type="spellStart"/>
            <w:proofErr w:type="gramStart"/>
            <w:r>
              <w:t>Пн</w:t>
            </w:r>
            <w:proofErr w:type="spellEnd"/>
            <w:proofErr w:type="gramEnd"/>
            <w:r>
              <w:t xml:space="preserve"> - количество проверок, признанных недействительными (ед.) </w:t>
            </w:r>
            <w:proofErr w:type="spellStart"/>
            <w:r>
              <w:t>Пф</w:t>
            </w:r>
            <w:proofErr w:type="spellEnd"/>
            <w:r>
              <w:t xml:space="preserve"> - количество проведенных проверок (ед.)</w:t>
            </w:r>
          </w:p>
        </w:tc>
        <w:tc>
          <w:tcPr>
            <w:tcW w:w="1335"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r>
              <w:t>0%</w:t>
            </w:r>
          </w:p>
        </w:tc>
        <w:tc>
          <w:tcPr>
            <w:tcW w:w="1734" w:type="dxa"/>
          </w:tcPr>
          <w:p w:rsidR="007E7D5F" w:rsidRPr="00324B86" w:rsidRDefault="007E7D5F" w:rsidP="007E7D5F">
            <w:pPr>
              <w:pStyle w:val="aff2"/>
              <w:tabs>
                <w:tab w:val="left" w:pos="0"/>
                <w:tab w:val="left" w:pos="1418"/>
                <w:tab w:val="left" w:pos="1843"/>
              </w:tabs>
              <w:spacing w:line="276" w:lineRule="auto"/>
              <w:ind w:left="0"/>
              <w:jc w:val="center"/>
              <w:rPr>
                <w:sz w:val="26"/>
                <w:szCs w:val="26"/>
              </w:rPr>
            </w:pPr>
          </w:p>
        </w:tc>
      </w:tr>
      <w:tr w:rsidR="007E7D5F" w:rsidRPr="00324B86" w:rsidTr="00324B86">
        <w:tc>
          <w:tcPr>
            <w:tcW w:w="607"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r>
              <w:t>1.4.</w:t>
            </w:r>
          </w:p>
        </w:tc>
        <w:tc>
          <w:tcPr>
            <w:tcW w:w="2512"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r>
              <w:t>Доля внеплановых проверок, которые не удалось провести в связи с отсутствием собственника и т.д.</w:t>
            </w:r>
          </w:p>
        </w:tc>
        <w:tc>
          <w:tcPr>
            <w:tcW w:w="1281"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r>
              <w:t xml:space="preserve">По </w:t>
            </w:r>
            <w:proofErr w:type="spellStart"/>
            <w:r>
              <w:t>x</w:t>
            </w:r>
            <w:proofErr w:type="spellEnd"/>
            <w:r>
              <w:t xml:space="preserve"> 100 / </w:t>
            </w:r>
            <w:proofErr w:type="spellStart"/>
            <w:r>
              <w:t>Пф</w:t>
            </w:r>
            <w:proofErr w:type="spellEnd"/>
          </w:p>
        </w:tc>
        <w:tc>
          <w:tcPr>
            <w:tcW w:w="2101"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r>
              <w:t xml:space="preserve">По - проверки, не проведенные по причине отсутствия проверяемого лица (ед.) </w:t>
            </w:r>
            <w:proofErr w:type="spellStart"/>
            <w:r>
              <w:t>Пф</w:t>
            </w:r>
            <w:proofErr w:type="spellEnd"/>
            <w:r>
              <w:t xml:space="preserve"> - количество проведенных проверок (ед.)</w:t>
            </w:r>
          </w:p>
        </w:tc>
        <w:tc>
          <w:tcPr>
            <w:tcW w:w="1335"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r>
              <w:t>30%</w:t>
            </w:r>
          </w:p>
        </w:tc>
        <w:tc>
          <w:tcPr>
            <w:tcW w:w="1734" w:type="dxa"/>
          </w:tcPr>
          <w:p w:rsidR="007E7D5F" w:rsidRPr="00324B86" w:rsidRDefault="007E7D5F" w:rsidP="007E7D5F">
            <w:pPr>
              <w:pStyle w:val="aff2"/>
              <w:tabs>
                <w:tab w:val="left" w:pos="0"/>
                <w:tab w:val="left" w:pos="1418"/>
                <w:tab w:val="left" w:pos="1843"/>
              </w:tabs>
              <w:spacing w:line="276" w:lineRule="auto"/>
              <w:ind w:left="0"/>
              <w:jc w:val="center"/>
              <w:rPr>
                <w:sz w:val="26"/>
                <w:szCs w:val="26"/>
              </w:rPr>
            </w:pPr>
          </w:p>
        </w:tc>
      </w:tr>
      <w:tr w:rsidR="007E7D5F" w:rsidRPr="00324B86" w:rsidTr="00324B86">
        <w:tc>
          <w:tcPr>
            <w:tcW w:w="607"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r>
              <w:t>1.5.</w:t>
            </w:r>
          </w:p>
        </w:tc>
        <w:tc>
          <w:tcPr>
            <w:tcW w:w="2512"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r>
              <w:t>Доля заявлений, направленных на согласование в прокуратуру о проведении внеплановых проверок, в согласовании которых было отказано</w:t>
            </w:r>
          </w:p>
        </w:tc>
        <w:tc>
          <w:tcPr>
            <w:tcW w:w="1281"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proofErr w:type="spellStart"/>
            <w:r>
              <w:t>Кзо</w:t>
            </w:r>
            <w:proofErr w:type="spellEnd"/>
            <w:r>
              <w:t xml:space="preserve"> </w:t>
            </w:r>
            <w:proofErr w:type="spellStart"/>
            <w:r>
              <w:t>х</w:t>
            </w:r>
            <w:proofErr w:type="spellEnd"/>
            <w:r>
              <w:t xml:space="preserve"> 100 / </w:t>
            </w:r>
            <w:proofErr w:type="spellStart"/>
            <w:r>
              <w:t>Кпз</w:t>
            </w:r>
            <w:proofErr w:type="spellEnd"/>
          </w:p>
        </w:tc>
        <w:tc>
          <w:tcPr>
            <w:tcW w:w="2101"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proofErr w:type="spellStart"/>
            <w:r>
              <w:t>Кзо</w:t>
            </w:r>
            <w:proofErr w:type="spellEnd"/>
            <w:r>
              <w:t xml:space="preserve"> - количество заявлений, по которым пришел отказ в согласовании (ед.) </w:t>
            </w:r>
            <w:proofErr w:type="spellStart"/>
            <w:r>
              <w:t>Кпз</w:t>
            </w:r>
            <w:proofErr w:type="spellEnd"/>
            <w:r>
              <w:t xml:space="preserve"> - количество поданных на согласование заявлений</w:t>
            </w:r>
          </w:p>
        </w:tc>
        <w:tc>
          <w:tcPr>
            <w:tcW w:w="1335" w:type="dxa"/>
          </w:tcPr>
          <w:p w:rsidR="007E7D5F" w:rsidRPr="00324B86" w:rsidRDefault="00324B86" w:rsidP="007E7D5F">
            <w:pPr>
              <w:pStyle w:val="aff2"/>
              <w:tabs>
                <w:tab w:val="left" w:pos="0"/>
                <w:tab w:val="left" w:pos="1418"/>
                <w:tab w:val="left" w:pos="1843"/>
              </w:tabs>
              <w:spacing w:line="276" w:lineRule="auto"/>
              <w:ind w:left="0"/>
              <w:jc w:val="center"/>
              <w:rPr>
                <w:sz w:val="26"/>
                <w:szCs w:val="26"/>
              </w:rPr>
            </w:pPr>
            <w:r>
              <w:t>10%</w:t>
            </w:r>
          </w:p>
        </w:tc>
        <w:tc>
          <w:tcPr>
            <w:tcW w:w="1734" w:type="dxa"/>
          </w:tcPr>
          <w:p w:rsidR="007E7D5F" w:rsidRPr="00324B86" w:rsidRDefault="007E7D5F" w:rsidP="007E7D5F">
            <w:pPr>
              <w:pStyle w:val="aff2"/>
              <w:tabs>
                <w:tab w:val="left" w:pos="0"/>
                <w:tab w:val="left" w:pos="1418"/>
                <w:tab w:val="left" w:pos="1843"/>
              </w:tabs>
              <w:spacing w:line="276" w:lineRule="auto"/>
              <w:ind w:left="0"/>
              <w:jc w:val="center"/>
              <w:rPr>
                <w:sz w:val="26"/>
                <w:szCs w:val="26"/>
              </w:rPr>
            </w:pPr>
          </w:p>
        </w:tc>
      </w:tr>
      <w:tr w:rsidR="00324B86" w:rsidRPr="00324B86" w:rsidTr="00324B86">
        <w:tc>
          <w:tcPr>
            <w:tcW w:w="607" w:type="dxa"/>
          </w:tcPr>
          <w:p w:rsidR="00324B86" w:rsidRPr="00324B86" w:rsidRDefault="00324B86" w:rsidP="007E7D5F">
            <w:pPr>
              <w:pStyle w:val="aff2"/>
              <w:tabs>
                <w:tab w:val="left" w:pos="0"/>
                <w:tab w:val="left" w:pos="1418"/>
                <w:tab w:val="left" w:pos="1843"/>
              </w:tabs>
              <w:spacing w:line="276" w:lineRule="auto"/>
              <w:ind w:left="0"/>
              <w:jc w:val="center"/>
              <w:rPr>
                <w:sz w:val="26"/>
                <w:szCs w:val="26"/>
              </w:rPr>
            </w:pPr>
            <w:r>
              <w:t>1.6.</w:t>
            </w:r>
          </w:p>
        </w:tc>
        <w:tc>
          <w:tcPr>
            <w:tcW w:w="2512" w:type="dxa"/>
          </w:tcPr>
          <w:p w:rsidR="00324B86" w:rsidRPr="00324B86" w:rsidRDefault="00324B86" w:rsidP="007E7D5F">
            <w:pPr>
              <w:pStyle w:val="aff2"/>
              <w:tabs>
                <w:tab w:val="left" w:pos="0"/>
                <w:tab w:val="left" w:pos="1418"/>
                <w:tab w:val="left" w:pos="1843"/>
              </w:tabs>
              <w:spacing w:line="276" w:lineRule="auto"/>
              <w:ind w:left="0"/>
              <w:jc w:val="center"/>
              <w:rPr>
                <w:sz w:val="26"/>
                <w:szCs w:val="26"/>
              </w:rPr>
            </w:pPr>
            <w:r>
              <w:t>Доля проверок, по результатам которых материалы направлены в уполномоченные для принятия решений органы</w:t>
            </w:r>
          </w:p>
        </w:tc>
        <w:tc>
          <w:tcPr>
            <w:tcW w:w="1281" w:type="dxa"/>
          </w:tcPr>
          <w:p w:rsidR="00324B86" w:rsidRPr="00324B86" w:rsidRDefault="00324B86" w:rsidP="007E7D5F">
            <w:pPr>
              <w:pStyle w:val="aff2"/>
              <w:tabs>
                <w:tab w:val="left" w:pos="0"/>
                <w:tab w:val="left" w:pos="1418"/>
                <w:tab w:val="left" w:pos="1843"/>
              </w:tabs>
              <w:spacing w:line="276" w:lineRule="auto"/>
              <w:ind w:left="0"/>
              <w:jc w:val="center"/>
              <w:rPr>
                <w:sz w:val="26"/>
                <w:szCs w:val="26"/>
              </w:rPr>
            </w:pPr>
            <w:proofErr w:type="spellStart"/>
            <w:r>
              <w:t>Кнм</w:t>
            </w:r>
            <w:proofErr w:type="spellEnd"/>
            <w:r>
              <w:t xml:space="preserve"> </w:t>
            </w:r>
            <w:proofErr w:type="spellStart"/>
            <w:r>
              <w:t>х</w:t>
            </w:r>
            <w:proofErr w:type="spellEnd"/>
            <w:r>
              <w:t xml:space="preserve"> 100 / </w:t>
            </w:r>
            <w:proofErr w:type="spellStart"/>
            <w:r>
              <w:t>Квн</w:t>
            </w:r>
            <w:proofErr w:type="spellEnd"/>
          </w:p>
        </w:tc>
        <w:tc>
          <w:tcPr>
            <w:tcW w:w="2101" w:type="dxa"/>
          </w:tcPr>
          <w:p w:rsidR="00324B86" w:rsidRPr="00324B86" w:rsidRDefault="00324B86" w:rsidP="007E7D5F">
            <w:pPr>
              <w:pStyle w:val="aff2"/>
              <w:tabs>
                <w:tab w:val="left" w:pos="0"/>
                <w:tab w:val="left" w:pos="1418"/>
                <w:tab w:val="left" w:pos="1843"/>
              </w:tabs>
              <w:spacing w:line="276" w:lineRule="auto"/>
              <w:ind w:left="0"/>
              <w:jc w:val="center"/>
              <w:rPr>
                <w:sz w:val="26"/>
                <w:szCs w:val="26"/>
              </w:rPr>
            </w:pPr>
            <w:r>
              <w:t xml:space="preserve">К нм - количество материалов, направленных в уполномоченные органы (ед.) </w:t>
            </w:r>
            <w:proofErr w:type="spellStart"/>
            <w:r>
              <w:t>Квн</w:t>
            </w:r>
            <w:proofErr w:type="spellEnd"/>
            <w:r>
              <w:t xml:space="preserve"> - количество выявленных нарушений (ед.)</w:t>
            </w:r>
          </w:p>
        </w:tc>
        <w:tc>
          <w:tcPr>
            <w:tcW w:w="1335" w:type="dxa"/>
          </w:tcPr>
          <w:p w:rsidR="00324B86" w:rsidRPr="00324B86" w:rsidRDefault="00324B86" w:rsidP="007E7D5F">
            <w:pPr>
              <w:pStyle w:val="aff2"/>
              <w:tabs>
                <w:tab w:val="left" w:pos="0"/>
                <w:tab w:val="left" w:pos="1418"/>
                <w:tab w:val="left" w:pos="1843"/>
              </w:tabs>
              <w:spacing w:line="276" w:lineRule="auto"/>
              <w:ind w:left="0"/>
              <w:jc w:val="center"/>
              <w:rPr>
                <w:sz w:val="26"/>
                <w:szCs w:val="26"/>
              </w:rPr>
            </w:pPr>
            <w:r>
              <w:t>100%</w:t>
            </w:r>
          </w:p>
        </w:tc>
        <w:tc>
          <w:tcPr>
            <w:tcW w:w="1734" w:type="dxa"/>
          </w:tcPr>
          <w:p w:rsidR="00324B86" w:rsidRPr="00324B86" w:rsidRDefault="00324B86" w:rsidP="007E7D5F">
            <w:pPr>
              <w:pStyle w:val="aff2"/>
              <w:tabs>
                <w:tab w:val="left" w:pos="0"/>
                <w:tab w:val="left" w:pos="1418"/>
                <w:tab w:val="left" w:pos="1843"/>
              </w:tabs>
              <w:spacing w:line="276" w:lineRule="auto"/>
              <w:ind w:left="0"/>
              <w:jc w:val="center"/>
              <w:rPr>
                <w:sz w:val="26"/>
                <w:szCs w:val="26"/>
              </w:rPr>
            </w:pPr>
          </w:p>
        </w:tc>
      </w:tr>
      <w:tr w:rsidR="00324B86" w:rsidRPr="00324B86" w:rsidTr="00324B86">
        <w:tc>
          <w:tcPr>
            <w:tcW w:w="607" w:type="dxa"/>
          </w:tcPr>
          <w:p w:rsidR="00324B86" w:rsidRDefault="00324B86" w:rsidP="007E7D5F">
            <w:pPr>
              <w:pStyle w:val="aff2"/>
              <w:tabs>
                <w:tab w:val="left" w:pos="0"/>
                <w:tab w:val="left" w:pos="1418"/>
                <w:tab w:val="left" w:pos="1843"/>
              </w:tabs>
              <w:spacing w:line="276" w:lineRule="auto"/>
              <w:ind w:left="0"/>
              <w:jc w:val="center"/>
            </w:pPr>
            <w:r>
              <w:t>1.7.</w:t>
            </w:r>
          </w:p>
        </w:tc>
        <w:tc>
          <w:tcPr>
            <w:tcW w:w="2512" w:type="dxa"/>
          </w:tcPr>
          <w:p w:rsidR="00324B86" w:rsidRDefault="00324B86" w:rsidP="007E7D5F">
            <w:pPr>
              <w:pStyle w:val="aff2"/>
              <w:tabs>
                <w:tab w:val="left" w:pos="0"/>
                <w:tab w:val="left" w:pos="1418"/>
                <w:tab w:val="left" w:pos="1843"/>
              </w:tabs>
              <w:spacing w:line="276" w:lineRule="auto"/>
              <w:ind w:left="0"/>
              <w:jc w:val="center"/>
            </w:pPr>
            <w:r>
              <w:t>Количество проведенных профилактических мероприятий</w:t>
            </w:r>
          </w:p>
        </w:tc>
        <w:tc>
          <w:tcPr>
            <w:tcW w:w="1281" w:type="dxa"/>
          </w:tcPr>
          <w:p w:rsidR="00324B86" w:rsidRDefault="00324B86" w:rsidP="007E7D5F">
            <w:pPr>
              <w:pStyle w:val="aff2"/>
              <w:tabs>
                <w:tab w:val="left" w:pos="0"/>
                <w:tab w:val="left" w:pos="1418"/>
                <w:tab w:val="left" w:pos="1843"/>
              </w:tabs>
              <w:spacing w:line="276" w:lineRule="auto"/>
              <w:ind w:left="0"/>
              <w:jc w:val="center"/>
            </w:pPr>
          </w:p>
        </w:tc>
        <w:tc>
          <w:tcPr>
            <w:tcW w:w="2101" w:type="dxa"/>
          </w:tcPr>
          <w:p w:rsidR="00324B86" w:rsidRDefault="00324B86" w:rsidP="007E7D5F">
            <w:pPr>
              <w:pStyle w:val="aff2"/>
              <w:tabs>
                <w:tab w:val="left" w:pos="0"/>
                <w:tab w:val="left" w:pos="1418"/>
                <w:tab w:val="left" w:pos="1843"/>
              </w:tabs>
              <w:spacing w:line="276" w:lineRule="auto"/>
              <w:ind w:left="0"/>
              <w:jc w:val="center"/>
            </w:pPr>
          </w:p>
        </w:tc>
        <w:tc>
          <w:tcPr>
            <w:tcW w:w="1335" w:type="dxa"/>
          </w:tcPr>
          <w:p w:rsidR="00324B86" w:rsidRDefault="00324B86" w:rsidP="007E7D5F">
            <w:pPr>
              <w:pStyle w:val="aff2"/>
              <w:tabs>
                <w:tab w:val="left" w:pos="0"/>
                <w:tab w:val="left" w:pos="1418"/>
                <w:tab w:val="left" w:pos="1843"/>
              </w:tabs>
              <w:spacing w:line="276" w:lineRule="auto"/>
              <w:ind w:left="0"/>
              <w:jc w:val="center"/>
            </w:pPr>
            <w:r>
              <w:t>Шт.</w:t>
            </w:r>
          </w:p>
        </w:tc>
        <w:tc>
          <w:tcPr>
            <w:tcW w:w="1734" w:type="dxa"/>
          </w:tcPr>
          <w:p w:rsidR="00324B86" w:rsidRPr="00324B86" w:rsidRDefault="00324B86" w:rsidP="007E7D5F">
            <w:pPr>
              <w:pStyle w:val="aff2"/>
              <w:tabs>
                <w:tab w:val="left" w:pos="0"/>
                <w:tab w:val="left" w:pos="1418"/>
                <w:tab w:val="left" w:pos="1843"/>
              </w:tabs>
              <w:spacing w:line="276" w:lineRule="auto"/>
              <w:ind w:left="0"/>
              <w:jc w:val="center"/>
              <w:rPr>
                <w:sz w:val="26"/>
                <w:szCs w:val="26"/>
              </w:rPr>
            </w:pPr>
          </w:p>
        </w:tc>
      </w:tr>
      <w:tr w:rsidR="00324B86" w:rsidRPr="00324B86" w:rsidTr="00324B86">
        <w:tc>
          <w:tcPr>
            <w:tcW w:w="607" w:type="dxa"/>
          </w:tcPr>
          <w:p w:rsidR="00324B86" w:rsidRDefault="00324B86" w:rsidP="007E7D5F">
            <w:pPr>
              <w:pStyle w:val="aff2"/>
              <w:tabs>
                <w:tab w:val="left" w:pos="0"/>
                <w:tab w:val="left" w:pos="1418"/>
                <w:tab w:val="left" w:pos="1843"/>
              </w:tabs>
              <w:spacing w:line="276" w:lineRule="auto"/>
              <w:ind w:left="0"/>
              <w:jc w:val="center"/>
            </w:pPr>
            <w:r>
              <w:t>2.</w:t>
            </w:r>
          </w:p>
        </w:tc>
        <w:tc>
          <w:tcPr>
            <w:tcW w:w="8963" w:type="dxa"/>
            <w:gridSpan w:val="5"/>
          </w:tcPr>
          <w:p w:rsidR="00324B86" w:rsidRPr="00324B86" w:rsidRDefault="00324B86" w:rsidP="007E7D5F">
            <w:pPr>
              <w:pStyle w:val="aff2"/>
              <w:tabs>
                <w:tab w:val="left" w:pos="0"/>
                <w:tab w:val="left" w:pos="1418"/>
                <w:tab w:val="left" w:pos="1843"/>
              </w:tabs>
              <w:spacing w:line="276" w:lineRule="auto"/>
              <w:ind w:left="0"/>
              <w:jc w:val="center"/>
              <w:rPr>
                <w:sz w:val="26"/>
                <w:szCs w:val="26"/>
              </w:rPr>
            </w:pPr>
            <w:r>
              <w:t>Индикативные показатели, характеризующие объем задействованных трудовых ресурсов</w:t>
            </w:r>
          </w:p>
        </w:tc>
      </w:tr>
      <w:tr w:rsidR="00324B86" w:rsidRPr="00324B86" w:rsidTr="00324B86">
        <w:tc>
          <w:tcPr>
            <w:tcW w:w="607" w:type="dxa"/>
          </w:tcPr>
          <w:p w:rsidR="00324B86" w:rsidRDefault="00324B86" w:rsidP="007E7D5F">
            <w:pPr>
              <w:pStyle w:val="aff2"/>
              <w:tabs>
                <w:tab w:val="left" w:pos="0"/>
                <w:tab w:val="left" w:pos="1418"/>
                <w:tab w:val="left" w:pos="1843"/>
              </w:tabs>
              <w:spacing w:line="276" w:lineRule="auto"/>
              <w:ind w:left="0"/>
              <w:jc w:val="center"/>
            </w:pPr>
            <w:r>
              <w:t>2.1.</w:t>
            </w:r>
          </w:p>
        </w:tc>
        <w:tc>
          <w:tcPr>
            <w:tcW w:w="2512" w:type="dxa"/>
          </w:tcPr>
          <w:p w:rsidR="00324B86" w:rsidRDefault="00324B86" w:rsidP="007E7D5F">
            <w:pPr>
              <w:pStyle w:val="aff2"/>
              <w:tabs>
                <w:tab w:val="left" w:pos="0"/>
                <w:tab w:val="left" w:pos="1418"/>
                <w:tab w:val="left" w:pos="1843"/>
              </w:tabs>
              <w:spacing w:line="276" w:lineRule="auto"/>
              <w:ind w:left="0"/>
              <w:jc w:val="center"/>
            </w:pPr>
            <w:r>
              <w:t>Количество штатных единиц</w:t>
            </w:r>
          </w:p>
        </w:tc>
        <w:tc>
          <w:tcPr>
            <w:tcW w:w="1281" w:type="dxa"/>
          </w:tcPr>
          <w:p w:rsidR="00324B86" w:rsidRDefault="00324B86" w:rsidP="007E7D5F">
            <w:pPr>
              <w:pStyle w:val="aff2"/>
              <w:tabs>
                <w:tab w:val="left" w:pos="0"/>
                <w:tab w:val="left" w:pos="1418"/>
                <w:tab w:val="left" w:pos="1843"/>
              </w:tabs>
              <w:spacing w:line="276" w:lineRule="auto"/>
              <w:ind w:left="0"/>
              <w:jc w:val="center"/>
            </w:pPr>
          </w:p>
        </w:tc>
        <w:tc>
          <w:tcPr>
            <w:tcW w:w="2101" w:type="dxa"/>
          </w:tcPr>
          <w:p w:rsidR="00324B86" w:rsidRDefault="00324B86" w:rsidP="007E7D5F">
            <w:pPr>
              <w:pStyle w:val="aff2"/>
              <w:tabs>
                <w:tab w:val="left" w:pos="0"/>
                <w:tab w:val="left" w:pos="1418"/>
                <w:tab w:val="left" w:pos="1843"/>
              </w:tabs>
              <w:spacing w:line="276" w:lineRule="auto"/>
              <w:ind w:left="0"/>
              <w:jc w:val="center"/>
            </w:pPr>
          </w:p>
        </w:tc>
        <w:tc>
          <w:tcPr>
            <w:tcW w:w="1335" w:type="dxa"/>
          </w:tcPr>
          <w:p w:rsidR="00324B86" w:rsidRDefault="00324B86" w:rsidP="007E7D5F">
            <w:pPr>
              <w:pStyle w:val="aff2"/>
              <w:tabs>
                <w:tab w:val="left" w:pos="0"/>
                <w:tab w:val="left" w:pos="1418"/>
                <w:tab w:val="left" w:pos="1843"/>
              </w:tabs>
              <w:spacing w:line="276" w:lineRule="auto"/>
              <w:ind w:left="0"/>
              <w:jc w:val="center"/>
            </w:pPr>
            <w:r>
              <w:t>Чел.</w:t>
            </w:r>
          </w:p>
        </w:tc>
        <w:tc>
          <w:tcPr>
            <w:tcW w:w="1734" w:type="dxa"/>
          </w:tcPr>
          <w:p w:rsidR="00324B86" w:rsidRPr="00324B86" w:rsidRDefault="00324B86" w:rsidP="007E7D5F">
            <w:pPr>
              <w:pStyle w:val="aff2"/>
              <w:tabs>
                <w:tab w:val="left" w:pos="0"/>
                <w:tab w:val="left" w:pos="1418"/>
                <w:tab w:val="left" w:pos="1843"/>
              </w:tabs>
              <w:spacing w:line="276" w:lineRule="auto"/>
              <w:ind w:left="0"/>
              <w:jc w:val="center"/>
              <w:rPr>
                <w:sz w:val="26"/>
                <w:szCs w:val="26"/>
              </w:rPr>
            </w:pPr>
          </w:p>
        </w:tc>
      </w:tr>
      <w:tr w:rsidR="00324B86" w:rsidRPr="00324B86" w:rsidTr="00324B86">
        <w:tc>
          <w:tcPr>
            <w:tcW w:w="607" w:type="dxa"/>
          </w:tcPr>
          <w:p w:rsidR="00324B86" w:rsidRDefault="00324B86" w:rsidP="007E7D5F">
            <w:pPr>
              <w:pStyle w:val="aff2"/>
              <w:tabs>
                <w:tab w:val="left" w:pos="0"/>
                <w:tab w:val="left" w:pos="1418"/>
                <w:tab w:val="left" w:pos="1843"/>
              </w:tabs>
              <w:spacing w:line="276" w:lineRule="auto"/>
              <w:ind w:left="0"/>
              <w:jc w:val="center"/>
            </w:pPr>
            <w:r>
              <w:t>2.2.</w:t>
            </w:r>
          </w:p>
        </w:tc>
        <w:tc>
          <w:tcPr>
            <w:tcW w:w="2512" w:type="dxa"/>
          </w:tcPr>
          <w:p w:rsidR="00324B86" w:rsidRDefault="00324B86" w:rsidP="007E7D5F">
            <w:pPr>
              <w:pStyle w:val="aff2"/>
              <w:tabs>
                <w:tab w:val="left" w:pos="0"/>
                <w:tab w:val="left" w:pos="1418"/>
                <w:tab w:val="left" w:pos="1843"/>
              </w:tabs>
              <w:spacing w:line="276" w:lineRule="auto"/>
              <w:ind w:left="0"/>
              <w:jc w:val="center"/>
            </w:pPr>
            <w:r>
              <w:t>Нагрузка контрольных мероприятий на работников органа муниципального контроля</w:t>
            </w:r>
          </w:p>
        </w:tc>
        <w:tc>
          <w:tcPr>
            <w:tcW w:w="1281" w:type="dxa"/>
          </w:tcPr>
          <w:p w:rsidR="00324B86" w:rsidRDefault="00324B86" w:rsidP="007E7D5F">
            <w:pPr>
              <w:pStyle w:val="aff2"/>
              <w:tabs>
                <w:tab w:val="left" w:pos="0"/>
                <w:tab w:val="left" w:pos="1418"/>
                <w:tab w:val="left" w:pos="1843"/>
              </w:tabs>
              <w:spacing w:line="276" w:lineRule="auto"/>
              <w:ind w:left="0"/>
              <w:jc w:val="center"/>
            </w:pPr>
            <w:proofErr w:type="gramStart"/>
            <w:r>
              <w:t>Км</w:t>
            </w:r>
            <w:proofErr w:type="gramEnd"/>
            <w:r>
              <w:t xml:space="preserve"> / </w:t>
            </w:r>
            <w:proofErr w:type="spellStart"/>
            <w:r>
              <w:t>Кр=</w:t>
            </w:r>
            <w:proofErr w:type="spellEnd"/>
            <w:r>
              <w:t xml:space="preserve"> </w:t>
            </w:r>
            <w:proofErr w:type="spellStart"/>
            <w:r>
              <w:t>Нк</w:t>
            </w:r>
            <w:proofErr w:type="spellEnd"/>
          </w:p>
        </w:tc>
        <w:tc>
          <w:tcPr>
            <w:tcW w:w="2101" w:type="dxa"/>
          </w:tcPr>
          <w:p w:rsidR="00324B86" w:rsidRPr="001616F0" w:rsidRDefault="00324B86" w:rsidP="00324B86">
            <w:pPr>
              <w:pStyle w:val="aff2"/>
              <w:tabs>
                <w:tab w:val="left" w:pos="0"/>
                <w:tab w:val="left" w:pos="1418"/>
                <w:tab w:val="left" w:pos="1843"/>
              </w:tabs>
              <w:spacing w:line="276" w:lineRule="auto"/>
              <w:ind w:left="0"/>
              <w:rPr>
                <w:sz w:val="28"/>
                <w:szCs w:val="28"/>
              </w:rPr>
            </w:pPr>
            <w:proofErr w:type="gramStart"/>
            <w:r>
              <w:t>Км</w:t>
            </w:r>
            <w:proofErr w:type="gramEnd"/>
            <w:r>
              <w:t xml:space="preserve"> - количество контрольных мероприятий (ед.) </w:t>
            </w:r>
            <w:proofErr w:type="spellStart"/>
            <w:r>
              <w:t>Кр</w:t>
            </w:r>
            <w:proofErr w:type="spellEnd"/>
            <w:r>
              <w:t xml:space="preserve"> - количество работников органа муниципального контроля (ед.) </w:t>
            </w:r>
            <w:proofErr w:type="spellStart"/>
            <w:r>
              <w:t>Нк</w:t>
            </w:r>
            <w:proofErr w:type="spellEnd"/>
            <w:r>
              <w:t xml:space="preserve"> - нагрузка на 1 работника (ед.)</w:t>
            </w:r>
          </w:p>
          <w:p w:rsidR="00324B86" w:rsidRDefault="00324B86" w:rsidP="007E7D5F">
            <w:pPr>
              <w:pStyle w:val="aff2"/>
              <w:tabs>
                <w:tab w:val="left" w:pos="0"/>
                <w:tab w:val="left" w:pos="1418"/>
                <w:tab w:val="left" w:pos="1843"/>
              </w:tabs>
              <w:spacing w:line="276" w:lineRule="auto"/>
              <w:ind w:left="0"/>
              <w:jc w:val="center"/>
            </w:pPr>
          </w:p>
        </w:tc>
        <w:tc>
          <w:tcPr>
            <w:tcW w:w="1335" w:type="dxa"/>
          </w:tcPr>
          <w:p w:rsidR="00324B86" w:rsidRDefault="00324B86" w:rsidP="007E7D5F">
            <w:pPr>
              <w:pStyle w:val="aff2"/>
              <w:tabs>
                <w:tab w:val="left" w:pos="0"/>
                <w:tab w:val="left" w:pos="1418"/>
                <w:tab w:val="left" w:pos="1843"/>
              </w:tabs>
              <w:spacing w:line="276" w:lineRule="auto"/>
              <w:ind w:left="0"/>
              <w:jc w:val="center"/>
            </w:pPr>
          </w:p>
        </w:tc>
        <w:tc>
          <w:tcPr>
            <w:tcW w:w="1734" w:type="dxa"/>
          </w:tcPr>
          <w:p w:rsidR="00324B86" w:rsidRPr="00324B86" w:rsidRDefault="00324B86" w:rsidP="007E7D5F">
            <w:pPr>
              <w:pStyle w:val="aff2"/>
              <w:tabs>
                <w:tab w:val="left" w:pos="0"/>
                <w:tab w:val="left" w:pos="1418"/>
                <w:tab w:val="left" w:pos="1843"/>
              </w:tabs>
              <w:spacing w:line="276" w:lineRule="auto"/>
              <w:ind w:left="0"/>
              <w:jc w:val="center"/>
              <w:rPr>
                <w:sz w:val="26"/>
                <w:szCs w:val="26"/>
              </w:rPr>
            </w:pPr>
          </w:p>
        </w:tc>
      </w:tr>
    </w:tbl>
    <w:p w:rsidR="007E7D5F" w:rsidRPr="007E7D5F" w:rsidRDefault="007E7D5F" w:rsidP="007E7D5F">
      <w:pPr>
        <w:pStyle w:val="aff2"/>
        <w:tabs>
          <w:tab w:val="left" w:pos="0"/>
          <w:tab w:val="left" w:pos="1418"/>
          <w:tab w:val="left" w:pos="1843"/>
        </w:tabs>
        <w:spacing w:line="276" w:lineRule="auto"/>
        <w:ind w:left="0"/>
        <w:jc w:val="center"/>
        <w:rPr>
          <w:sz w:val="28"/>
        </w:rPr>
      </w:pPr>
    </w:p>
    <w:p w:rsidR="007E7D5F" w:rsidRDefault="007E7D5F" w:rsidP="00817415">
      <w:pPr>
        <w:pStyle w:val="aff2"/>
        <w:tabs>
          <w:tab w:val="left" w:pos="0"/>
          <w:tab w:val="left" w:pos="1418"/>
          <w:tab w:val="left" w:pos="1843"/>
        </w:tabs>
        <w:spacing w:line="276" w:lineRule="auto"/>
        <w:ind w:left="0"/>
      </w:pPr>
    </w:p>
    <w:p w:rsidR="00683867" w:rsidRDefault="00683867" w:rsidP="00A0468F">
      <w:pPr>
        <w:spacing w:line="240" w:lineRule="exact"/>
        <w:ind w:left="5398"/>
        <w:jc w:val="center"/>
        <w:rPr>
          <w:sz w:val="28"/>
          <w:szCs w:val="28"/>
        </w:rPr>
      </w:pPr>
    </w:p>
    <w:p w:rsidR="00683867" w:rsidRDefault="00683867" w:rsidP="00A0468F">
      <w:pPr>
        <w:spacing w:line="240" w:lineRule="exact"/>
        <w:ind w:left="5398"/>
        <w:jc w:val="center"/>
        <w:rPr>
          <w:sz w:val="28"/>
          <w:szCs w:val="28"/>
        </w:rPr>
      </w:pPr>
    </w:p>
    <w:p w:rsidR="00683867" w:rsidRDefault="00683867" w:rsidP="00A0468F">
      <w:pPr>
        <w:spacing w:line="240" w:lineRule="exact"/>
        <w:ind w:left="5398"/>
        <w:jc w:val="center"/>
        <w:rPr>
          <w:sz w:val="28"/>
          <w:szCs w:val="28"/>
        </w:rPr>
      </w:pPr>
    </w:p>
    <w:p w:rsidR="00683867" w:rsidRDefault="00683867" w:rsidP="00A0468F">
      <w:pPr>
        <w:spacing w:line="240" w:lineRule="exact"/>
        <w:ind w:left="5398"/>
        <w:jc w:val="center"/>
        <w:rPr>
          <w:sz w:val="28"/>
          <w:szCs w:val="28"/>
        </w:rPr>
      </w:pPr>
    </w:p>
    <w:p w:rsidR="00683867" w:rsidRDefault="00683867" w:rsidP="00A0468F">
      <w:pPr>
        <w:spacing w:line="240" w:lineRule="exact"/>
        <w:ind w:left="5398"/>
        <w:jc w:val="center"/>
        <w:rPr>
          <w:sz w:val="28"/>
          <w:szCs w:val="28"/>
        </w:rPr>
      </w:pPr>
    </w:p>
    <w:p w:rsidR="00683867" w:rsidRDefault="00683867" w:rsidP="00A0468F">
      <w:pPr>
        <w:spacing w:line="240" w:lineRule="exact"/>
        <w:ind w:left="5398"/>
        <w:jc w:val="center"/>
        <w:rPr>
          <w:sz w:val="28"/>
          <w:szCs w:val="28"/>
        </w:rPr>
      </w:pPr>
    </w:p>
    <w:p w:rsidR="00683867" w:rsidRDefault="00683867" w:rsidP="00A0468F">
      <w:pPr>
        <w:spacing w:line="240" w:lineRule="exact"/>
        <w:ind w:left="5398"/>
        <w:jc w:val="center"/>
        <w:rPr>
          <w:sz w:val="28"/>
          <w:szCs w:val="28"/>
        </w:rPr>
      </w:pPr>
    </w:p>
    <w:p w:rsidR="00683867" w:rsidRDefault="00683867" w:rsidP="00A0468F">
      <w:pPr>
        <w:spacing w:line="240" w:lineRule="exact"/>
        <w:ind w:left="5398"/>
        <w:jc w:val="center"/>
        <w:rPr>
          <w:sz w:val="28"/>
          <w:szCs w:val="28"/>
        </w:rPr>
      </w:pPr>
    </w:p>
    <w:p w:rsidR="00683867" w:rsidRDefault="00683867" w:rsidP="00A0468F">
      <w:pPr>
        <w:spacing w:line="240" w:lineRule="exact"/>
        <w:ind w:left="5398"/>
        <w:jc w:val="center"/>
        <w:rPr>
          <w:sz w:val="28"/>
          <w:szCs w:val="28"/>
        </w:rPr>
      </w:pPr>
    </w:p>
    <w:p w:rsidR="00683867" w:rsidRDefault="00683867" w:rsidP="00A0468F">
      <w:pPr>
        <w:spacing w:line="240" w:lineRule="exact"/>
        <w:ind w:left="5398"/>
        <w:jc w:val="center"/>
        <w:rPr>
          <w:sz w:val="28"/>
          <w:szCs w:val="28"/>
        </w:rPr>
      </w:pPr>
    </w:p>
    <w:p w:rsidR="00683867" w:rsidRDefault="00683867" w:rsidP="00A0468F">
      <w:pPr>
        <w:spacing w:line="240" w:lineRule="exact"/>
        <w:ind w:left="5398"/>
        <w:jc w:val="center"/>
        <w:rPr>
          <w:sz w:val="28"/>
          <w:szCs w:val="28"/>
        </w:rPr>
      </w:pPr>
    </w:p>
    <w:p w:rsidR="00683867" w:rsidRDefault="00683867" w:rsidP="00A0468F">
      <w:pPr>
        <w:spacing w:line="240" w:lineRule="exact"/>
        <w:ind w:left="5398"/>
        <w:jc w:val="center"/>
        <w:rPr>
          <w:sz w:val="28"/>
          <w:szCs w:val="28"/>
        </w:rPr>
      </w:pPr>
    </w:p>
    <w:p w:rsidR="00683867" w:rsidRDefault="00683867" w:rsidP="00A0468F">
      <w:pPr>
        <w:spacing w:line="240" w:lineRule="exact"/>
        <w:ind w:left="5398"/>
        <w:jc w:val="center"/>
        <w:rPr>
          <w:sz w:val="28"/>
          <w:szCs w:val="28"/>
        </w:rPr>
      </w:pPr>
    </w:p>
    <w:p w:rsidR="00A0468F" w:rsidRPr="003E1360" w:rsidRDefault="00A0468F" w:rsidP="005A4945">
      <w:pPr>
        <w:pStyle w:val="ConsTitle"/>
        <w:widowControl/>
        <w:spacing w:line="240" w:lineRule="exact"/>
        <w:jc w:val="both"/>
        <w:rPr>
          <w:rFonts w:ascii="Times New Roman" w:hAnsi="Times New Roman" w:cs="Times New Roman"/>
          <w:sz w:val="28"/>
          <w:szCs w:val="28"/>
        </w:rPr>
      </w:pPr>
    </w:p>
    <w:sectPr w:rsidR="00A0468F" w:rsidRPr="003E1360" w:rsidSect="003E1360">
      <w:headerReference w:type="even" r:id="rId7"/>
      <w:headerReference w:type="default" r:id="rId8"/>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FE" w:rsidRDefault="006E03FE" w:rsidP="00A0468F">
      <w:r>
        <w:separator/>
      </w:r>
    </w:p>
  </w:endnote>
  <w:endnote w:type="continuationSeparator" w:id="0">
    <w:p w:rsidR="006E03FE" w:rsidRDefault="006E03FE" w:rsidP="00A04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FE" w:rsidRDefault="006E03FE" w:rsidP="00A0468F">
      <w:r>
        <w:separator/>
      </w:r>
    </w:p>
  </w:footnote>
  <w:footnote w:type="continuationSeparator" w:id="0">
    <w:p w:rsidR="006E03FE" w:rsidRDefault="006E03FE"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81" w:rsidRDefault="002C174E" w:rsidP="004A0781">
    <w:pPr>
      <w:pStyle w:val="af7"/>
      <w:framePr w:wrap="none" w:vAnchor="text" w:hAnchor="margin" w:xAlign="center" w:y="1"/>
      <w:rPr>
        <w:rStyle w:val="afb"/>
      </w:rPr>
    </w:pPr>
    <w:r>
      <w:rPr>
        <w:rStyle w:val="afb"/>
      </w:rPr>
      <w:fldChar w:fldCharType="begin"/>
    </w:r>
    <w:r w:rsidR="004A0781">
      <w:rPr>
        <w:rStyle w:val="afb"/>
      </w:rPr>
      <w:instrText xml:space="preserve"> PAGE </w:instrText>
    </w:r>
    <w:r>
      <w:rPr>
        <w:rStyle w:val="afb"/>
      </w:rPr>
      <w:fldChar w:fldCharType="end"/>
    </w:r>
  </w:p>
  <w:p w:rsidR="004A0781" w:rsidRDefault="004A078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81" w:rsidRDefault="002C174E" w:rsidP="004A0781">
    <w:pPr>
      <w:pStyle w:val="af7"/>
      <w:framePr w:wrap="none" w:vAnchor="text" w:hAnchor="margin" w:xAlign="center" w:y="1"/>
      <w:rPr>
        <w:rStyle w:val="afb"/>
      </w:rPr>
    </w:pPr>
    <w:r>
      <w:rPr>
        <w:rStyle w:val="afb"/>
      </w:rPr>
      <w:fldChar w:fldCharType="begin"/>
    </w:r>
    <w:r w:rsidR="004A0781">
      <w:rPr>
        <w:rStyle w:val="afb"/>
      </w:rPr>
      <w:instrText xml:space="preserve"> PAGE </w:instrText>
    </w:r>
    <w:r>
      <w:rPr>
        <w:rStyle w:val="afb"/>
      </w:rPr>
      <w:fldChar w:fldCharType="separate"/>
    </w:r>
    <w:r w:rsidR="00A909E2">
      <w:rPr>
        <w:rStyle w:val="afb"/>
        <w:noProof/>
      </w:rPr>
      <w:t>2</w:t>
    </w:r>
    <w:r>
      <w:rPr>
        <w:rStyle w:val="afb"/>
      </w:rPr>
      <w:fldChar w:fldCharType="end"/>
    </w:r>
  </w:p>
  <w:p w:rsidR="004A0781" w:rsidRDefault="004A078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7C10A7"/>
    <w:multiLevelType w:val="hybridMultilevel"/>
    <w:tmpl w:val="0FAEFD78"/>
    <w:lvl w:ilvl="0" w:tplc="EA74ED16">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
    <w:nsid w:val="11B21B40"/>
    <w:multiLevelType w:val="hybridMultilevel"/>
    <w:tmpl w:val="A52C15A2"/>
    <w:lvl w:ilvl="0" w:tplc="720C9F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16712"/>
    <w:multiLevelType w:val="hybridMultilevel"/>
    <w:tmpl w:val="C438146E"/>
    <w:lvl w:ilvl="0" w:tplc="EA74ED1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41E51F09"/>
    <w:multiLevelType w:val="hybridMultilevel"/>
    <w:tmpl w:val="B71C28AE"/>
    <w:lvl w:ilvl="0" w:tplc="EA74ED1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4ABD6CAC"/>
    <w:multiLevelType w:val="hybridMultilevel"/>
    <w:tmpl w:val="98406448"/>
    <w:lvl w:ilvl="0" w:tplc="EA74ED16">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6">
    <w:nsid w:val="4AD62565"/>
    <w:multiLevelType w:val="hybridMultilevel"/>
    <w:tmpl w:val="8FE4BD06"/>
    <w:lvl w:ilvl="0" w:tplc="04190011">
      <w:start w:val="1"/>
      <w:numFmt w:val="decimal"/>
      <w:lvlText w:val="%1)"/>
      <w:lvlJc w:val="left"/>
      <w:pPr>
        <w:ind w:left="1502" w:hanging="360"/>
      </w:p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7">
    <w:nsid w:val="4C993D21"/>
    <w:multiLevelType w:val="hybridMultilevel"/>
    <w:tmpl w:val="CE40EB4A"/>
    <w:lvl w:ilvl="0" w:tplc="EA74ED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8782EA5"/>
    <w:multiLevelType w:val="hybridMultilevel"/>
    <w:tmpl w:val="4B265BB4"/>
    <w:lvl w:ilvl="0" w:tplc="EA74ED16">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9">
    <w:nsid w:val="761542B8"/>
    <w:multiLevelType w:val="hybridMultilevel"/>
    <w:tmpl w:val="8254589A"/>
    <w:lvl w:ilvl="0" w:tplc="EA74ED1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1"/>
  </w:num>
  <w:num w:numId="6">
    <w:abstractNumId w:val="8"/>
  </w:num>
  <w:num w:numId="7">
    <w:abstractNumId w:val="5"/>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A0468F"/>
    <w:rsid w:val="00125520"/>
    <w:rsid w:val="001430B4"/>
    <w:rsid w:val="001616F0"/>
    <w:rsid w:val="00187948"/>
    <w:rsid w:val="001A4F2E"/>
    <w:rsid w:val="00210725"/>
    <w:rsid w:val="00251B0C"/>
    <w:rsid w:val="002C174E"/>
    <w:rsid w:val="00324B86"/>
    <w:rsid w:val="003E1360"/>
    <w:rsid w:val="003E6354"/>
    <w:rsid w:val="0041535A"/>
    <w:rsid w:val="00445491"/>
    <w:rsid w:val="004A0781"/>
    <w:rsid w:val="004B09AA"/>
    <w:rsid w:val="00544D6C"/>
    <w:rsid w:val="005A4945"/>
    <w:rsid w:val="005F6A7F"/>
    <w:rsid w:val="00627060"/>
    <w:rsid w:val="00650774"/>
    <w:rsid w:val="006629B2"/>
    <w:rsid w:val="00683867"/>
    <w:rsid w:val="006E03FE"/>
    <w:rsid w:val="007C02F4"/>
    <w:rsid w:val="007E7D5F"/>
    <w:rsid w:val="007F49F1"/>
    <w:rsid w:val="00817415"/>
    <w:rsid w:val="00831BA4"/>
    <w:rsid w:val="008830E6"/>
    <w:rsid w:val="008A50B1"/>
    <w:rsid w:val="00935631"/>
    <w:rsid w:val="009525D7"/>
    <w:rsid w:val="009736B2"/>
    <w:rsid w:val="0099434C"/>
    <w:rsid w:val="009D07EB"/>
    <w:rsid w:val="009F43D3"/>
    <w:rsid w:val="00A0468F"/>
    <w:rsid w:val="00A413A0"/>
    <w:rsid w:val="00A5723A"/>
    <w:rsid w:val="00A909E2"/>
    <w:rsid w:val="00A94C0E"/>
    <w:rsid w:val="00AA5136"/>
    <w:rsid w:val="00AA57E6"/>
    <w:rsid w:val="00AC36A5"/>
    <w:rsid w:val="00AD25A1"/>
    <w:rsid w:val="00B330CB"/>
    <w:rsid w:val="00B72DBB"/>
    <w:rsid w:val="00B9178E"/>
    <w:rsid w:val="00BA0B29"/>
    <w:rsid w:val="00D0626F"/>
    <w:rsid w:val="00D24EC5"/>
    <w:rsid w:val="00D45AD5"/>
    <w:rsid w:val="00F27814"/>
    <w:rsid w:val="00FB091A"/>
    <w:rsid w:val="00FE3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s26">
    <w:name w:val="s26"/>
    <w:basedOn w:val="a"/>
    <w:rsid w:val="009525D7"/>
    <w:pPr>
      <w:spacing w:before="100" w:beforeAutospacing="1" w:after="100" w:afterAutospacing="1"/>
    </w:pPr>
    <w:rPr>
      <w:rFonts w:eastAsiaTheme="minorHAnsi"/>
    </w:rPr>
  </w:style>
  <w:style w:type="character" w:customStyle="1" w:styleId="bumpedfont15">
    <w:name w:val="bumpedfont15"/>
    <w:basedOn w:val="a1"/>
    <w:rsid w:val="00831BA4"/>
  </w:style>
  <w:style w:type="paragraph" w:styleId="aff2">
    <w:name w:val="List Paragraph"/>
    <w:basedOn w:val="a"/>
    <w:uiPriority w:val="34"/>
    <w:qFormat/>
    <w:rsid w:val="00831BA4"/>
    <w:pPr>
      <w:ind w:left="720"/>
      <w:contextualSpacing/>
    </w:pPr>
  </w:style>
  <w:style w:type="table" w:styleId="aff3">
    <w:name w:val="Table Grid"/>
    <w:basedOn w:val="a2"/>
    <w:uiPriority w:val="39"/>
    <w:rsid w:val="008174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75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27</Pages>
  <Words>7704</Words>
  <Characters>43917</Characters>
  <Application>Microsoft Office Word</Application>
  <DocSecurity>0</DocSecurity>
  <Lines>365</Lines>
  <Paragraphs>103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проверил:</vt:lpstr>
      <vt:lpstr>Ведущий юрисконсульт                                                            </vt:lpstr>
      <vt:lpstr>УТВЕРЖДЕНО</vt:lpstr>
      <vt:lpstr>УТВЕРЖДЕНО</vt:lpstr>
    </vt:vector>
  </TitlesOfParts>
  <Company>Microsoft</Company>
  <LinksUpToDate>false</LinksUpToDate>
  <CharactersWithSpaces>51518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glavapos</cp:lastModifiedBy>
  <cp:revision>14</cp:revision>
  <dcterms:created xsi:type="dcterms:W3CDTF">2021-08-26T09:14:00Z</dcterms:created>
  <dcterms:modified xsi:type="dcterms:W3CDTF">2021-12-10T04:41:00Z</dcterms:modified>
</cp:coreProperties>
</file>