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bookmarkStart w:id="0" w:name="_GoBack"/>
      <w:bookmarkEnd w:id="0"/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952154" w:rsidRPr="002A6879" w:rsidRDefault="00351132" w:rsidP="00952154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06</w:t>
      </w:r>
      <w:r w:rsidR="00952154"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.0</w:t>
      </w: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7</w:t>
      </w:r>
      <w:r w:rsidR="00952154"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.2022                                                                                                   № ___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2A6879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p w:rsidR="00952154" w:rsidRPr="002A6879" w:rsidRDefault="00952154" w:rsidP="009521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952154" w:rsidRPr="002A6879" w:rsidRDefault="00952154" w:rsidP="009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состава сточных вод, сбрасываемых в централизованную систему водоотведения (канализации) Приамурского городского поселения</w:t>
      </w:r>
    </w:p>
    <w:p w:rsidR="00952154" w:rsidRPr="002A6879" w:rsidRDefault="00952154" w:rsidP="009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32" w:rsidRPr="002A6879" w:rsidRDefault="00351132" w:rsidP="009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21" w:rsidRPr="002A6879" w:rsidRDefault="00987E21" w:rsidP="002A68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декабря 2011 года № 416-ФЗ «О водоснабжении и водоотведении», постановлением 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пунктом 2 </w:t>
      </w:r>
      <w:hyperlink r:id="rId6" w:history="1">
        <w:r w:rsidRPr="002A68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</w:t>
        </w:r>
      </w:hyperlink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Правительства Российской Федерации от 22 мая 2020 года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в целях предотвращения негативного воздействия на окружающую среду при сбросе сточных вод в водные объекты через централизованную систему водоотведения (канализации) </w:t>
      </w:r>
      <w:r w:rsidR="00952154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351132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иамурского городского поселения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7E21" w:rsidRPr="002A6879" w:rsidRDefault="00351132" w:rsidP="002A68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987E21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1132" w:rsidRPr="002A6879" w:rsidRDefault="00987E21" w:rsidP="002A6879">
      <w:pPr>
        <w:pStyle w:val="aa"/>
        <w:numPr>
          <w:ilvl w:val="0"/>
          <w:numId w:val="1"/>
        </w:numPr>
        <w:spacing w:after="0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Нормативы состава сточных вод, сбрасываемых в централизованную систему водоотведения (канализации) </w:t>
      </w:r>
      <w:r w:rsidR="00351132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Приамурского городского поселения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132" w:rsidRPr="002A6879" w:rsidRDefault="00351132" w:rsidP="002A6879">
      <w:pPr>
        <w:pStyle w:val="aa"/>
        <w:numPr>
          <w:ilvl w:val="0"/>
          <w:numId w:val="1"/>
        </w:numPr>
        <w:spacing w:after="0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Контроль за исполнением настоящего постановления оставляю за собой.</w:t>
      </w:r>
    </w:p>
    <w:p w:rsidR="00351132" w:rsidRPr="002A6879" w:rsidRDefault="00351132" w:rsidP="002A6879">
      <w:pPr>
        <w:pStyle w:val="aa"/>
        <w:numPr>
          <w:ilvl w:val="0"/>
          <w:numId w:val="1"/>
        </w:numPr>
        <w:spacing w:after="0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2A68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A68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6879">
        <w:rPr>
          <w:rFonts w:ascii="Times New Roman" w:hAnsi="Times New Roman" w:cs="Times New Roman"/>
          <w:sz w:val="28"/>
          <w:szCs w:val="28"/>
          <w:lang w:val="en-US"/>
        </w:rPr>
        <w:t>priamgorpos</w:t>
      </w:r>
      <w:proofErr w:type="spellEnd"/>
      <w:r w:rsidRPr="002A68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6879"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 w:rsidRPr="002A68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68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6879">
        <w:rPr>
          <w:rFonts w:ascii="Times New Roman" w:hAnsi="Times New Roman" w:cs="Times New Roman"/>
          <w:sz w:val="28"/>
          <w:szCs w:val="28"/>
        </w:rPr>
        <w:t>.</w:t>
      </w:r>
    </w:p>
    <w:p w:rsidR="00987E21" w:rsidRPr="002A6879" w:rsidRDefault="00987E21" w:rsidP="002A68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580" w:rsidRPr="002A6879" w:rsidRDefault="00581580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80" w:rsidRPr="002A6879" w:rsidRDefault="00987E21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81580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581580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581580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987E21" w:rsidRPr="002A6879" w:rsidRDefault="00581580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Приамурского </w:t>
      </w:r>
      <w:r w:rsidR="00987E21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дского поселения                   </w:t>
      </w:r>
      <w:r w:rsid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987E21"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Марданов</w:t>
      </w:r>
      <w:proofErr w:type="spellEnd"/>
    </w:p>
    <w:p w:rsidR="00351132" w:rsidRDefault="00351132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79"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841D2E" w:rsidRPr="002A6879" w:rsidRDefault="00841D2E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132" w:rsidRPr="002A6879" w:rsidRDefault="00351132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79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</w:p>
    <w:p w:rsidR="00351132" w:rsidRPr="002A6879" w:rsidRDefault="00351132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7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351132" w:rsidRPr="002A6879" w:rsidRDefault="00351132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79">
        <w:rPr>
          <w:rFonts w:ascii="Times New Roman" w:hAnsi="Times New Roman" w:cs="Times New Roman"/>
          <w:sz w:val="28"/>
          <w:szCs w:val="28"/>
        </w:rPr>
        <w:t xml:space="preserve">дорожного хозяйства, транспорта и связи, </w:t>
      </w:r>
    </w:p>
    <w:p w:rsidR="00351132" w:rsidRPr="002A6879" w:rsidRDefault="00351132" w:rsidP="00351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79">
        <w:rPr>
          <w:rFonts w:ascii="Times New Roman" w:hAnsi="Times New Roman" w:cs="Times New Roman"/>
          <w:sz w:val="28"/>
          <w:szCs w:val="28"/>
        </w:rPr>
        <w:t>благоустройства                                                                            Н.А. Петкевич</w:t>
      </w:r>
    </w:p>
    <w:p w:rsidR="00351132" w:rsidRPr="002A6879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E21" w:rsidRDefault="00841D2E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Согласовал:</w:t>
      </w:r>
    </w:p>
    <w:p w:rsidR="00841D2E" w:rsidRPr="00841D2E" w:rsidRDefault="00841D2E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D2E" w:rsidRPr="00841D2E" w:rsidRDefault="00841D2E" w:rsidP="00841D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1D2E">
        <w:rPr>
          <w:rFonts w:ascii="Times New Roman" w:eastAsia="Calibri" w:hAnsi="Times New Roman" w:cs="Times New Roman"/>
          <w:sz w:val="28"/>
          <w:szCs w:val="28"/>
        </w:rPr>
        <w:t>Ведущий юрисконсульт</w:t>
      </w:r>
    </w:p>
    <w:p w:rsidR="00841D2E" w:rsidRPr="00841D2E" w:rsidRDefault="00841D2E" w:rsidP="00841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E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А.И.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Гавриш</w:t>
      </w:r>
      <w:proofErr w:type="spellEnd"/>
    </w:p>
    <w:p w:rsidR="00987E21" w:rsidRPr="00841D2E" w:rsidRDefault="00987E21" w:rsidP="00841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1132" w:rsidRPr="00841D2E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879" w:rsidRDefault="002A6879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1132" w:rsidRPr="00987E21" w:rsidRDefault="00351132" w:rsidP="00987E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4253" w:type="dxa"/>
        <w:tblInd w:w="5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87E21" w:rsidRPr="00351132" w:rsidTr="00351132">
        <w:trPr>
          <w:trHeight w:val="1691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21" w:rsidRPr="00351132" w:rsidRDefault="00987E21" w:rsidP="003511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351132" w:rsidRDefault="002A6879" w:rsidP="003511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580"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87E21"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</w:p>
          <w:p w:rsidR="00987E21" w:rsidRPr="00351132" w:rsidRDefault="00987E21" w:rsidP="003511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2A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</w:t>
            </w:r>
          </w:p>
          <w:p w:rsidR="00987E21" w:rsidRPr="00351132" w:rsidRDefault="00987E21" w:rsidP="003511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A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06.07.2022 </w:t>
            </w:r>
            <w:r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№______</w:t>
            </w:r>
          </w:p>
          <w:p w:rsidR="00987E21" w:rsidRPr="00351132" w:rsidRDefault="00987E21" w:rsidP="003511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87E21" w:rsidRPr="00987E21" w:rsidRDefault="00987E21" w:rsidP="00915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7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7E21" w:rsidRPr="002A6879" w:rsidRDefault="00987E21" w:rsidP="00915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</w:t>
      </w:r>
    </w:p>
    <w:p w:rsidR="00987E21" w:rsidRDefault="00987E21" w:rsidP="0091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 сточных вод, сбрасываемых в централизованную</w:t>
      </w:r>
      <w:r w:rsid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водоотведения (канализации) </w:t>
      </w:r>
      <w:r w:rsid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Приамурского </w:t>
      </w:r>
      <w:r w:rsidRP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2A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</w:t>
      </w:r>
    </w:p>
    <w:p w:rsidR="002A6879" w:rsidRPr="002A6879" w:rsidRDefault="002A6879" w:rsidP="00915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7F5" w:rsidRDefault="00987E21" w:rsidP="0091521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Нормативы состава сточных вод, сбрасываемых в централизованную систему водоотведения (канализации)</w:t>
      </w:r>
      <w:r w:rsidR="002A687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Приамурского городского поселения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нормативы состава сточных вод), разработаны в соответствии с </w:t>
      </w:r>
      <w:hyperlink r:id="rId7" w:history="1">
        <w:r w:rsidRPr="00BD3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 и устанавливают перечень и  допустимые концентрации (далее – ДК) загрязняющих веществ, сбрасываемых в централизованную систему водоотведения (канализации) организации, осуществляющей водоотведение на территории 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Приаму</w:t>
      </w:r>
      <w:r w:rsidR="002A687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рского городс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7F5" w:rsidRDefault="00987E21" w:rsidP="0091521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состава сточных вод определены исходя из нормативов допустимых сбросов загрязняющих веществ на выпусках очистных сооружений централизованных систем водоотведения (канализации), разрешенных и утвержденных Управлением по технологическому и экологическому надзору Федеральной службы по экологическому, технологическому и атомному надзору по 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фактической или нормативной эффективности очистки (задержания) загрязняющих веществ для очистных сооружений.</w:t>
      </w:r>
    </w:p>
    <w:p w:rsidR="00987E21" w:rsidRPr="00BD37F5" w:rsidRDefault="00987E21" w:rsidP="0091521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BD37F5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допустимой</w:t>
      </w:r>
      <w:r w:rsidR="001A71B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 загрязняющих веществ,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сбрасываемых в централизованную систему водоотведения (канализации)</w:t>
      </w:r>
      <w:r w:rsidR="00751A29" w:rsidRPr="00BD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A29" w:rsidRPr="00751A29" w:rsidRDefault="00751A29" w:rsidP="0091521A">
      <w:pPr>
        <w:pStyle w:val="aa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33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53"/>
        <w:gridCol w:w="2180"/>
        <w:gridCol w:w="2417"/>
      </w:tblGrid>
      <w:tr w:rsidR="00C44AA2" w:rsidRPr="00987E21" w:rsidTr="0091521A"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технологически нормируемого вещества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C44AA2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норматива состава сточных вод</w:t>
            </w:r>
          </w:p>
        </w:tc>
      </w:tr>
      <w:tr w:rsidR="002C5898" w:rsidRPr="00987E21" w:rsidTr="0091521A"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7E21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E21" w:rsidRPr="00987E21" w:rsidRDefault="00987E21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E21" w:rsidRPr="00987E21" w:rsidRDefault="00987E21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E21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7E21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44AA2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Биологическое потребление кислорода (БПК)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480D60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(500 ‹3›</w:t>
            </w:r>
            <w:r w:rsidR="00C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4AA2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потребление кислорода (ХПК)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480D60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(700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‹3›</w:t>
            </w:r>
            <w:r w:rsidR="00C4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80D60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D60" w:rsidRPr="00987E21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D60" w:rsidRPr="00987E21" w:rsidRDefault="00480D60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общий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D60" w:rsidRPr="00987E21" w:rsidRDefault="00480D60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D60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C5898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и хлорамины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5898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ХПК : БПК5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 более 2,5 </w:t>
            </w:r>
            <w:r w:rsidRPr="002C5898">
              <w:rPr>
                <w:rFonts w:ascii="Times New Roman" w:hAnsi="Times New Roman" w:cs="Times New Roman"/>
                <w:sz w:val="24"/>
                <w:shd w:val="clear" w:color="auto" w:fill="FFFFFF"/>
              </w:rPr>
              <w:t>&lt;4&gt;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Фенолы (сумма)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Сульфиды (S-H2S+S2-)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1,5 </w:t>
            </w:r>
            <w:r w:rsidRPr="002C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7B1CD8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987E21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44AA2" w:rsidRPr="00987E21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91521A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 аммония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AA2" w:rsidRPr="00987E21" w:rsidRDefault="00C44AA2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1000 </w:t>
            </w:r>
            <w:r w:rsidRPr="002C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1000 </w:t>
            </w:r>
            <w:r w:rsidRPr="002C58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CD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89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987E21" w:rsidRDefault="002C589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898" w:rsidRPr="002C5898" w:rsidRDefault="002C589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CD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CD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CD8" w:rsidRPr="002C589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87E21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шестивалентный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0,05 (0,1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&lt;6&gt;</w:t>
            </w: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0,25 (0,5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&lt;6&gt;</w:t>
            </w: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B1CD8" w:rsidRPr="007B1CD8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0,015 (0,1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&lt;6&gt;</w:t>
            </w: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B1CD8" w:rsidRPr="002C589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98">
              <w:rPr>
                <w:rFonts w:ascii="Times New Roman" w:hAnsi="Times New Roman" w:cs="Times New Roman"/>
                <w:sz w:val="24"/>
                <w:szCs w:val="24"/>
              </w:rPr>
              <w:t>Фосфор фосфатный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1CD8" w:rsidRPr="002C589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2C589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8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0,05 (0,1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&lt;6&gt;</w:t>
            </w: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0,005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Водородный показатель (</w:t>
            </w:r>
            <w:proofErr w:type="spellStart"/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6 - 9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+40 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7B1CD8" w:rsidRPr="007B1CD8" w:rsidTr="0091521A">
        <w:trPr>
          <w:trHeight w:val="31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7B1CD8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20 </w:t>
            </w:r>
            <w:r w:rsidRPr="007B1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&lt;5&gt;</w:t>
            </w:r>
          </w:p>
        </w:tc>
      </w:tr>
      <w:tr w:rsidR="007B1CD8" w:rsidRPr="0091521A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1521A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1521A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СПАВ неионогенные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1521A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D8" w:rsidRPr="0091521A" w:rsidRDefault="007B1CD8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521A" w:rsidRPr="0091521A" w:rsidTr="0091521A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21A" w:rsidRPr="0091521A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21A" w:rsidRPr="0091521A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СПАВ анионные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21A" w:rsidRPr="0091521A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21A" w:rsidRPr="0091521A" w:rsidRDefault="0091521A" w:rsidP="009152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87E21" w:rsidRPr="00987E21" w:rsidRDefault="00987E21" w:rsidP="009152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87E21" w:rsidRPr="00987E21" w:rsidSect="002A6879">
      <w:pgSz w:w="11906" w:h="16838" w:code="9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D39"/>
    <w:multiLevelType w:val="hybridMultilevel"/>
    <w:tmpl w:val="839A0D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D25312"/>
    <w:multiLevelType w:val="hybridMultilevel"/>
    <w:tmpl w:val="5ACA8DE4"/>
    <w:lvl w:ilvl="0" w:tplc="E2B288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3A0"/>
    <w:multiLevelType w:val="hybridMultilevel"/>
    <w:tmpl w:val="2BA82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D97FBE"/>
    <w:multiLevelType w:val="hybridMultilevel"/>
    <w:tmpl w:val="E8B4F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636FAF"/>
    <w:multiLevelType w:val="hybridMultilevel"/>
    <w:tmpl w:val="C4C0B390"/>
    <w:lvl w:ilvl="0" w:tplc="E2B288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D"/>
    <w:rsid w:val="001A71B9"/>
    <w:rsid w:val="002A6879"/>
    <w:rsid w:val="002C5898"/>
    <w:rsid w:val="002D614E"/>
    <w:rsid w:val="00351132"/>
    <w:rsid w:val="00480D60"/>
    <w:rsid w:val="00581580"/>
    <w:rsid w:val="0060479A"/>
    <w:rsid w:val="00751A29"/>
    <w:rsid w:val="007B1CD8"/>
    <w:rsid w:val="00841D2E"/>
    <w:rsid w:val="0091521A"/>
    <w:rsid w:val="00952154"/>
    <w:rsid w:val="009762D8"/>
    <w:rsid w:val="00987E21"/>
    <w:rsid w:val="00B2107D"/>
    <w:rsid w:val="00BD37F5"/>
    <w:rsid w:val="00C44AA2"/>
    <w:rsid w:val="00DA65A1"/>
    <w:rsid w:val="00E92576"/>
    <w:rsid w:val="00E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6349"/>
  <w15:docId w15:val="{BA756321-DD1B-4D98-9627-1FED12A4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4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604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4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04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47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0479A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987E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11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468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45703&amp;date=04.06.2020&amp;dst=100013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398F4848E73775A848B25A71CC70B88226D8984AD646BED07E2556C32F4E088837CA1E89D588DBz2U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6919-14F9-4A81-8D02-315FEC1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admin</cp:lastModifiedBy>
  <cp:revision>9</cp:revision>
  <cp:lastPrinted>2022-07-01T09:03:00Z</cp:lastPrinted>
  <dcterms:created xsi:type="dcterms:W3CDTF">2022-06-28T11:01:00Z</dcterms:created>
  <dcterms:modified xsi:type="dcterms:W3CDTF">2022-07-01T09:03:00Z</dcterms:modified>
</cp:coreProperties>
</file>