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BC7A4B" w:rsidRDefault="00696052" w:rsidP="00B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28.01.209                      </w:t>
      </w:r>
      <w:r w:rsidR="00AA01F1">
        <w:rPr>
          <w:rFonts w:ascii="Times New Roman" w:hAnsi="Times New Roman" w:cs="Times New Roman"/>
          <w:sz w:val="28"/>
          <w:szCs w:val="28"/>
        </w:rPr>
        <w:t xml:space="preserve"> 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№ </w:t>
      </w:r>
      <w:r w:rsidR="00AA01F1">
        <w:rPr>
          <w:rFonts w:ascii="Times New Roman" w:hAnsi="Times New Roman" w:cs="Times New Roman"/>
          <w:sz w:val="28"/>
          <w:szCs w:val="28"/>
        </w:rPr>
        <w:t>16</w:t>
      </w:r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постановление администрации городского поселения от </w:t>
      </w:r>
      <w:r w:rsidR="003372D9">
        <w:rPr>
          <w:rFonts w:ascii="Times New Roman" w:hAnsi="Times New Roman" w:cs="Times New Roman"/>
          <w:spacing w:val="6"/>
          <w:sz w:val="28"/>
          <w:szCs w:val="28"/>
        </w:rPr>
        <w:t>12.10.2015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3372D9">
        <w:rPr>
          <w:rFonts w:ascii="Times New Roman" w:hAnsi="Times New Roman" w:cs="Times New Roman"/>
          <w:spacing w:val="6"/>
          <w:sz w:val="28"/>
          <w:szCs w:val="28"/>
        </w:rPr>
        <w:t>263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Об </w:t>
      </w:r>
      <w:r w:rsidR="003372D9">
        <w:rPr>
          <w:rFonts w:ascii="Times New Roman" w:hAnsi="Times New Roman" w:cs="Times New Roman"/>
          <w:spacing w:val="6"/>
          <w:sz w:val="28"/>
          <w:szCs w:val="28"/>
        </w:rPr>
        <w:t>организации сбора отработанных ртутьсодержащих ламп от населения на территории Приамурского городского поселения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5B3D4D" w:rsidRDefault="005B3D4D" w:rsidP="00852B3B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6CB1" w:rsidRPr="00C52B63" w:rsidRDefault="003372D9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в</w:t>
      </w:r>
      <w:r w:rsidR="00BC7A4B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7A4B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>аконом от 06.10.2013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23175">
        <w:rPr>
          <w:rFonts w:ascii="Times New Roman" w:hAnsi="Times New Roman"/>
          <w:sz w:val="28"/>
          <w:szCs w:val="28"/>
        </w:rPr>
        <w:t xml:space="preserve">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color w:val="auto"/>
          <w:sz w:val="28"/>
          <w:szCs w:val="28"/>
        </w:rPr>
        <w:t>03.09.2010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681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</w:t>
      </w:r>
      <w:r>
        <w:rPr>
          <w:rFonts w:ascii="Times New Roman" w:hAnsi="Times New Roman" w:cs="Times New Roman"/>
          <w:color w:val="auto"/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="00BC7A4B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46CB1" w:rsidRPr="00346CB1" w:rsidRDefault="00346CB1" w:rsidP="005B3D4D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>Внести в</w:t>
      </w:r>
      <w:r w:rsidR="00D95F7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CB70FE">
        <w:rPr>
          <w:rFonts w:ascii="Times New Roman" w:hAnsi="Times New Roman" w:cs="Times New Roman"/>
          <w:sz w:val="28"/>
          <w:szCs w:val="28"/>
        </w:rPr>
        <w:t xml:space="preserve"> </w:t>
      </w:r>
      <w:r w:rsidR="00D95F75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городского поселения от </w:t>
      </w:r>
      <w:r w:rsidR="00D95F75">
        <w:rPr>
          <w:rFonts w:ascii="Times New Roman" w:hAnsi="Times New Roman" w:cs="Times New Roman"/>
          <w:spacing w:val="6"/>
          <w:sz w:val="28"/>
          <w:szCs w:val="28"/>
        </w:rPr>
        <w:t>12.10.2015</w:t>
      </w:r>
      <w:r w:rsidR="00D95F75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D95F75">
        <w:rPr>
          <w:rFonts w:ascii="Times New Roman" w:hAnsi="Times New Roman" w:cs="Times New Roman"/>
          <w:spacing w:val="6"/>
          <w:sz w:val="28"/>
          <w:szCs w:val="28"/>
        </w:rPr>
        <w:t>263</w:t>
      </w:r>
      <w:r w:rsidR="00D95F75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«Об </w:t>
      </w:r>
      <w:r w:rsidR="00D95F75">
        <w:rPr>
          <w:rFonts w:ascii="Times New Roman" w:hAnsi="Times New Roman" w:cs="Times New Roman"/>
          <w:spacing w:val="6"/>
          <w:sz w:val="28"/>
          <w:szCs w:val="28"/>
        </w:rPr>
        <w:t>организации сбора отработанных ртутьсодержащих ламп от населения на территории Приамурского городского поселения</w:t>
      </w:r>
      <w:r w:rsidR="00D95F75" w:rsidRPr="00852B3B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9411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95F75">
        <w:rPr>
          <w:rFonts w:ascii="Times New Roman" w:hAnsi="Times New Roman" w:cs="Times New Roman"/>
          <w:sz w:val="28"/>
          <w:szCs w:val="28"/>
        </w:rPr>
        <w:t>ие</w:t>
      </w:r>
      <w:r w:rsidR="009411A8">
        <w:rPr>
          <w:rFonts w:ascii="Times New Roman" w:hAnsi="Times New Roman" w:cs="Times New Roman"/>
          <w:sz w:val="28"/>
          <w:szCs w:val="28"/>
        </w:rPr>
        <w:t xml:space="preserve"> </w:t>
      </w:r>
      <w:r w:rsidR="00D95F75">
        <w:rPr>
          <w:rFonts w:ascii="Times New Roman" w:hAnsi="Times New Roman" w:cs="Times New Roman"/>
          <w:sz w:val="28"/>
          <w:szCs w:val="28"/>
        </w:rPr>
        <w:t>изменения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5B3D4D" w:rsidRDefault="00D95F75" w:rsidP="008D03BC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C57">
        <w:rPr>
          <w:rFonts w:ascii="Times New Roman" w:hAnsi="Times New Roman" w:cs="Times New Roman"/>
          <w:sz w:val="28"/>
          <w:szCs w:val="28"/>
        </w:rPr>
        <w:t>одпункт 5.4.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37C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D95F75" w:rsidRPr="005B3D4D" w:rsidRDefault="00D95F75" w:rsidP="005B3D4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D4D">
        <w:rPr>
          <w:rFonts w:ascii="Times New Roman" w:hAnsi="Times New Roman" w:cs="Times New Roman"/>
          <w:sz w:val="28"/>
          <w:szCs w:val="28"/>
        </w:rPr>
        <w:t>«</w:t>
      </w:r>
      <w:r w:rsidR="005B3D4D" w:rsidRPr="005B3D4D">
        <w:rPr>
          <w:rFonts w:ascii="Times New Roman" w:hAnsi="Times New Roman" w:cs="Times New Roman"/>
          <w:sz w:val="28"/>
          <w:szCs w:val="28"/>
        </w:rPr>
        <w:t xml:space="preserve">5.4. </w:t>
      </w:r>
      <w:r w:rsidR="00DB71DF" w:rsidRPr="005B3D4D">
        <w:rPr>
          <w:rFonts w:ascii="Times New Roman" w:hAnsi="Times New Roman" w:cs="Times New Roman"/>
          <w:sz w:val="28"/>
          <w:szCs w:val="28"/>
        </w:rPr>
        <w:t>Обустроить места для временного накопления отработанных ртутьсодержащих ламп (на срок не более</w:t>
      </w:r>
      <w:proofErr w:type="gramStart"/>
      <w:r w:rsidR="00DB71DF" w:rsidRPr="005B3D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71DF" w:rsidRPr="005B3D4D">
        <w:rPr>
          <w:rFonts w:ascii="Times New Roman" w:hAnsi="Times New Roman" w:cs="Times New Roman"/>
          <w:sz w:val="28"/>
          <w:szCs w:val="28"/>
        </w:rPr>
        <w:t xml:space="preserve"> чем одиннадцать месяцев) в целях их дальнейших обработки, утилизации, обезвреживания, размещения, в соответствии с требованиями </w:t>
      </w:r>
      <w:r w:rsidR="002134EF" w:rsidRPr="005B3D4D">
        <w:rPr>
          <w:rFonts w:ascii="Times New Roman" w:hAnsi="Times New Roman" w:cs="Times New Roman"/>
          <w:sz w:val="28"/>
          <w:szCs w:val="28"/>
        </w:rPr>
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</w:t>
      </w:r>
      <w:proofErr w:type="gramStart"/>
      <w:r w:rsidR="00637C57" w:rsidRPr="005B3D4D">
        <w:rPr>
          <w:rFonts w:ascii="Times New Roman" w:hAnsi="Times New Roman" w:cs="Times New Roman"/>
          <w:sz w:val="28"/>
          <w:szCs w:val="28"/>
        </w:rPr>
        <w:lastRenderedPageBreak/>
        <w:t>утвержденных</w:t>
      </w:r>
      <w:proofErr w:type="gramEnd"/>
      <w:r w:rsidR="00637C57" w:rsidRPr="005B3D4D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03.09.2010 № 681».</w:t>
      </w:r>
    </w:p>
    <w:p w:rsidR="005B3D4D" w:rsidRDefault="00637C57" w:rsidP="008D03BC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5.5. пункта 5 изложить в следующей редакции: </w:t>
      </w:r>
    </w:p>
    <w:p w:rsidR="00637C57" w:rsidRPr="005B3D4D" w:rsidRDefault="00637C57" w:rsidP="005B3D4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D4D">
        <w:rPr>
          <w:rFonts w:ascii="Times New Roman" w:hAnsi="Times New Roman" w:cs="Times New Roman"/>
          <w:sz w:val="28"/>
          <w:szCs w:val="28"/>
        </w:rPr>
        <w:t>«</w:t>
      </w:r>
      <w:r w:rsidR="005B3D4D" w:rsidRPr="005B3D4D">
        <w:rPr>
          <w:rFonts w:ascii="Times New Roman" w:hAnsi="Times New Roman" w:cs="Times New Roman"/>
          <w:sz w:val="28"/>
          <w:szCs w:val="28"/>
        </w:rPr>
        <w:t xml:space="preserve">5.5. </w:t>
      </w:r>
      <w:r w:rsidRPr="005B3D4D">
        <w:rPr>
          <w:rFonts w:ascii="Times New Roman" w:hAnsi="Times New Roman" w:cs="Times New Roman"/>
          <w:sz w:val="28"/>
          <w:szCs w:val="28"/>
        </w:rPr>
        <w:t>Осуществлять по договору передачу накопленных отработанных ртутьсодержащих ламп специализированным организациям</w:t>
      </w:r>
      <w:r w:rsidR="00AE6D62" w:rsidRPr="005B3D4D">
        <w:rPr>
          <w:rFonts w:ascii="Times New Roman" w:hAnsi="Times New Roman" w:cs="Times New Roman"/>
          <w:sz w:val="28"/>
          <w:szCs w:val="28"/>
        </w:rPr>
        <w:t xml:space="preserve">, имеющим лицензии на сбор, транспортирование, обработку, утилизацию, обезвреживанию, размещению отходов </w:t>
      </w:r>
      <w:r w:rsidR="00AE6D62" w:rsidRPr="005B3D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6D62" w:rsidRPr="005B3D4D">
        <w:rPr>
          <w:rFonts w:ascii="Times New Roman" w:hAnsi="Times New Roman" w:cs="Times New Roman"/>
          <w:sz w:val="28"/>
          <w:szCs w:val="28"/>
        </w:rPr>
        <w:t>-</w:t>
      </w:r>
      <w:r w:rsidR="00AE6D62" w:rsidRPr="005B3D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6D62" w:rsidRPr="005B3D4D">
        <w:rPr>
          <w:rFonts w:ascii="Times New Roman" w:hAnsi="Times New Roman" w:cs="Times New Roman"/>
          <w:sz w:val="28"/>
          <w:szCs w:val="28"/>
        </w:rPr>
        <w:t xml:space="preserve"> классов опасности».</w:t>
      </w:r>
    </w:p>
    <w:p w:rsidR="00D95F75" w:rsidRPr="00AE6D62" w:rsidRDefault="00D95F75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Порядок сбора отработанных ртутьсодержащих ламп от населения на территории Приамурского городского поселения, утвержденный постановлением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городского поселения от </w:t>
      </w:r>
      <w:r>
        <w:rPr>
          <w:rFonts w:ascii="Times New Roman" w:hAnsi="Times New Roman" w:cs="Times New Roman"/>
          <w:spacing w:val="6"/>
          <w:sz w:val="28"/>
          <w:szCs w:val="28"/>
        </w:rPr>
        <w:t>12.10.2015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6"/>
          <w:sz w:val="28"/>
          <w:szCs w:val="28"/>
        </w:rPr>
        <w:t>263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pacing w:val="6"/>
          <w:sz w:val="28"/>
          <w:szCs w:val="28"/>
        </w:rPr>
        <w:t>организации сбора отработанных ртутьсодержащих ламп от населения на территории Приамурского городского поселения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»</w:t>
      </w:r>
      <w:r>
        <w:rPr>
          <w:rFonts w:ascii="Times New Roman" w:hAnsi="Times New Roman" w:cs="Times New Roman"/>
          <w:spacing w:val="6"/>
          <w:sz w:val="28"/>
          <w:szCs w:val="28"/>
        </w:rPr>
        <w:t>, следующие изменения:</w:t>
      </w:r>
    </w:p>
    <w:p w:rsidR="005B3D4D" w:rsidRPr="005B3D4D" w:rsidRDefault="00AE6D62" w:rsidP="008D03BC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Пункт 2 изложить в следующей редакции: </w:t>
      </w:r>
    </w:p>
    <w:p w:rsidR="005B3D4D" w:rsidRDefault="00AE6D62" w:rsidP="005B3D4D">
      <w:pPr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5B3D4D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5B3D4D">
        <w:rPr>
          <w:rFonts w:ascii="Times New Roman" w:hAnsi="Times New Roman" w:cs="Times New Roman"/>
          <w:spacing w:val="6"/>
          <w:sz w:val="28"/>
          <w:szCs w:val="28"/>
        </w:rPr>
        <w:t xml:space="preserve">2. </w:t>
      </w:r>
      <w:r w:rsidRPr="005B3D4D">
        <w:rPr>
          <w:rFonts w:ascii="Times New Roman" w:hAnsi="Times New Roman" w:cs="Times New Roman"/>
          <w:spacing w:val="6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</w:t>
      </w:r>
      <w:r w:rsidR="00764692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 w:rsidR="004B0F4A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764692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5B3D4D" w:rsidRPr="005B3D4D" w:rsidRDefault="005B3D4D" w:rsidP="004B0F4A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Дополнить пунктами 3, 4 с </w:t>
      </w: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последующей</w:t>
      </w:r>
      <w:proofErr w:type="gramEnd"/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перенумерацией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пунктов:</w:t>
      </w:r>
    </w:p>
    <w:p w:rsidR="005B3D4D" w:rsidRDefault="005B3D4D" w:rsidP="005B3D4D">
      <w:pPr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«3. </w:t>
      </w:r>
      <w:proofErr w:type="gramStart"/>
      <w:r w:rsidR="00764692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Администрация Приамурского городского поселения организует сбор и определяет место первичного </w:t>
      </w:r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>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</w:t>
      </w:r>
      <w:proofErr w:type="gramEnd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 информирование. </w:t>
      </w:r>
    </w:p>
    <w:p w:rsidR="00AE6D62" w:rsidRPr="005B3D4D" w:rsidRDefault="005B3D4D" w:rsidP="005B3D4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4. </w:t>
      </w:r>
      <w:proofErr w:type="gramStart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>содержащихся</w:t>
      </w:r>
      <w:proofErr w:type="gramEnd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 в соответствии с </w:t>
      </w:r>
      <w:r w:rsidR="00EF75BA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требованиями к содержанию общего имущества, предусмотренными Правилами </w:t>
      </w:r>
      <w:r w:rsidR="00EF75BA" w:rsidRPr="005B3D4D">
        <w:rPr>
          <w:rFonts w:ascii="Times New Roman" w:hAnsi="Times New Roman" w:cs="Times New Roman"/>
          <w:spacing w:val="6"/>
          <w:sz w:val="28"/>
          <w:szCs w:val="28"/>
        </w:rPr>
        <w:lastRenderedPageBreak/>
        <w:t>содержания общего имущества в многоквартирном доме, утвержденными постановлением Правительства Российской Федерации от 13.08.2006 №491».</w:t>
      </w:r>
    </w:p>
    <w:p w:rsidR="004B0F4A" w:rsidRPr="004B0F4A" w:rsidRDefault="00EF75BA" w:rsidP="005B3D4D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Пункт </w:t>
      </w:r>
      <w:r w:rsidR="005B3D4D">
        <w:rPr>
          <w:rFonts w:ascii="Times New Roman" w:hAnsi="Times New Roman" w:cs="Times New Roman"/>
          <w:spacing w:val="6"/>
          <w:sz w:val="28"/>
          <w:szCs w:val="28"/>
        </w:rPr>
        <w:t>6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изложить в следующей редакции: </w:t>
      </w:r>
    </w:p>
    <w:p w:rsidR="00EF75BA" w:rsidRPr="004B0F4A" w:rsidRDefault="00EF75BA" w:rsidP="004B0F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F4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4B0F4A">
        <w:rPr>
          <w:rFonts w:ascii="Times New Roman" w:hAnsi="Times New Roman" w:cs="Times New Roman"/>
          <w:spacing w:val="6"/>
          <w:sz w:val="28"/>
          <w:szCs w:val="28"/>
        </w:rPr>
        <w:t xml:space="preserve">6. </w:t>
      </w:r>
      <w:r w:rsidRPr="004B0F4A">
        <w:rPr>
          <w:rFonts w:ascii="Times New Roman" w:hAnsi="Times New Roman" w:cs="Times New Roman"/>
          <w:spacing w:val="6"/>
          <w:sz w:val="28"/>
          <w:szCs w:val="28"/>
        </w:rPr>
        <w:t>Временное накопление отработанных ртутьсодержащих ламп (на срок не более одиннадцати месяцев) производится отдельно</w:t>
      </w:r>
      <w:r w:rsidR="008D03BC" w:rsidRPr="004B0F4A">
        <w:rPr>
          <w:rFonts w:ascii="Times New Roman" w:hAnsi="Times New Roman" w:cs="Times New Roman"/>
          <w:spacing w:val="6"/>
          <w:sz w:val="28"/>
          <w:szCs w:val="28"/>
        </w:rPr>
        <w:t xml:space="preserve"> от других видов отходов в специализированные емкости для накопления отходов, отвечающие предусмотренным действующим законодательством требованиям и установленные (размещенные) в местах, отвечающих установленным санитарным требованиям и согласованных со специализированными организациями».</w:t>
      </w:r>
    </w:p>
    <w:p w:rsidR="00CA1593" w:rsidRPr="00A177D1" w:rsidRDefault="008D03BC" w:rsidP="005B3D4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A177D1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5F1D90" w:rsidRPr="00956A04">
        <w:rPr>
          <w:rFonts w:ascii="Times New Roman" w:eastAsia="Calibri" w:hAnsi="Times New Roman"/>
          <w:sz w:val="28"/>
          <w:szCs w:val="22"/>
        </w:rPr>
        <w:t>главы администрации</w:t>
      </w:r>
      <w:r w:rsidR="005F1D90">
        <w:rPr>
          <w:rFonts w:ascii="Times New Roman" w:eastAsia="Calibri" w:hAnsi="Times New Roman"/>
          <w:sz w:val="28"/>
          <w:szCs w:val="22"/>
        </w:rPr>
        <w:t xml:space="preserve"> по жилищно-коммунальному хозяйству, имущественным и земельным отношениям</w:t>
      </w:r>
      <w:r w:rsidR="00A177D1">
        <w:rPr>
          <w:rFonts w:ascii="Times New Roman" w:hAnsi="Times New Roman" w:cs="Times New Roman"/>
          <w:sz w:val="28"/>
          <w:szCs w:val="28"/>
        </w:rPr>
        <w:t xml:space="preserve"> А.К. Жилина.</w:t>
      </w:r>
    </w:p>
    <w:p w:rsidR="00CB70FE" w:rsidRPr="00346CB1" w:rsidRDefault="008D03BC" w:rsidP="005B3D4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0FE">
        <w:rPr>
          <w:rFonts w:ascii="Times New Roman" w:hAnsi="Times New Roman" w:cs="Times New Roman"/>
          <w:sz w:val="28"/>
          <w:szCs w:val="28"/>
        </w:rPr>
        <w:t xml:space="preserve"> </w:t>
      </w:r>
      <w:r w:rsidR="00CB70FE"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B70FE"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8D03BC" w:rsidP="005B3D4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0FE" w:rsidRPr="00CB70FE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после дня его официального опубликования</w:t>
      </w:r>
      <w:r w:rsidR="00CB70FE"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177D1" w:rsidRDefault="00A177D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70FE" w:rsidRPr="00566A92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B37F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3667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</w:t>
      </w:r>
      <w:r w:rsidR="00834F51">
        <w:rPr>
          <w:rFonts w:ascii="Times New Roman" w:hAnsi="Times New Roman" w:cs="Times New Roman"/>
          <w:sz w:val="28"/>
          <w:szCs w:val="28"/>
        </w:rPr>
        <w:t>А.С. Симонов</w:t>
      </w:r>
    </w:p>
    <w:p w:rsidR="00CB70FE" w:rsidRPr="00346CB1" w:rsidRDefault="00CB70FE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55C7" w:rsidRDefault="005E55C7" w:rsidP="00CB70F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CB70FE" w:rsidRDefault="008D03BC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0FE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  </w:t>
      </w:r>
      <w:r w:rsidR="00834F51">
        <w:rPr>
          <w:rFonts w:ascii="Times New Roman" w:hAnsi="Times New Roman" w:cs="Times New Roman"/>
          <w:sz w:val="28"/>
          <w:szCs w:val="28"/>
        </w:rPr>
        <w:t>О.М. Милюкова</w:t>
      </w:r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9E458EA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4B"/>
    <w:rsid w:val="0000280B"/>
    <w:rsid w:val="00005909"/>
    <w:rsid w:val="00033674"/>
    <w:rsid w:val="000F5212"/>
    <w:rsid w:val="00105673"/>
    <w:rsid w:val="00145448"/>
    <w:rsid w:val="0015185D"/>
    <w:rsid w:val="00170B4F"/>
    <w:rsid w:val="00193D1D"/>
    <w:rsid w:val="001B0496"/>
    <w:rsid w:val="001F1E72"/>
    <w:rsid w:val="00203439"/>
    <w:rsid w:val="00207709"/>
    <w:rsid w:val="002134EF"/>
    <w:rsid w:val="00227D87"/>
    <w:rsid w:val="00281E93"/>
    <w:rsid w:val="00290B66"/>
    <w:rsid w:val="002A40E0"/>
    <w:rsid w:val="002B3865"/>
    <w:rsid w:val="002E51A0"/>
    <w:rsid w:val="003372D9"/>
    <w:rsid w:val="00343ABE"/>
    <w:rsid w:val="00346CB1"/>
    <w:rsid w:val="00370A96"/>
    <w:rsid w:val="0039682D"/>
    <w:rsid w:val="003E21DA"/>
    <w:rsid w:val="003F70C5"/>
    <w:rsid w:val="00415C18"/>
    <w:rsid w:val="00443FD3"/>
    <w:rsid w:val="004B0F4A"/>
    <w:rsid w:val="004B1D3E"/>
    <w:rsid w:val="004B2369"/>
    <w:rsid w:val="00506926"/>
    <w:rsid w:val="00551FF4"/>
    <w:rsid w:val="005B3D4D"/>
    <w:rsid w:val="005D7713"/>
    <w:rsid w:val="005E55C7"/>
    <w:rsid w:val="005F02CB"/>
    <w:rsid w:val="005F1959"/>
    <w:rsid w:val="005F1D90"/>
    <w:rsid w:val="00637C57"/>
    <w:rsid w:val="00640446"/>
    <w:rsid w:val="00643B11"/>
    <w:rsid w:val="0067374F"/>
    <w:rsid w:val="00673DBB"/>
    <w:rsid w:val="0068547E"/>
    <w:rsid w:val="00696052"/>
    <w:rsid w:val="006E3463"/>
    <w:rsid w:val="006F4F00"/>
    <w:rsid w:val="006F63B7"/>
    <w:rsid w:val="007153B4"/>
    <w:rsid w:val="00722FE5"/>
    <w:rsid w:val="00764692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D03BC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A01F1"/>
    <w:rsid w:val="00AC682A"/>
    <w:rsid w:val="00AD3E4B"/>
    <w:rsid w:val="00AD6B17"/>
    <w:rsid w:val="00AE6D62"/>
    <w:rsid w:val="00B034D4"/>
    <w:rsid w:val="00B12421"/>
    <w:rsid w:val="00B25CE0"/>
    <w:rsid w:val="00B73A27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9027A"/>
    <w:rsid w:val="00D9112C"/>
    <w:rsid w:val="00D95F75"/>
    <w:rsid w:val="00D97695"/>
    <w:rsid w:val="00DB37F7"/>
    <w:rsid w:val="00DB71DF"/>
    <w:rsid w:val="00DF4AFF"/>
    <w:rsid w:val="00DF6E4D"/>
    <w:rsid w:val="00E2442B"/>
    <w:rsid w:val="00E334EA"/>
    <w:rsid w:val="00ED502A"/>
    <w:rsid w:val="00EE53ED"/>
    <w:rsid w:val="00EF38DB"/>
    <w:rsid w:val="00EF75BA"/>
    <w:rsid w:val="00F35CFF"/>
    <w:rsid w:val="00F6660B"/>
    <w:rsid w:val="00F752E3"/>
    <w:rsid w:val="00FC5829"/>
    <w:rsid w:val="00FD1ACD"/>
    <w:rsid w:val="00FD5C0E"/>
    <w:rsid w:val="00FE73D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2252-CC2D-4A2C-8AB8-D9C53913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Милюкова</cp:lastModifiedBy>
  <cp:revision>10</cp:revision>
  <cp:lastPrinted>2019-01-29T06:51:00Z</cp:lastPrinted>
  <dcterms:created xsi:type="dcterms:W3CDTF">2019-01-28T02:46:00Z</dcterms:created>
  <dcterms:modified xsi:type="dcterms:W3CDTF">2019-01-29T06:56:00Z</dcterms:modified>
</cp:coreProperties>
</file>