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Муниципальное образование «Приамурское городское поселение»</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Смидовичского муниципального района</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Еврейской автономной области</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АДМИНИСТРАЦИЯ ГОРОДСКОГО ПОСЕЛЕНИЯ</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ПОСТАНОВЛЕНИЕ</w:t>
      </w:r>
    </w:p>
    <w:p w:rsidR="00212E0A" w:rsidRDefault="00D14664" w:rsidP="00212E0A">
      <w:pPr>
        <w:widowControl w:val="0"/>
        <w:suppressAutoHyphens/>
        <w:spacing w:after="0" w:line="240" w:lineRule="auto"/>
        <w:rPr>
          <w:rFonts w:ascii="Times New Roman" w:hAnsi="Times New Roman"/>
          <w:kern w:val="2"/>
          <w:sz w:val="28"/>
          <w:szCs w:val="28"/>
          <w:lang w:bidi="hi-IN"/>
        </w:rPr>
      </w:pPr>
      <w:r>
        <w:rPr>
          <w:rFonts w:ascii="Times New Roman" w:hAnsi="Times New Roman"/>
          <w:kern w:val="2"/>
          <w:sz w:val="28"/>
          <w:szCs w:val="28"/>
          <w:lang w:bidi="hi-IN"/>
        </w:rPr>
        <w:t>__________</w:t>
      </w:r>
      <w:r w:rsidR="00212E0A">
        <w:rPr>
          <w:rFonts w:ascii="Times New Roman" w:hAnsi="Times New Roman"/>
          <w:kern w:val="2"/>
          <w:sz w:val="28"/>
          <w:szCs w:val="28"/>
          <w:lang w:bidi="hi-IN"/>
        </w:rPr>
        <w:tab/>
        <w:t xml:space="preserve">                                                                                        </w:t>
      </w:r>
      <w:r w:rsidR="00520A16">
        <w:rPr>
          <w:rFonts w:ascii="Times New Roman" w:hAnsi="Times New Roman"/>
          <w:kern w:val="2"/>
          <w:sz w:val="28"/>
          <w:szCs w:val="28"/>
          <w:lang w:bidi="hi-IN"/>
        </w:rPr>
        <w:t xml:space="preserve">       </w:t>
      </w:r>
      <w:r w:rsidR="00212E0A">
        <w:rPr>
          <w:rFonts w:ascii="Times New Roman" w:hAnsi="Times New Roman"/>
          <w:kern w:val="2"/>
          <w:sz w:val="28"/>
          <w:szCs w:val="28"/>
          <w:lang w:bidi="hi-IN"/>
        </w:rPr>
        <w:t xml:space="preserve"> №  </w:t>
      </w:r>
      <w:r>
        <w:rPr>
          <w:rFonts w:ascii="Times New Roman" w:hAnsi="Times New Roman"/>
          <w:kern w:val="2"/>
          <w:sz w:val="28"/>
          <w:szCs w:val="28"/>
          <w:lang w:bidi="hi-IN"/>
        </w:rPr>
        <w:t>______</w:t>
      </w:r>
      <w:r w:rsidR="00212E0A">
        <w:rPr>
          <w:rFonts w:ascii="Times New Roman" w:hAnsi="Times New Roman"/>
          <w:kern w:val="2"/>
          <w:sz w:val="28"/>
          <w:szCs w:val="28"/>
          <w:lang w:bidi="hi-IN"/>
        </w:rPr>
        <w:tab/>
      </w:r>
      <w:r w:rsidR="00212E0A">
        <w:rPr>
          <w:rFonts w:ascii="Times New Roman" w:hAnsi="Times New Roman"/>
          <w:kern w:val="2"/>
          <w:sz w:val="28"/>
          <w:szCs w:val="28"/>
          <w:lang w:bidi="hi-IN"/>
        </w:rPr>
        <w:tab/>
      </w:r>
      <w:r w:rsidR="00212E0A">
        <w:rPr>
          <w:rFonts w:ascii="Times New Roman" w:hAnsi="Times New Roman"/>
          <w:kern w:val="2"/>
          <w:sz w:val="28"/>
          <w:szCs w:val="28"/>
          <w:lang w:bidi="hi-IN"/>
        </w:rPr>
        <w:tab/>
      </w:r>
      <w:r w:rsidR="00212E0A">
        <w:rPr>
          <w:rFonts w:ascii="Times New Roman" w:hAnsi="Times New Roman"/>
          <w:kern w:val="2"/>
          <w:sz w:val="28"/>
          <w:szCs w:val="28"/>
          <w:lang w:bidi="hi-IN"/>
        </w:rPr>
        <w:tab/>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 Приамурский</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C08F0" w:rsidP="00212E0A">
      <w:pPr>
        <w:widowControl w:val="0"/>
        <w:suppressAutoHyphens/>
        <w:spacing w:after="0" w:line="240" w:lineRule="auto"/>
        <w:jc w:val="both"/>
        <w:rPr>
          <w:rFonts w:ascii="Times New Roman" w:eastAsia="SimSun" w:hAnsi="Times New Roman"/>
          <w:bCs/>
          <w:kern w:val="2"/>
          <w:sz w:val="28"/>
          <w:szCs w:val="28"/>
          <w:lang w:eastAsia="zh-CN" w:bidi="hi-IN"/>
        </w:rPr>
      </w:pPr>
      <w:r>
        <w:rPr>
          <w:rFonts w:ascii="Times New Roman" w:eastAsia="SimSun" w:hAnsi="Times New Roman"/>
          <w:kern w:val="2"/>
          <w:sz w:val="28"/>
          <w:szCs w:val="28"/>
          <w:lang w:eastAsia="zh-CN" w:bidi="hi-IN"/>
        </w:rPr>
        <w:t xml:space="preserve"> О внесении изменений в постановление</w:t>
      </w:r>
      <w:r w:rsidR="00E701DB">
        <w:rPr>
          <w:rFonts w:ascii="Times New Roman" w:eastAsia="SimSun" w:hAnsi="Times New Roman"/>
          <w:kern w:val="2"/>
          <w:sz w:val="28"/>
          <w:szCs w:val="28"/>
          <w:lang w:eastAsia="zh-CN" w:bidi="hi-IN"/>
        </w:rPr>
        <w:t xml:space="preserve"> администрации городского поселения от 13.11.2017 №1473</w:t>
      </w:r>
      <w:r>
        <w:rPr>
          <w:rFonts w:ascii="Times New Roman" w:eastAsia="SimSun" w:hAnsi="Times New Roman"/>
          <w:kern w:val="2"/>
          <w:sz w:val="28"/>
          <w:szCs w:val="28"/>
          <w:lang w:eastAsia="zh-CN" w:bidi="hi-IN"/>
        </w:rPr>
        <w:t xml:space="preserve"> </w:t>
      </w:r>
      <w:r w:rsidR="002949B6">
        <w:rPr>
          <w:rFonts w:ascii="Times New Roman" w:hAnsi="Times New Roman"/>
          <w:sz w:val="28"/>
          <w:szCs w:val="28"/>
        </w:rPr>
        <w:t>«</w:t>
      </w:r>
      <w:r w:rsidR="00212E0A" w:rsidRPr="00C7472A">
        <w:rPr>
          <w:rFonts w:ascii="Times New Roman" w:eastAsia="SimSun" w:hAnsi="Times New Roman"/>
          <w:kern w:val="2"/>
          <w:sz w:val="28"/>
          <w:szCs w:val="28"/>
          <w:lang w:eastAsia="zh-CN" w:bidi="hi-IN"/>
        </w:rPr>
        <w:t>Об утверждении муниципальной программы «</w:t>
      </w:r>
      <w:r w:rsidR="00C7472A">
        <w:rPr>
          <w:rFonts w:ascii="Times New Roman" w:eastAsia="SimSun" w:hAnsi="Times New Roman"/>
          <w:kern w:val="2"/>
          <w:sz w:val="28"/>
          <w:szCs w:val="28"/>
          <w:lang w:eastAsia="zh-CN" w:bidi="hi-IN"/>
        </w:rPr>
        <w:t xml:space="preserve">Развитие дорожного хозяйства, благоустройства, имущественных и земельных отношений, обеспечение безопасности </w:t>
      </w:r>
      <w:proofErr w:type="gramStart"/>
      <w:r w:rsidR="00C7472A" w:rsidRPr="00C7472A">
        <w:rPr>
          <w:rFonts w:ascii="Times New Roman" w:eastAsia="SimSun" w:hAnsi="Times New Roman"/>
          <w:kern w:val="2"/>
          <w:sz w:val="28"/>
          <w:szCs w:val="28"/>
          <w:lang w:eastAsia="zh-CN" w:bidi="hi-IN"/>
        </w:rPr>
        <w:t xml:space="preserve">территории </w:t>
      </w:r>
      <w:r w:rsidR="00212E0A" w:rsidRPr="00C7472A">
        <w:rPr>
          <w:rFonts w:ascii="Times New Roman" w:eastAsia="SimSun" w:hAnsi="Times New Roman"/>
          <w:kern w:val="2"/>
          <w:sz w:val="28"/>
          <w:szCs w:val="28"/>
          <w:lang w:eastAsia="zh-CN" w:bidi="hi-IN"/>
        </w:rPr>
        <w:t xml:space="preserve"> </w:t>
      </w:r>
      <w:r w:rsidR="00212E0A" w:rsidRPr="00C7472A">
        <w:rPr>
          <w:rFonts w:ascii="Times New Roman" w:eastAsia="SimSun" w:hAnsi="Times New Roman"/>
          <w:bCs/>
          <w:kern w:val="2"/>
          <w:sz w:val="28"/>
          <w:szCs w:val="28"/>
          <w:lang w:eastAsia="zh-CN" w:bidi="hi-IN"/>
        </w:rPr>
        <w:t>Приамурского</w:t>
      </w:r>
      <w:proofErr w:type="gramEnd"/>
      <w:r w:rsidR="00212E0A" w:rsidRPr="00C7472A">
        <w:rPr>
          <w:rFonts w:ascii="Times New Roman" w:eastAsia="SimSun" w:hAnsi="Times New Roman"/>
          <w:bCs/>
          <w:kern w:val="2"/>
          <w:sz w:val="28"/>
          <w:szCs w:val="28"/>
          <w:lang w:eastAsia="zh-CN" w:bidi="hi-IN"/>
        </w:rPr>
        <w:t xml:space="preserve"> городского поселения на 201</w:t>
      </w:r>
      <w:r w:rsidR="00332055">
        <w:rPr>
          <w:rFonts w:ascii="Times New Roman" w:eastAsia="SimSun" w:hAnsi="Times New Roman"/>
          <w:bCs/>
          <w:kern w:val="2"/>
          <w:sz w:val="28"/>
          <w:szCs w:val="28"/>
          <w:lang w:eastAsia="zh-CN" w:bidi="hi-IN"/>
        </w:rPr>
        <w:t>8</w:t>
      </w:r>
      <w:r w:rsidR="00212E0A" w:rsidRPr="00C7472A">
        <w:rPr>
          <w:rFonts w:ascii="Times New Roman" w:eastAsia="SimSun" w:hAnsi="Times New Roman"/>
          <w:bCs/>
          <w:kern w:val="2"/>
          <w:sz w:val="28"/>
          <w:szCs w:val="28"/>
          <w:lang w:eastAsia="zh-CN" w:bidi="hi-IN"/>
        </w:rPr>
        <w:t xml:space="preserve"> год и плановый период 20</w:t>
      </w:r>
      <w:r w:rsidR="00661093">
        <w:rPr>
          <w:rFonts w:ascii="Times New Roman" w:eastAsia="SimSun" w:hAnsi="Times New Roman"/>
          <w:bCs/>
          <w:kern w:val="2"/>
          <w:sz w:val="28"/>
          <w:szCs w:val="28"/>
          <w:lang w:eastAsia="zh-CN" w:bidi="hi-IN"/>
        </w:rPr>
        <w:t>20</w:t>
      </w:r>
      <w:r w:rsidR="00212E0A" w:rsidRPr="00C7472A">
        <w:rPr>
          <w:rFonts w:ascii="Times New Roman" w:eastAsia="SimSun" w:hAnsi="Times New Roman"/>
          <w:bCs/>
          <w:kern w:val="2"/>
          <w:sz w:val="28"/>
          <w:szCs w:val="28"/>
          <w:lang w:eastAsia="zh-CN" w:bidi="hi-IN"/>
        </w:rPr>
        <w:t xml:space="preserve"> и 202</w:t>
      </w:r>
      <w:r w:rsidR="00661093">
        <w:rPr>
          <w:rFonts w:ascii="Times New Roman" w:eastAsia="SimSun" w:hAnsi="Times New Roman"/>
          <w:bCs/>
          <w:kern w:val="2"/>
          <w:sz w:val="28"/>
          <w:szCs w:val="28"/>
          <w:lang w:eastAsia="zh-CN" w:bidi="hi-IN"/>
        </w:rPr>
        <w:t>1</w:t>
      </w:r>
      <w:r w:rsidR="00212E0A" w:rsidRPr="00C7472A">
        <w:rPr>
          <w:rFonts w:ascii="Times New Roman" w:eastAsia="SimSun" w:hAnsi="Times New Roman"/>
          <w:bCs/>
          <w:kern w:val="2"/>
          <w:sz w:val="28"/>
          <w:szCs w:val="28"/>
          <w:lang w:eastAsia="zh-CN" w:bidi="hi-IN"/>
        </w:rPr>
        <w:t xml:space="preserve"> годов»</w:t>
      </w:r>
    </w:p>
    <w:p w:rsidR="00212E0A" w:rsidRDefault="00212E0A" w:rsidP="00212E0A">
      <w:pPr>
        <w:spacing w:after="0" w:line="240" w:lineRule="auto"/>
        <w:jc w:val="both"/>
        <w:rPr>
          <w:rFonts w:ascii="Times New Roman" w:hAnsi="Times New Roman"/>
          <w:sz w:val="28"/>
          <w:szCs w:val="28"/>
        </w:rPr>
      </w:pPr>
    </w:p>
    <w:p w:rsidR="00212E0A" w:rsidRDefault="00E701DB" w:rsidP="00212E0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w:t>
      </w:r>
      <w:r w:rsidR="00212E0A">
        <w:rPr>
          <w:rFonts w:ascii="Times New Roman" w:hAnsi="Times New Roman"/>
          <w:sz w:val="28"/>
          <w:szCs w:val="28"/>
        </w:rPr>
        <w:t>Бюджетн</w:t>
      </w:r>
      <w:r>
        <w:rPr>
          <w:rFonts w:ascii="Times New Roman" w:hAnsi="Times New Roman"/>
          <w:sz w:val="28"/>
          <w:szCs w:val="28"/>
        </w:rPr>
        <w:t>ого</w:t>
      </w:r>
      <w:r w:rsidR="00212E0A">
        <w:rPr>
          <w:rFonts w:ascii="Times New Roman" w:hAnsi="Times New Roman"/>
          <w:sz w:val="28"/>
          <w:szCs w:val="28"/>
        </w:rPr>
        <w:t xml:space="preserve"> кодекс</w:t>
      </w:r>
      <w:r>
        <w:rPr>
          <w:rFonts w:ascii="Times New Roman" w:hAnsi="Times New Roman"/>
          <w:sz w:val="28"/>
          <w:szCs w:val="28"/>
        </w:rPr>
        <w:t>а</w:t>
      </w:r>
      <w:r w:rsidR="00212E0A">
        <w:rPr>
          <w:rFonts w:ascii="Times New Roman" w:hAnsi="Times New Roman"/>
          <w:sz w:val="28"/>
          <w:szCs w:val="28"/>
        </w:rPr>
        <w:t xml:space="preserve"> Российской Федерации, Федеральн</w:t>
      </w:r>
      <w:r>
        <w:rPr>
          <w:rFonts w:ascii="Times New Roman" w:hAnsi="Times New Roman"/>
          <w:sz w:val="28"/>
          <w:szCs w:val="28"/>
        </w:rPr>
        <w:t>ого</w:t>
      </w:r>
      <w:r w:rsidR="00212E0A">
        <w:rPr>
          <w:rFonts w:ascii="Times New Roman" w:hAnsi="Times New Roman"/>
          <w:sz w:val="28"/>
          <w:szCs w:val="28"/>
        </w:rPr>
        <w:t xml:space="preserve"> </w:t>
      </w:r>
      <w:r>
        <w:rPr>
          <w:rFonts w:ascii="Times New Roman" w:hAnsi="Times New Roman"/>
          <w:sz w:val="28"/>
          <w:szCs w:val="28"/>
        </w:rPr>
        <w:t>з</w:t>
      </w:r>
      <w:r w:rsidR="00212E0A">
        <w:rPr>
          <w:rFonts w:ascii="Times New Roman" w:hAnsi="Times New Roman"/>
          <w:sz w:val="28"/>
          <w:szCs w:val="28"/>
        </w:rPr>
        <w:t>акон</w:t>
      </w:r>
      <w:r>
        <w:rPr>
          <w:rFonts w:ascii="Times New Roman" w:hAnsi="Times New Roman"/>
          <w:sz w:val="28"/>
          <w:szCs w:val="28"/>
        </w:rPr>
        <w:t>а</w:t>
      </w:r>
      <w:r w:rsidR="00212E0A">
        <w:rPr>
          <w:rFonts w:ascii="Times New Roman" w:hAnsi="Times New Roman"/>
          <w:sz w:val="28"/>
          <w:szCs w:val="28"/>
        </w:rPr>
        <w:t xml:space="preserve"> от 06.10.20</w:t>
      </w:r>
      <w:r w:rsidR="007E60CA">
        <w:rPr>
          <w:rFonts w:ascii="Times New Roman" w:hAnsi="Times New Roman"/>
          <w:sz w:val="28"/>
          <w:szCs w:val="28"/>
        </w:rPr>
        <w:t>0</w:t>
      </w:r>
      <w:r w:rsidR="00212E0A">
        <w:rPr>
          <w:rFonts w:ascii="Times New Roman" w:hAnsi="Times New Roman"/>
          <w:sz w:val="28"/>
          <w:szCs w:val="28"/>
        </w:rPr>
        <w:t>3 № 131-ФЗ «Об общих принципах организации местного самоуправления в Российской Федерации</w:t>
      </w:r>
      <w:r w:rsidR="00D44FB5" w:rsidRPr="00C7472A">
        <w:rPr>
          <w:rFonts w:ascii="Times New Roman" w:eastAsia="SimSun" w:hAnsi="Times New Roman"/>
          <w:bCs/>
          <w:kern w:val="2"/>
          <w:sz w:val="28"/>
          <w:szCs w:val="28"/>
          <w:lang w:eastAsia="zh-CN" w:bidi="hi-IN"/>
        </w:rPr>
        <w:t>»</w:t>
      </w:r>
      <w:r w:rsidR="00212E0A">
        <w:rPr>
          <w:rFonts w:ascii="Times New Roman" w:hAnsi="Times New Roman"/>
          <w:sz w:val="28"/>
          <w:szCs w:val="28"/>
        </w:rPr>
        <w:t xml:space="preserve">, </w:t>
      </w:r>
      <w:r w:rsidR="00D44FB5">
        <w:rPr>
          <w:rFonts w:ascii="Times New Roman" w:hAnsi="Times New Roman"/>
          <w:sz w:val="28"/>
          <w:szCs w:val="28"/>
        </w:rPr>
        <w:t xml:space="preserve">постановления правительства Еврейской автономной области от 31.08.2017 № 259-пп </w:t>
      </w:r>
      <w:r w:rsidR="00D44FB5">
        <w:rPr>
          <w:rFonts w:ascii="Times New Roman" w:hAnsi="Times New Roman"/>
          <w:sz w:val="28"/>
          <w:szCs w:val="28"/>
        </w:rPr>
        <w:t>«</w:t>
      </w:r>
      <w:r w:rsidR="00D44FB5">
        <w:rPr>
          <w:rFonts w:ascii="Times New Roman" w:hAnsi="Times New Roman"/>
          <w:sz w:val="28"/>
          <w:szCs w:val="28"/>
        </w:rPr>
        <w:t>Об утверждении перечня государственных программ Еврейской автономной области, предусмотренных к финансированию из областного бюджета на 2017 год и плановый период 2018 и 2020 годов</w:t>
      </w:r>
      <w:r w:rsidR="00D44FB5" w:rsidRPr="00C7472A">
        <w:rPr>
          <w:rFonts w:ascii="Times New Roman" w:eastAsia="SimSun" w:hAnsi="Times New Roman"/>
          <w:bCs/>
          <w:kern w:val="2"/>
          <w:sz w:val="28"/>
          <w:szCs w:val="28"/>
          <w:lang w:eastAsia="zh-CN" w:bidi="hi-IN"/>
        </w:rPr>
        <w:t>»</w:t>
      </w:r>
      <w:r w:rsidR="00D44FB5">
        <w:rPr>
          <w:rFonts w:ascii="Times New Roman" w:eastAsia="SimSun" w:hAnsi="Times New Roman"/>
          <w:bCs/>
          <w:kern w:val="2"/>
          <w:sz w:val="28"/>
          <w:szCs w:val="28"/>
          <w:lang w:eastAsia="zh-CN" w:bidi="hi-IN"/>
        </w:rPr>
        <w:t>,</w:t>
      </w:r>
      <w:r w:rsidR="00D44FB5">
        <w:rPr>
          <w:rFonts w:ascii="Times New Roman" w:hAnsi="Times New Roman"/>
          <w:sz w:val="28"/>
          <w:szCs w:val="28"/>
        </w:rPr>
        <w:t xml:space="preserve"> </w:t>
      </w:r>
      <w:r w:rsidR="00212E0A">
        <w:rPr>
          <w:rFonts w:ascii="Times New Roman" w:hAnsi="Times New Roman"/>
          <w:sz w:val="28"/>
          <w:szCs w:val="28"/>
        </w:rPr>
        <w:t>Устав</w:t>
      </w:r>
      <w:r w:rsidR="00D44FB5">
        <w:rPr>
          <w:rFonts w:ascii="Times New Roman" w:hAnsi="Times New Roman"/>
          <w:sz w:val="28"/>
          <w:szCs w:val="28"/>
        </w:rPr>
        <w:t>а</w:t>
      </w:r>
      <w:r w:rsidR="00212E0A">
        <w:rPr>
          <w:rFonts w:ascii="Times New Roman" w:hAnsi="Times New Roman"/>
          <w:sz w:val="28"/>
          <w:szCs w:val="28"/>
        </w:rPr>
        <w:t xml:space="preserve"> муниципального образования «Приамурское городское поселение», </w:t>
      </w:r>
      <w:r w:rsidR="00212E0A" w:rsidRPr="00374BA2">
        <w:rPr>
          <w:rFonts w:ascii="Times New Roman" w:hAnsi="Times New Roman"/>
          <w:sz w:val="28"/>
          <w:szCs w:val="28"/>
        </w:rPr>
        <w:t>Порядк</w:t>
      </w:r>
      <w:r w:rsidR="00D44FB5">
        <w:rPr>
          <w:rFonts w:ascii="Times New Roman" w:hAnsi="Times New Roman"/>
          <w:sz w:val="28"/>
          <w:szCs w:val="28"/>
        </w:rPr>
        <w:t>а принятия решений о</w:t>
      </w:r>
      <w:r w:rsidR="00212E0A" w:rsidRPr="00374BA2">
        <w:rPr>
          <w:rFonts w:ascii="Times New Roman" w:hAnsi="Times New Roman"/>
          <w:sz w:val="28"/>
          <w:szCs w:val="28"/>
        </w:rPr>
        <w:t xml:space="preserve"> разработк</w:t>
      </w:r>
      <w:r w:rsidR="00D44FB5">
        <w:rPr>
          <w:rFonts w:ascii="Times New Roman" w:hAnsi="Times New Roman"/>
          <w:sz w:val="28"/>
          <w:szCs w:val="28"/>
        </w:rPr>
        <w:t>е</w:t>
      </w:r>
      <w:r w:rsidR="00212E0A" w:rsidRPr="00374BA2">
        <w:rPr>
          <w:rFonts w:ascii="Times New Roman" w:hAnsi="Times New Roman"/>
          <w:sz w:val="28"/>
          <w:szCs w:val="28"/>
        </w:rPr>
        <w:t>,</w:t>
      </w:r>
      <w:r w:rsidR="00D44FB5">
        <w:rPr>
          <w:rFonts w:ascii="Times New Roman" w:hAnsi="Times New Roman"/>
          <w:sz w:val="28"/>
          <w:szCs w:val="28"/>
        </w:rPr>
        <w:t xml:space="preserve"> формировании,</w:t>
      </w:r>
      <w:r w:rsidR="00212E0A" w:rsidRPr="00374BA2">
        <w:rPr>
          <w:rFonts w:ascii="Times New Roman" w:hAnsi="Times New Roman"/>
          <w:sz w:val="28"/>
          <w:szCs w:val="28"/>
        </w:rPr>
        <w:t xml:space="preserve"> реализации муниципальных программ</w:t>
      </w:r>
      <w:r w:rsidR="00D44FB5">
        <w:rPr>
          <w:rFonts w:ascii="Times New Roman" w:hAnsi="Times New Roman"/>
          <w:sz w:val="28"/>
          <w:szCs w:val="28"/>
        </w:rPr>
        <w:t xml:space="preserve"> администрации Приамурского городского поселения и проведения оценки эффективности их реализации, утвержденного постановлением администрации городского поселения от 21.07.2017 №1028,</w:t>
      </w:r>
      <w:r w:rsidR="00212E0A">
        <w:rPr>
          <w:rFonts w:ascii="Times New Roman" w:hAnsi="Times New Roman"/>
          <w:sz w:val="28"/>
          <w:szCs w:val="28"/>
        </w:rPr>
        <w:t xml:space="preserve"> администрация городского поселения</w:t>
      </w:r>
    </w:p>
    <w:p w:rsidR="00212E0A" w:rsidRDefault="00212E0A" w:rsidP="00212E0A">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212E0A" w:rsidRPr="00B75EE9" w:rsidRDefault="00212E0A" w:rsidP="00212E0A">
      <w:pPr>
        <w:widowControl w:val="0"/>
        <w:suppressAutoHyphens/>
        <w:spacing w:after="0" w:line="240" w:lineRule="auto"/>
        <w:ind w:firstLine="708"/>
        <w:jc w:val="both"/>
        <w:rPr>
          <w:rFonts w:ascii="Times New Roman" w:hAnsi="Times New Roman"/>
          <w:sz w:val="28"/>
          <w:szCs w:val="28"/>
        </w:rPr>
      </w:pPr>
      <w:r w:rsidRPr="00A26F92">
        <w:rPr>
          <w:rFonts w:ascii="Times New Roman" w:hAnsi="Times New Roman"/>
          <w:sz w:val="28"/>
          <w:szCs w:val="28"/>
        </w:rPr>
        <w:t>1.</w:t>
      </w:r>
      <w:r w:rsidR="00D44FB5" w:rsidRPr="00A26F92">
        <w:rPr>
          <w:rFonts w:ascii="Times New Roman" w:hAnsi="Times New Roman"/>
          <w:sz w:val="28"/>
          <w:szCs w:val="28"/>
        </w:rPr>
        <w:t>Внести в постановление администрации город</w:t>
      </w:r>
      <w:r w:rsidR="005E2890" w:rsidRPr="00A26F92">
        <w:rPr>
          <w:rFonts w:ascii="Times New Roman" w:hAnsi="Times New Roman"/>
          <w:sz w:val="28"/>
          <w:szCs w:val="28"/>
        </w:rPr>
        <w:t>ского поселения от 13.11.2017 №</w:t>
      </w:r>
      <w:r w:rsidR="00D44FB5" w:rsidRPr="00A26F92">
        <w:rPr>
          <w:rFonts w:ascii="Times New Roman" w:hAnsi="Times New Roman"/>
          <w:sz w:val="28"/>
          <w:szCs w:val="28"/>
        </w:rPr>
        <w:t>1475</w:t>
      </w:r>
      <w:r w:rsidR="00A26F92">
        <w:rPr>
          <w:rFonts w:ascii="Times New Roman" w:hAnsi="Times New Roman"/>
          <w:sz w:val="28"/>
          <w:szCs w:val="28"/>
        </w:rPr>
        <w:t xml:space="preserve"> </w:t>
      </w:r>
      <w:r>
        <w:rPr>
          <w:rFonts w:ascii="Times New Roman" w:hAnsi="Times New Roman"/>
          <w:sz w:val="28"/>
          <w:szCs w:val="28"/>
        </w:rPr>
        <w:t>«</w:t>
      </w:r>
      <w:r w:rsidR="00C7472A">
        <w:rPr>
          <w:rFonts w:ascii="Times New Roman" w:eastAsia="SimSun" w:hAnsi="Times New Roman"/>
          <w:kern w:val="2"/>
          <w:sz w:val="28"/>
          <w:szCs w:val="28"/>
          <w:lang w:eastAsia="zh-CN" w:bidi="hi-IN"/>
        </w:rPr>
        <w:t xml:space="preserve">Развитие дорожного хозяйства, благоустройства, имущественных и земельных отношений, обеспечение безопасности </w:t>
      </w:r>
      <w:proofErr w:type="gramStart"/>
      <w:r w:rsidR="00C7472A" w:rsidRPr="00C7472A">
        <w:rPr>
          <w:rFonts w:ascii="Times New Roman" w:eastAsia="SimSun" w:hAnsi="Times New Roman"/>
          <w:kern w:val="2"/>
          <w:sz w:val="28"/>
          <w:szCs w:val="28"/>
          <w:lang w:eastAsia="zh-CN" w:bidi="hi-IN"/>
        </w:rPr>
        <w:t xml:space="preserve">территории  </w:t>
      </w:r>
      <w:r w:rsidR="00C7472A" w:rsidRPr="00C7472A">
        <w:rPr>
          <w:rFonts w:ascii="Times New Roman" w:eastAsia="SimSun" w:hAnsi="Times New Roman"/>
          <w:bCs/>
          <w:kern w:val="2"/>
          <w:sz w:val="28"/>
          <w:szCs w:val="28"/>
          <w:lang w:eastAsia="zh-CN" w:bidi="hi-IN"/>
        </w:rPr>
        <w:t>Приамурского</w:t>
      </w:r>
      <w:proofErr w:type="gramEnd"/>
      <w:r w:rsidR="00C7472A" w:rsidRPr="00C7472A">
        <w:rPr>
          <w:rFonts w:ascii="Times New Roman" w:eastAsia="SimSun" w:hAnsi="Times New Roman"/>
          <w:bCs/>
          <w:kern w:val="2"/>
          <w:sz w:val="28"/>
          <w:szCs w:val="28"/>
          <w:lang w:eastAsia="zh-CN" w:bidi="hi-IN"/>
        </w:rPr>
        <w:t xml:space="preserve"> городского поселения на 201</w:t>
      </w:r>
      <w:r w:rsidR="00D44FB5">
        <w:rPr>
          <w:rFonts w:ascii="Times New Roman" w:eastAsia="SimSun" w:hAnsi="Times New Roman"/>
          <w:bCs/>
          <w:kern w:val="2"/>
          <w:sz w:val="28"/>
          <w:szCs w:val="28"/>
          <w:lang w:eastAsia="zh-CN" w:bidi="hi-IN"/>
        </w:rPr>
        <w:t>8</w:t>
      </w:r>
      <w:r w:rsidR="00C7472A" w:rsidRPr="00C7472A">
        <w:rPr>
          <w:rFonts w:ascii="Times New Roman" w:eastAsia="SimSun" w:hAnsi="Times New Roman"/>
          <w:bCs/>
          <w:kern w:val="2"/>
          <w:sz w:val="28"/>
          <w:szCs w:val="28"/>
          <w:lang w:eastAsia="zh-CN" w:bidi="hi-IN"/>
        </w:rPr>
        <w:t xml:space="preserve"> год и плановый период 20</w:t>
      </w:r>
      <w:r w:rsidR="00661093">
        <w:rPr>
          <w:rFonts w:ascii="Times New Roman" w:eastAsia="SimSun" w:hAnsi="Times New Roman"/>
          <w:bCs/>
          <w:kern w:val="2"/>
          <w:sz w:val="28"/>
          <w:szCs w:val="28"/>
          <w:lang w:eastAsia="zh-CN" w:bidi="hi-IN"/>
        </w:rPr>
        <w:t>20</w:t>
      </w:r>
      <w:r w:rsidR="00C7472A" w:rsidRPr="00C7472A">
        <w:rPr>
          <w:rFonts w:ascii="Times New Roman" w:eastAsia="SimSun" w:hAnsi="Times New Roman"/>
          <w:bCs/>
          <w:kern w:val="2"/>
          <w:sz w:val="28"/>
          <w:szCs w:val="28"/>
          <w:lang w:eastAsia="zh-CN" w:bidi="hi-IN"/>
        </w:rPr>
        <w:t xml:space="preserve"> и 202</w:t>
      </w:r>
      <w:r w:rsidR="00661093">
        <w:rPr>
          <w:rFonts w:ascii="Times New Roman" w:eastAsia="SimSun" w:hAnsi="Times New Roman"/>
          <w:bCs/>
          <w:kern w:val="2"/>
          <w:sz w:val="28"/>
          <w:szCs w:val="28"/>
          <w:lang w:eastAsia="zh-CN" w:bidi="hi-IN"/>
        </w:rPr>
        <w:t>1</w:t>
      </w:r>
      <w:r w:rsidR="00C7472A" w:rsidRPr="00C7472A">
        <w:rPr>
          <w:rFonts w:ascii="Times New Roman" w:eastAsia="SimSun" w:hAnsi="Times New Roman"/>
          <w:bCs/>
          <w:kern w:val="2"/>
          <w:sz w:val="28"/>
          <w:szCs w:val="28"/>
          <w:lang w:eastAsia="zh-CN" w:bidi="hi-IN"/>
        </w:rPr>
        <w:t xml:space="preserve"> годов</w:t>
      </w:r>
      <w:r>
        <w:rPr>
          <w:rFonts w:ascii="Times New Roman" w:eastAsia="SimSun" w:hAnsi="Times New Roman"/>
          <w:bCs/>
          <w:kern w:val="2"/>
          <w:sz w:val="28"/>
          <w:szCs w:val="28"/>
          <w:lang w:eastAsia="zh-CN" w:bidi="hi-IN"/>
        </w:rPr>
        <w:t>»</w:t>
      </w:r>
      <w:r w:rsidR="00D44FB5">
        <w:rPr>
          <w:rFonts w:ascii="Times New Roman" w:eastAsia="SimSun" w:hAnsi="Times New Roman"/>
          <w:bCs/>
          <w:kern w:val="2"/>
          <w:sz w:val="28"/>
          <w:szCs w:val="28"/>
          <w:lang w:eastAsia="zh-CN" w:bidi="hi-IN"/>
        </w:rPr>
        <w:t xml:space="preserve"> следующие изменения:</w:t>
      </w:r>
    </w:p>
    <w:p w:rsidR="00D44FB5" w:rsidRDefault="00D44FB5" w:rsidP="00C7472A">
      <w:pPr>
        <w:pStyle w:val="ab"/>
        <w:ind w:firstLine="708"/>
        <w:jc w:val="both"/>
        <w:rPr>
          <w:rFonts w:ascii="Times New Roman" w:eastAsia="SimSun" w:hAnsi="Times New Roman"/>
          <w:bCs/>
          <w:kern w:val="2"/>
          <w:sz w:val="28"/>
          <w:szCs w:val="28"/>
          <w:lang w:eastAsia="zh-CN" w:bidi="hi-IN"/>
        </w:rPr>
      </w:pPr>
      <w:r>
        <w:rPr>
          <w:rFonts w:ascii="Times New Roman" w:hAnsi="Times New Roman"/>
          <w:sz w:val="28"/>
          <w:szCs w:val="28"/>
        </w:rPr>
        <w:t>1.</w:t>
      </w:r>
      <w:proofErr w:type="gramStart"/>
      <w:r>
        <w:rPr>
          <w:rFonts w:ascii="Times New Roman" w:hAnsi="Times New Roman"/>
          <w:sz w:val="28"/>
          <w:szCs w:val="28"/>
        </w:rPr>
        <w:t>1.</w:t>
      </w:r>
      <w:r w:rsidR="005E2890">
        <w:rPr>
          <w:rFonts w:ascii="Times New Roman" w:hAnsi="Times New Roman"/>
          <w:sz w:val="28"/>
          <w:szCs w:val="28"/>
        </w:rPr>
        <w:t>Наименование</w:t>
      </w:r>
      <w:proofErr w:type="gramEnd"/>
      <w:r w:rsidR="005E2890">
        <w:rPr>
          <w:rFonts w:ascii="Times New Roman" w:hAnsi="Times New Roman"/>
          <w:sz w:val="28"/>
          <w:szCs w:val="28"/>
        </w:rPr>
        <w:t xml:space="preserve"> постановления изложить в следующей редакции:</w:t>
      </w:r>
      <w:r w:rsidR="005E2890" w:rsidRPr="005E2890">
        <w:rPr>
          <w:rFonts w:ascii="Times New Roman" w:eastAsia="SimSun" w:hAnsi="Times New Roman"/>
          <w:kern w:val="2"/>
          <w:sz w:val="28"/>
          <w:szCs w:val="28"/>
          <w:lang w:eastAsia="zh-CN" w:bidi="hi-IN"/>
        </w:rPr>
        <w:t xml:space="preserve"> </w:t>
      </w:r>
      <w:r w:rsidR="005E2890" w:rsidRPr="00C7472A">
        <w:rPr>
          <w:rFonts w:ascii="Times New Roman" w:eastAsia="SimSun" w:hAnsi="Times New Roman"/>
          <w:kern w:val="2"/>
          <w:sz w:val="28"/>
          <w:szCs w:val="28"/>
          <w:lang w:eastAsia="zh-CN" w:bidi="hi-IN"/>
        </w:rPr>
        <w:t>«Об утверждении муниципальной программы «</w:t>
      </w:r>
      <w:r w:rsidR="005E2890">
        <w:rPr>
          <w:rFonts w:ascii="Times New Roman" w:eastAsia="SimSun" w:hAnsi="Times New Roman"/>
          <w:kern w:val="2"/>
          <w:sz w:val="28"/>
          <w:szCs w:val="28"/>
          <w:lang w:eastAsia="zh-CN" w:bidi="hi-IN"/>
        </w:rPr>
        <w:t xml:space="preserve">Развитие дорожного хозяйства, благоустройства, имущественных и земельных отношений, обеспечение безопасности </w:t>
      </w:r>
      <w:r w:rsidR="005E2890" w:rsidRPr="00C7472A">
        <w:rPr>
          <w:rFonts w:ascii="Times New Roman" w:eastAsia="SimSun" w:hAnsi="Times New Roman"/>
          <w:kern w:val="2"/>
          <w:sz w:val="28"/>
          <w:szCs w:val="28"/>
          <w:lang w:eastAsia="zh-CN" w:bidi="hi-IN"/>
        </w:rPr>
        <w:t xml:space="preserve">территории  </w:t>
      </w:r>
      <w:r w:rsidR="005E2890" w:rsidRPr="00C7472A">
        <w:rPr>
          <w:rFonts w:ascii="Times New Roman" w:eastAsia="SimSun" w:hAnsi="Times New Roman"/>
          <w:bCs/>
          <w:kern w:val="2"/>
          <w:sz w:val="28"/>
          <w:szCs w:val="28"/>
          <w:lang w:eastAsia="zh-CN" w:bidi="hi-IN"/>
        </w:rPr>
        <w:t>Приамурского городского поселения на 201</w:t>
      </w:r>
      <w:r w:rsidR="005E2890">
        <w:rPr>
          <w:rFonts w:ascii="Times New Roman" w:eastAsia="SimSun" w:hAnsi="Times New Roman"/>
          <w:bCs/>
          <w:kern w:val="2"/>
          <w:sz w:val="28"/>
          <w:szCs w:val="28"/>
          <w:lang w:eastAsia="zh-CN" w:bidi="hi-IN"/>
        </w:rPr>
        <w:t>9</w:t>
      </w:r>
      <w:r w:rsidR="005E2890" w:rsidRPr="00C7472A">
        <w:rPr>
          <w:rFonts w:ascii="Times New Roman" w:eastAsia="SimSun" w:hAnsi="Times New Roman"/>
          <w:bCs/>
          <w:kern w:val="2"/>
          <w:sz w:val="28"/>
          <w:szCs w:val="28"/>
          <w:lang w:eastAsia="zh-CN" w:bidi="hi-IN"/>
        </w:rPr>
        <w:t xml:space="preserve"> год и плановый период 20</w:t>
      </w:r>
      <w:r w:rsidR="005E2890">
        <w:rPr>
          <w:rFonts w:ascii="Times New Roman" w:eastAsia="SimSun" w:hAnsi="Times New Roman"/>
          <w:bCs/>
          <w:kern w:val="2"/>
          <w:sz w:val="28"/>
          <w:szCs w:val="28"/>
          <w:lang w:eastAsia="zh-CN" w:bidi="hi-IN"/>
        </w:rPr>
        <w:t xml:space="preserve">20 </w:t>
      </w:r>
      <w:r w:rsidR="005E2890" w:rsidRPr="00C7472A">
        <w:rPr>
          <w:rFonts w:ascii="Times New Roman" w:eastAsia="SimSun" w:hAnsi="Times New Roman"/>
          <w:bCs/>
          <w:kern w:val="2"/>
          <w:sz w:val="28"/>
          <w:szCs w:val="28"/>
          <w:lang w:eastAsia="zh-CN" w:bidi="hi-IN"/>
        </w:rPr>
        <w:t>и 202</w:t>
      </w:r>
      <w:r w:rsidR="005E2890">
        <w:rPr>
          <w:rFonts w:ascii="Times New Roman" w:eastAsia="SimSun" w:hAnsi="Times New Roman"/>
          <w:bCs/>
          <w:kern w:val="2"/>
          <w:sz w:val="28"/>
          <w:szCs w:val="28"/>
          <w:lang w:eastAsia="zh-CN" w:bidi="hi-IN"/>
        </w:rPr>
        <w:t>1</w:t>
      </w:r>
      <w:r w:rsidR="005E2890" w:rsidRPr="00C7472A">
        <w:rPr>
          <w:rFonts w:ascii="Times New Roman" w:eastAsia="SimSun" w:hAnsi="Times New Roman"/>
          <w:bCs/>
          <w:kern w:val="2"/>
          <w:sz w:val="28"/>
          <w:szCs w:val="28"/>
          <w:lang w:eastAsia="zh-CN" w:bidi="hi-IN"/>
        </w:rPr>
        <w:t xml:space="preserve"> годов</w:t>
      </w:r>
      <w:r w:rsidR="005E2890">
        <w:rPr>
          <w:rFonts w:ascii="Times New Roman" w:eastAsia="SimSun" w:hAnsi="Times New Roman"/>
          <w:bCs/>
          <w:kern w:val="2"/>
          <w:sz w:val="28"/>
          <w:szCs w:val="28"/>
          <w:lang w:eastAsia="zh-CN" w:bidi="hi-IN"/>
        </w:rPr>
        <w:t>»</w:t>
      </w:r>
      <w:r w:rsidR="005E2890">
        <w:rPr>
          <w:rFonts w:ascii="Times New Roman" w:eastAsia="SimSun" w:hAnsi="Times New Roman"/>
          <w:bCs/>
          <w:kern w:val="2"/>
          <w:sz w:val="28"/>
          <w:szCs w:val="28"/>
          <w:lang w:eastAsia="zh-CN" w:bidi="hi-IN"/>
        </w:rPr>
        <w:t>;</w:t>
      </w:r>
      <w:bookmarkStart w:id="0" w:name="_GoBack"/>
      <w:bookmarkEnd w:id="0"/>
    </w:p>
    <w:p w:rsidR="005E2890" w:rsidRDefault="005E2890" w:rsidP="00C7472A">
      <w:pPr>
        <w:pStyle w:val="ab"/>
        <w:ind w:firstLine="708"/>
        <w:jc w:val="both"/>
        <w:rPr>
          <w:rFonts w:ascii="Times New Roman" w:eastAsia="SimSun" w:hAnsi="Times New Roman"/>
          <w:bCs/>
          <w:kern w:val="2"/>
          <w:sz w:val="28"/>
          <w:szCs w:val="28"/>
          <w:lang w:eastAsia="zh-CN" w:bidi="hi-IN"/>
        </w:rPr>
      </w:pPr>
      <w:r>
        <w:rPr>
          <w:rFonts w:ascii="Times New Roman" w:eastAsia="SimSun" w:hAnsi="Times New Roman"/>
          <w:bCs/>
          <w:kern w:val="2"/>
          <w:sz w:val="28"/>
          <w:szCs w:val="28"/>
          <w:lang w:eastAsia="zh-CN" w:bidi="hi-IN"/>
        </w:rPr>
        <w:t xml:space="preserve">1.2. В пункте 1 слова </w:t>
      </w:r>
      <w:r w:rsidRPr="00C7472A">
        <w:rPr>
          <w:rFonts w:ascii="Times New Roman" w:eastAsia="SimSun" w:hAnsi="Times New Roman"/>
          <w:kern w:val="2"/>
          <w:sz w:val="28"/>
          <w:szCs w:val="28"/>
          <w:lang w:eastAsia="zh-CN" w:bidi="hi-IN"/>
        </w:rPr>
        <w:t>«</w:t>
      </w:r>
      <w:r w:rsidRPr="00C7472A">
        <w:rPr>
          <w:rFonts w:ascii="Times New Roman" w:eastAsia="SimSun" w:hAnsi="Times New Roman"/>
          <w:bCs/>
          <w:kern w:val="2"/>
          <w:sz w:val="28"/>
          <w:szCs w:val="28"/>
          <w:lang w:eastAsia="zh-CN" w:bidi="hi-IN"/>
        </w:rPr>
        <w:t>на 201</w:t>
      </w:r>
      <w:r>
        <w:rPr>
          <w:rFonts w:ascii="Times New Roman" w:eastAsia="SimSun" w:hAnsi="Times New Roman"/>
          <w:bCs/>
          <w:kern w:val="2"/>
          <w:sz w:val="28"/>
          <w:szCs w:val="28"/>
          <w:lang w:eastAsia="zh-CN" w:bidi="hi-IN"/>
        </w:rPr>
        <w:t>8</w:t>
      </w:r>
      <w:r w:rsidRPr="00C7472A">
        <w:rPr>
          <w:rFonts w:ascii="Times New Roman" w:eastAsia="SimSun" w:hAnsi="Times New Roman"/>
          <w:bCs/>
          <w:kern w:val="2"/>
          <w:sz w:val="28"/>
          <w:szCs w:val="28"/>
          <w:lang w:eastAsia="zh-CN" w:bidi="hi-IN"/>
        </w:rPr>
        <w:t xml:space="preserve"> год и плановый период 20</w:t>
      </w:r>
      <w:r>
        <w:rPr>
          <w:rFonts w:ascii="Times New Roman" w:eastAsia="SimSun" w:hAnsi="Times New Roman"/>
          <w:bCs/>
          <w:kern w:val="2"/>
          <w:sz w:val="28"/>
          <w:szCs w:val="28"/>
          <w:lang w:eastAsia="zh-CN" w:bidi="hi-IN"/>
        </w:rPr>
        <w:t>20</w:t>
      </w:r>
      <w:r w:rsidRPr="00C7472A">
        <w:rPr>
          <w:rFonts w:ascii="Times New Roman" w:eastAsia="SimSun" w:hAnsi="Times New Roman"/>
          <w:bCs/>
          <w:kern w:val="2"/>
          <w:sz w:val="28"/>
          <w:szCs w:val="28"/>
          <w:lang w:eastAsia="zh-CN" w:bidi="hi-IN"/>
        </w:rPr>
        <w:t xml:space="preserve"> и 202</w:t>
      </w:r>
      <w:r>
        <w:rPr>
          <w:rFonts w:ascii="Times New Roman" w:eastAsia="SimSun" w:hAnsi="Times New Roman"/>
          <w:bCs/>
          <w:kern w:val="2"/>
          <w:sz w:val="28"/>
          <w:szCs w:val="28"/>
          <w:lang w:eastAsia="zh-CN" w:bidi="hi-IN"/>
        </w:rPr>
        <w:t>1</w:t>
      </w:r>
      <w:r w:rsidRPr="00C7472A">
        <w:rPr>
          <w:rFonts w:ascii="Times New Roman" w:eastAsia="SimSun" w:hAnsi="Times New Roman"/>
          <w:bCs/>
          <w:kern w:val="2"/>
          <w:sz w:val="28"/>
          <w:szCs w:val="28"/>
          <w:lang w:eastAsia="zh-CN" w:bidi="hi-IN"/>
        </w:rPr>
        <w:t xml:space="preserve"> годов</w:t>
      </w:r>
      <w:r>
        <w:rPr>
          <w:rFonts w:ascii="Times New Roman" w:eastAsia="SimSun" w:hAnsi="Times New Roman"/>
          <w:bCs/>
          <w:kern w:val="2"/>
          <w:sz w:val="28"/>
          <w:szCs w:val="28"/>
          <w:lang w:eastAsia="zh-CN" w:bidi="hi-IN"/>
        </w:rPr>
        <w:t>»</w:t>
      </w:r>
      <w:r>
        <w:rPr>
          <w:rFonts w:ascii="Times New Roman" w:eastAsia="SimSun" w:hAnsi="Times New Roman"/>
          <w:bCs/>
          <w:kern w:val="2"/>
          <w:sz w:val="28"/>
          <w:szCs w:val="28"/>
          <w:lang w:eastAsia="zh-CN" w:bidi="hi-IN"/>
        </w:rPr>
        <w:t xml:space="preserve"> заменить словами </w:t>
      </w:r>
      <w:r w:rsidRPr="00C7472A">
        <w:rPr>
          <w:rFonts w:ascii="Times New Roman" w:eastAsia="SimSun" w:hAnsi="Times New Roman"/>
          <w:kern w:val="2"/>
          <w:sz w:val="28"/>
          <w:szCs w:val="28"/>
          <w:lang w:eastAsia="zh-CN" w:bidi="hi-IN"/>
        </w:rPr>
        <w:t>«</w:t>
      </w:r>
      <w:r w:rsidRPr="00C7472A">
        <w:rPr>
          <w:rFonts w:ascii="Times New Roman" w:eastAsia="SimSun" w:hAnsi="Times New Roman"/>
          <w:bCs/>
          <w:kern w:val="2"/>
          <w:sz w:val="28"/>
          <w:szCs w:val="28"/>
          <w:lang w:eastAsia="zh-CN" w:bidi="hi-IN"/>
        </w:rPr>
        <w:t>на 201</w:t>
      </w:r>
      <w:r>
        <w:rPr>
          <w:rFonts w:ascii="Times New Roman" w:eastAsia="SimSun" w:hAnsi="Times New Roman"/>
          <w:bCs/>
          <w:kern w:val="2"/>
          <w:sz w:val="28"/>
          <w:szCs w:val="28"/>
          <w:lang w:eastAsia="zh-CN" w:bidi="hi-IN"/>
        </w:rPr>
        <w:t>9</w:t>
      </w:r>
      <w:r w:rsidRPr="00C7472A">
        <w:rPr>
          <w:rFonts w:ascii="Times New Roman" w:eastAsia="SimSun" w:hAnsi="Times New Roman"/>
          <w:bCs/>
          <w:kern w:val="2"/>
          <w:sz w:val="28"/>
          <w:szCs w:val="28"/>
          <w:lang w:eastAsia="zh-CN" w:bidi="hi-IN"/>
        </w:rPr>
        <w:t xml:space="preserve"> год и плановый период 20</w:t>
      </w:r>
      <w:r>
        <w:rPr>
          <w:rFonts w:ascii="Times New Roman" w:eastAsia="SimSun" w:hAnsi="Times New Roman"/>
          <w:bCs/>
          <w:kern w:val="2"/>
          <w:sz w:val="28"/>
          <w:szCs w:val="28"/>
          <w:lang w:eastAsia="zh-CN" w:bidi="hi-IN"/>
        </w:rPr>
        <w:t>20</w:t>
      </w:r>
      <w:r w:rsidRPr="00C7472A">
        <w:rPr>
          <w:rFonts w:ascii="Times New Roman" w:eastAsia="SimSun" w:hAnsi="Times New Roman"/>
          <w:bCs/>
          <w:kern w:val="2"/>
          <w:sz w:val="28"/>
          <w:szCs w:val="28"/>
          <w:lang w:eastAsia="zh-CN" w:bidi="hi-IN"/>
        </w:rPr>
        <w:t xml:space="preserve"> и 202</w:t>
      </w:r>
      <w:r>
        <w:rPr>
          <w:rFonts w:ascii="Times New Roman" w:eastAsia="SimSun" w:hAnsi="Times New Roman"/>
          <w:bCs/>
          <w:kern w:val="2"/>
          <w:sz w:val="28"/>
          <w:szCs w:val="28"/>
          <w:lang w:eastAsia="zh-CN" w:bidi="hi-IN"/>
        </w:rPr>
        <w:t>1</w:t>
      </w:r>
      <w:r w:rsidRPr="00C7472A">
        <w:rPr>
          <w:rFonts w:ascii="Times New Roman" w:eastAsia="SimSun" w:hAnsi="Times New Roman"/>
          <w:bCs/>
          <w:kern w:val="2"/>
          <w:sz w:val="28"/>
          <w:szCs w:val="28"/>
          <w:lang w:eastAsia="zh-CN" w:bidi="hi-IN"/>
        </w:rPr>
        <w:t xml:space="preserve"> годов</w:t>
      </w:r>
      <w:r>
        <w:rPr>
          <w:rFonts w:ascii="Times New Roman" w:eastAsia="SimSun" w:hAnsi="Times New Roman"/>
          <w:bCs/>
          <w:kern w:val="2"/>
          <w:sz w:val="28"/>
          <w:szCs w:val="28"/>
          <w:lang w:eastAsia="zh-CN" w:bidi="hi-IN"/>
        </w:rPr>
        <w:t>»</w:t>
      </w:r>
      <w:r w:rsidR="002F5A6E">
        <w:rPr>
          <w:rFonts w:ascii="Times New Roman" w:eastAsia="SimSun" w:hAnsi="Times New Roman"/>
          <w:bCs/>
          <w:kern w:val="2"/>
          <w:sz w:val="28"/>
          <w:szCs w:val="28"/>
          <w:lang w:eastAsia="zh-CN" w:bidi="hi-IN"/>
        </w:rPr>
        <w:t>;</w:t>
      </w:r>
    </w:p>
    <w:p w:rsidR="002F5A6E" w:rsidRDefault="002F5A6E" w:rsidP="00C7472A">
      <w:pPr>
        <w:pStyle w:val="ab"/>
        <w:ind w:firstLine="708"/>
        <w:jc w:val="both"/>
        <w:rPr>
          <w:rFonts w:ascii="Times New Roman" w:eastAsia="SimSun" w:hAnsi="Times New Roman"/>
          <w:bCs/>
          <w:kern w:val="2"/>
          <w:sz w:val="28"/>
          <w:szCs w:val="28"/>
          <w:lang w:eastAsia="zh-CN" w:bidi="hi-IN"/>
        </w:rPr>
      </w:pPr>
      <w:r>
        <w:rPr>
          <w:rFonts w:ascii="Times New Roman" w:eastAsia="SimSun" w:hAnsi="Times New Roman"/>
          <w:bCs/>
          <w:kern w:val="2"/>
          <w:sz w:val="28"/>
          <w:szCs w:val="28"/>
          <w:lang w:eastAsia="zh-CN" w:bidi="hi-IN"/>
        </w:rPr>
        <w:t>1.3. Пункт 2 изложить в следующей редакции:</w:t>
      </w:r>
    </w:p>
    <w:p w:rsidR="00212E0A" w:rsidRDefault="002F5A6E" w:rsidP="00C7472A">
      <w:pPr>
        <w:pStyle w:val="ab"/>
        <w:ind w:firstLine="708"/>
        <w:jc w:val="both"/>
        <w:rPr>
          <w:rFonts w:ascii="Times New Roman" w:hAnsi="Times New Roman"/>
          <w:sz w:val="28"/>
          <w:szCs w:val="28"/>
        </w:rPr>
      </w:pPr>
      <w:r w:rsidRPr="00C7472A">
        <w:rPr>
          <w:rFonts w:ascii="Times New Roman" w:eastAsia="SimSun" w:hAnsi="Times New Roman"/>
          <w:kern w:val="2"/>
          <w:sz w:val="28"/>
          <w:szCs w:val="28"/>
          <w:lang w:eastAsia="zh-CN" w:bidi="hi-IN"/>
        </w:rPr>
        <w:lastRenderedPageBreak/>
        <w:t>«</w:t>
      </w:r>
      <w:proofErr w:type="gramStart"/>
      <w:r>
        <w:rPr>
          <w:rFonts w:ascii="Times New Roman" w:hAnsi="Times New Roman"/>
          <w:sz w:val="28"/>
          <w:szCs w:val="28"/>
        </w:rPr>
        <w:t>2.</w:t>
      </w:r>
      <w:r w:rsidR="00212E0A" w:rsidRPr="00C7472A">
        <w:rPr>
          <w:rFonts w:ascii="Times New Roman" w:hAnsi="Times New Roman"/>
          <w:sz w:val="28"/>
          <w:szCs w:val="28"/>
        </w:rPr>
        <w:t>Контроль</w:t>
      </w:r>
      <w:proofErr w:type="gramEnd"/>
      <w:r w:rsidR="00212E0A" w:rsidRPr="00C7472A">
        <w:rPr>
          <w:rFonts w:ascii="Times New Roman" w:hAnsi="Times New Roman"/>
          <w:sz w:val="28"/>
          <w:szCs w:val="28"/>
        </w:rPr>
        <w:t xml:space="preserve"> за исполнением настоящего постановления возложить на </w:t>
      </w:r>
      <w:r w:rsidR="00C7472A" w:rsidRPr="00C7472A">
        <w:rPr>
          <w:rFonts w:ascii="Times New Roman" w:hAnsi="Times New Roman"/>
          <w:sz w:val="28"/>
          <w:szCs w:val="28"/>
        </w:rPr>
        <w:t>заместител</w:t>
      </w:r>
      <w:r w:rsidR="00C7472A">
        <w:rPr>
          <w:rFonts w:ascii="Times New Roman" w:hAnsi="Times New Roman"/>
          <w:sz w:val="28"/>
          <w:szCs w:val="28"/>
        </w:rPr>
        <w:t>я</w:t>
      </w:r>
      <w:r w:rsidR="00C7472A" w:rsidRPr="00C7472A">
        <w:rPr>
          <w:rFonts w:ascii="Times New Roman" w:hAnsi="Times New Roman"/>
          <w:sz w:val="28"/>
          <w:szCs w:val="28"/>
        </w:rPr>
        <w:t xml:space="preserve"> главы администрации по жилищно-</w:t>
      </w:r>
      <w:r w:rsidR="00C7472A">
        <w:rPr>
          <w:rFonts w:ascii="Times New Roman" w:hAnsi="Times New Roman"/>
          <w:sz w:val="28"/>
          <w:szCs w:val="28"/>
        </w:rPr>
        <w:t xml:space="preserve">коммунальным, </w:t>
      </w:r>
      <w:r w:rsidR="00C7472A" w:rsidRPr="00C7472A">
        <w:rPr>
          <w:rFonts w:ascii="Times New Roman" w:hAnsi="Times New Roman"/>
          <w:sz w:val="28"/>
          <w:szCs w:val="28"/>
        </w:rPr>
        <w:t>имущественным и земельным</w:t>
      </w:r>
      <w:r w:rsidR="00C7472A">
        <w:rPr>
          <w:rFonts w:ascii="Times New Roman" w:hAnsi="Times New Roman"/>
          <w:sz w:val="28"/>
          <w:szCs w:val="28"/>
        </w:rPr>
        <w:t xml:space="preserve"> </w:t>
      </w:r>
      <w:r w:rsidR="002949B6">
        <w:rPr>
          <w:rFonts w:ascii="Times New Roman" w:hAnsi="Times New Roman"/>
          <w:sz w:val="28"/>
          <w:szCs w:val="28"/>
        </w:rPr>
        <w:t xml:space="preserve">отношениям </w:t>
      </w:r>
      <w:r w:rsidR="00C7472A">
        <w:rPr>
          <w:rFonts w:ascii="Times New Roman" w:hAnsi="Times New Roman"/>
          <w:sz w:val="28"/>
          <w:szCs w:val="28"/>
        </w:rPr>
        <w:t>А.</w:t>
      </w:r>
      <w:r w:rsidR="00926E66">
        <w:rPr>
          <w:rFonts w:ascii="Times New Roman" w:hAnsi="Times New Roman"/>
          <w:sz w:val="28"/>
          <w:szCs w:val="28"/>
        </w:rPr>
        <w:t>К. Жилина</w:t>
      </w:r>
      <w:r>
        <w:rPr>
          <w:rFonts w:ascii="Times New Roman" w:eastAsia="SimSun" w:hAnsi="Times New Roman"/>
          <w:bCs/>
          <w:kern w:val="2"/>
          <w:sz w:val="28"/>
          <w:szCs w:val="28"/>
          <w:lang w:eastAsia="zh-CN" w:bidi="hi-IN"/>
        </w:rPr>
        <w:t>»</w:t>
      </w:r>
      <w:r>
        <w:rPr>
          <w:rFonts w:ascii="Times New Roman" w:hAnsi="Times New Roman"/>
          <w:sz w:val="28"/>
          <w:szCs w:val="28"/>
        </w:rPr>
        <w:t>.</w:t>
      </w:r>
    </w:p>
    <w:p w:rsidR="002F5A6E" w:rsidRDefault="002F5A6E" w:rsidP="00C7472A">
      <w:pPr>
        <w:pStyle w:val="ab"/>
        <w:ind w:firstLine="708"/>
        <w:jc w:val="both"/>
        <w:rPr>
          <w:rFonts w:ascii="Times New Roman" w:eastAsia="SimSun" w:hAnsi="Times New Roman"/>
          <w:bCs/>
          <w:kern w:val="2"/>
          <w:sz w:val="28"/>
          <w:szCs w:val="28"/>
          <w:lang w:eastAsia="zh-CN" w:bidi="hi-IN"/>
        </w:rPr>
      </w:pPr>
      <w:r>
        <w:rPr>
          <w:rFonts w:ascii="Times New Roman" w:hAnsi="Times New Roman"/>
          <w:sz w:val="28"/>
          <w:szCs w:val="28"/>
        </w:rPr>
        <w:t xml:space="preserve">2. Внести в муниципальную программу </w:t>
      </w:r>
      <w:r>
        <w:rPr>
          <w:rFonts w:ascii="Times New Roman" w:hAnsi="Times New Roman"/>
          <w:sz w:val="28"/>
          <w:szCs w:val="28"/>
        </w:rPr>
        <w:t>«</w:t>
      </w:r>
      <w:r>
        <w:rPr>
          <w:rFonts w:ascii="Times New Roman" w:eastAsia="SimSun" w:hAnsi="Times New Roman"/>
          <w:kern w:val="2"/>
          <w:sz w:val="28"/>
          <w:szCs w:val="28"/>
          <w:lang w:eastAsia="zh-CN" w:bidi="hi-IN"/>
        </w:rPr>
        <w:t xml:space="preserve">Развитие дорожного хозяйства, благоустройства, имущественных и земельных отношений, обеспечение безопасности </w:t>
      </w:r>
      <w:proofErr w:type="gramStart"/>
      <w:r w:rsidRPr="00C7472A">
        <w:rPr>
          <w:rFonts w:ascii="Times New Roman" w:eastAsia="SimSun" w:hAnsi="Times New Roman"/>
          <w:kern w:val="2"/>
          <w:sz w:val="28"/>
          <w:szCs w:val="28"/>
          <w:lang w:eastAsia="zh-CN" w:bidi="hi-IN"/>
        </w:rPr>
        <w:t xml:space="preserve">территории  </w:t>
      </w:r>
      <w:r w:rsidRPr="00C7472A">
        <w:rPr>
          <w:rFonts w:ascii="Times New Roman" w:eastAsia="SimSun" w:hAnsi="Times New Roman"/>
          <w:bCs/>
          <w:kern w:val="2"/>
          <w:sz w:val="28"/>
          <w:szCs w:val="28"/>
          <w:lang w:eastAsia="zh-CN" w:bidi="hi-IN"/>
        </w:rPr>
        <w:t>Приамурского</w:t>
      </w:r>
      <w:proofErr w:type="gramEnd"/>
      <w:r w:rsidRPr="00C7472A">
        <w:rPr>
          <w:rFonts w:ascii="Times New Roman" w:eastAsia="SimSun" w:hAnsi="Times New Roman"/>
          <w:bCs/>
          <w:kern w:val="2"/>
          <w:sz w:val="28"/>
          <w:szCs w:val="28"/>
          <w:lang w:eastAsia="zh-CN" w:bidi="hi-IN"/>
        </w:rPr>
        <w:t xml:space="preserve"> городского поселения на 201</w:t>
      </w:r>
      <w:r>
        <w:rPr>
          <w:rFonts w:ascii="Times New Roman" w:eastAsia="SimSun" w:hAnsi="Times New Roman"/>
          <w:bCs/>
          <w:kern w:val="2"/>
          <w:sz w:val="28"/>
          <w:szCs w:val="28"/>
          <w:lang w:eastAsia="zh-CN" w:bidi="hi-IN"/>
        </w:rPr>
        <w:t>8</w:t>
      </w:r>
      <w:r w:rsidRPr="00C7472A">
        <w:rPr>
          <w:rFonts w:ascii="Times New Roman" w:eastAsia="SimSun" w:hAnsi="Times New Roman"/>
          <w:bCs/>
          <w:kern w:val="2"/>
          <w:sz w:val="28"/>
          <w:szCs w:val="28"/>
          <w:lang w:eastAsia="zh-CN" w:bidi="hi-IN"/>
        </w:rPr>
        <w:t xml:space="preserve"> год и плановый период 20</w:t>
      </w:r>
      <w:r>
        <w:rPr>
          <w:rFonts w:ascii="Times New Roman" w:eastAsia="SimSun" w:hAnsi="Times New Roman"/>
          <w:bCs/>
          <w:kern w:val="2"/>
          <w:sz w:val="28"/>
          <w:szCs w:val="28"/>
          <w:lang w:eastAsia="zh-CN" w:bidi="hi-IN"/>
        </w:rPr>
        <w:t>20</w:t>
      </w:r>
      <w:r w:rsidRPr="00C7472A">
        <w:rPr>
          <w:rFonts w:ascii="Times New Roman" w:eastAsia="SimSun" w:hAnsi="Times New Roman"/>
          <w:bCs/>
          <w:kern w:val="2"/>
          <w:sz w:val="28"/>
          <w:szCs w:val="28"/>
          <w:lang w:eastAsia="zh-CN" w:bidi="hi-IN"/>
        </w:rPr>
        <w:t xml:space="preserve"> и 202</w:t>
      </w:r>
      <w:r>
        <w:rPr>
          <w:rFonts w:ascii="Times New Roman" w:eastAsia="SimSun" w:hAnsi="Times New Roman"/>
          <w:bCs/>
          <w:kern w:val="2"/>
          <w:sz w:val="28"/>
          <w:szCs w:val="28"/>
          <w:lang w:eastAsia="zh-CN" w:bidi="hi-IN"/>
        </w:rPr>
        <w:t>1</w:t>
      </w:r>
      <w:r w:rsidRPr="00C7472A">
        <w:rPr>
          <w:rFonts w:ascii="Times New Roman" w:eastAsia="SimSun" w:hAnsi="Times New Roman"/>
          <w:bCs/>
          <w:kern w:val="2"/>
          <w:sz w:val="28"/>
          <w:szCs w:val="28"/>
          <w:lang w:eastAsia="zh-CN" w:bidi="hi-IN"/>
        </w:rPr>
        <w:t xml:space="preserve"> годов</w:t>
      </w:r>
      <w:r>
        <w:rPr>
          <w:rFonts w:ascii="Times New Roman" w:eastAsia="SimSun" w:hAnsi="Times New Roman"/>
          <w:bCs/>
          <w:kern w:val="2"/>
          <w:sz w:val="28"/>
          <w:szCs w:val="28"/>
          <w:lang w:eastAsia="zh-CN" w:bidi="hi-IN"/>
        </w:rPr>
        <w:t>» следующие изменения</w:t>
      </w:r>
      <w:r>
        <w:rPr>
          <w:rFonts w:ascii="Times New Roman" w:eastAsia="SimSun" w:hAnsi="Times New Roman"/>
          <w:bCs/>
          <w:kern w:val="2"/>
          <w:sz w:val="28"/>
          <w:szCs w:val="28"/>
          <w:lang w:eastAsia="zh-CN" w:bidi="hi-IN"/>
        </w:rPr>
        <w:t>:</w:t>
      </w:r>
    </w:p>
    <w:p w:rsidR="002F5A6E" w:rsidRPr="00C7472A" w:rsidRDefault="002F5A6E" w:rsidP="00C7472A">
      <w:pPr>
        <w:pStyle w:val="ab"/>
        <w:ind w:firstLine="708"/>
        <w:jc w:val="both"/>
        <w:rPr>
          <w:rFonts w:ascii="Times New Roman" w:hAnsi="Times New Roman"/>
          <w:sz w:val="28"/>
          <w:szCs w:val="28"/>
        </w:rPr>
      </w:pPr>
      <w:r>
        <w:rPr>
          <w:rFonts w:ascii="Times New Roman" w:eastAsia="SimSun" w:hAnsi="Times New Roman"/>
          <w:bCs/>
          <w:kern w:val="2"/>
          <w:sz w:val="28"/>
          <w:szCs w:val="28"/>
          <w:lang w:eastAsia="zh-CN" w:bidi="hi-IN"/>
        </w:rPr>
        <w:t xml:space="preserve">2.1. Муниципальную программу </w:t>
      </w:r>
      <w:r>
        <w:rPr>
          <w:rFonts w:ascii="Times New Roman" w:hAnsi="Times New Roman"/>
          <w:sz w:val="28"/>
          <w:szCs w:val="28"/>
        </w:rPr>
        <w:t>«</w:t>
      </w:r>
      <w:r>
        <w:rPr>
          <w:rFonts w:ascii="Times New Roman" w:eastAsia="SimSun" w:hAnsi="Times New Roman"/>
          <w:kern w:val="2"/>
          <w:sz w:val="28"/>
          <w:szCs w:val="28"/>
          <w:lang w:eastAsia="zh-CN" w:bidi="hi-IN"/>
        </w:rPr>
        <w:t xml:space="preserve">Развитие дорожного хозяйства, благоустройства, имущественных и земельных отношений, обеспечение безопасности </w:t>
      </w:r>
      <w:proofErr w:type="gramStart"/>
      <w:r w:rsidRPr="00C7472A">
        <w:rPr>
          <w:rFonts w:ascii="Times New Roman" w:eastAsia="SimSun" w:hAnsi="Times New Roman"/>
          <w:kern w:val="2"/>
          <w:sz w:val="28"/>
          <w:szCs w:val="28"/>
          <w:lang w:eastAsia="zh-CN" w:bidi="hi-IN"/>
        </w:rPr>
        <w:t xml:space="preserve">территории  </w:t>
      </w:r>
      <w:r w:rsidRPr="00C7472A">
        <w:rPr>
          <w:rFonts w:ascii="Times New Roman" w:eastAsia="SimSun" w:hAnsi="Times New Roman"/>
          <w:bCs/>
          <w:kern w:val="2"/>
          <w:sz w:val="28"/>
          <w:szCs w:val="28"/>
          <w:lang w:eastAsia="zh-CN" w:bidi="hi-IN"/>
        </w:rPr>
        <w:t>Приамурского</w:t>
      </w:r>
      <w:proofErr w:type="gramEnd"/>
      <w:r w:rsidRPr="00C7472A">
        <w:rPr>
          <w:rFonts w:ascii="Times New Roman" w:eastAsia="SimSun" w:hAnsi="Times New Roman"/>
          <w:bCs/>
          <w:kern w:val="2"/>
          <w:sz w:val="28"/>
          <w:szCs w:val="28"/>
          <w:lang w:eastAsia="zh-CN" w:bidi="hi-IN"/>
        </w:rPr>
        <w:t xml:space="preserve"> городского поселения на 201</w:t>
      </w:r>
      <w:r>
        <w:rPr>
          <w:rFonts w:ascii="Times New Roman" w:eastAsia="SimSun" w:hAnsi="Times New Roman"/>
          <w:bCs/>
          <w:kern w:val="2"/>
          <w:sz w:val="28"/>
          <w:szCs w:val="28"/>
          <w:lang w:eastAsia="zh-CN" w:bidi="hi-IN"/>
        </w:rPr>
        <w:t>8</w:t>
      </w:r>
      <w:r w:rsidRPr="00C7472A">
        <w:rPr>
          <w:rFonts w:ascii="Times New Roman" w:eastAsia="SimSun" w:hAnsi="Times New Roman"/>
          <w:bCs/>
          <w:kern w:val="2"/>
          <w:sz w:val="28"/>
          <w:szCs w:val="28"/>
          <w:lang w:eastAsia="zh-CN" w:bidi="hi-IN"/>
        </w:rPr>
        <w:t xml:space="preserve"> год и плановый период 20</w:t>
      </w:r>
      <w:r>
        <w:rPr>
          <w:rFonts w:ascii="Times New Roman" w:eastAsia="SimSun" w:hAnsi="Times New Roman"/>
          <w:bCs/>
          <w:kern w:val="2"/>
          <w:sz w:val="28"/>
          <w:szCs w:val="28"/>
          <w:lang w:eastAsia="zh-CN" w:bidi="hi-IN"/>
        </w:rPr>
        <w:t>20</w:t>
      </w:r>
      <w:r w:rsidRPr="00C7472A">
        <w:rPr>
          <w:rFonts w:ascii="Times New Roman" w:eastAsia="SimSun" w:hAnsi="Times New Roman"/>
          <w:bCs/>
          <w:kern w:val="2"/>
          <w:sz w:val="28"/>
          <w:szCs w:val="28"/>
          <w:lang w:eastAsia="zh-CN" w:bidi="hi-IN"/>
        </w:rPr>
        <w:t xml:space="preserve"> и 202</w:t>
      </w:r>
      <w:r>
        <w:rPr>
          <w:rFonts w:ascii="Times New Roman" w:eastAsia="SimSun" w:hAnsi="Times New Roman"/>
          <w:bCs/>
          <w:kern w:val="2"/>
          <w:sz w:val="28"/>
          <w:szCs w:val="28"/>
          <w:lang w:eastAsia="zh-CN" w:bidi="hi-IN"/>
        </w:rPr>
        <w:t>1</w:t>
      </w:r>
      <w:r w:rsidRPr="00C7472A">
        <w:rPr>
          <w:rFonts w:ascii="Times New Roman" w:eastAsia="SimSun" w:hAnsi="Times New Roman"/>
          <w:bCs/>
          <w:kern w:val="2"/>
          <w:sz w:val="28"/>
          <w:szCs w:val="28"/>
          <w:lang w:eastAsia="zh-CN" w:bidi="hi-IN"/>
        </w:rPr>
        <w:t xml:space="preserve"> годов</w:t>
      </w:r>
      <w:r>
        <w:rPr>
          <w:rFonts w:ascii="Times New Roman" w:eastAsia="SimSun" w:hAnsi="Times New Roman"/>
          <w:bCs/>
          <w:kern w:val="2"/>
          <w:sz w:val="28"/>
          <w:szCs w:val="28"/>
          <w:lang w:eastAsia="zh-CN" w:bidi="hi-IN"/>
        </w:rPr>
        <w:t>»</w:t>
      </w:r>
      <w:r>
        <w:rPr>
          <w:rFonts w:ascii="Times New Roman" w:eastAsia="SimSun" w:hAnsi="Times New Roman"/>
          <w:bCs/>
          <w:kern w:val="2"/>
          <w:sz w:val="28"/>
          <w:szCs w:val="28"/>
          <w:lang w:eastAsia="zh-CN" w:bidi="hi-IN"/>
        </w:rPr>
        <w:t>, изложить в редакции, согласно приложению к настоящему постановлению.</w:t>
      </w:r>
    </w:p>
    <w:p w:rsidR="00212E0A" w:rsidRDefault="00212E0A" w:rsidP="00212E0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Опубликовать настоящее постановление в информационном бюллетене «Приамурский вестник» </w:t>
      </w:r>
      <w:proofErr w:type="gramStart"/>
      <w:r>
        <w:rPr>
          <w:rFonts w:ascii="Times New Roman" w:hAnsi="Times New Roman"/>
          <w:sz w:val="28"/>
          <w:szCs w:val="28"/>
        </w:rPr>
        <w:t>и  на</w:t>
      </w:r>
      <w:proofErr w:type="gramEnd"/>
      <w:r>
        <w:rPr>
          <w:rFonts w:ascii="Times New Roman" w:hAnsi="Times New Roman"/>
          <w:sz w:val="28"/>
          <w:szCs w:val="28"/>
        </w:rPr>
        <w:t xml:space="preserve"> официальном сайте администрации городского поселения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priamgorpos</w:t>
      </w:r>
      <w:proofErr w:type="spellEnd"/>
      <w:r>
        <w:rPr>
          <w:rFonts w:ascii="Times New Roman" w:hAnsi="Times New Roman"/>
          <w:sz w:val="28"/>
          <w:szCs w:val="28"/>
        </w:rPr>
        <w:t>-</w:t>
      </w:r>
      <w:proofErr w:type="spellStart"/>
      <w:r>
        <w:rPr>
          <w:rFonts w:ascii="Times New Roman" w:hAnsi="Times New Roman"/>
          <w:sz w:val="28"/>
          <w:szCs w:val="28"/>
          <w:lang w:val="en-US"/>
        </w:rPr>
        <w:t>eao</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2F5A6E" w:rsidRDefault="002F5A6E" w:rsidP="00212E0A">
      <w:pPr>
        <w:spacing w:after="0" w:line="240" w:lineRule="auto"/>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его подписания.</w:t>
      </w:r>
    </w:p>
    <w:p w:rsidR="00212E0A" w:rsidRDefault="00212E0A" w:rsidP="00212E0A">
      <w:pPr>
        <w:tabs>
          <w:tab w:val="left" w:pos="454"/>
        </w:tabs>
        <w:spacing w:after="0" w:line="240" w:lineRule="auto"/>
        <w:contextualSpacing/>
        <w:jc w:val="both"/>
        <w:rPr>
          <w:rFonts w:ascii="Times New Roman" w:hAnsi="Times New Roman"/>
          <w:sz w:val="28"/>
          <w:szCs w:val="28"/>
        </w:rPr>
      </w:pPr>
    </w:p>
    <w:p w:rsidR="00212E0A" w:rsidRDefault="00212E0A" w:rsidP="00212E0A">
      <w:pPr>
        <w:widowControl w:val="0"/>
        <w:tabs>
          <w:tab w:val="left" w:pos="1080"/>
          <w:tab w:val="left" w:pos="1260"/>
        </w:tabs>
        <w:suppressAutoHyphens/>
        <w:spacing w:after="0" w:line="240" w:lineRule="auto"/>
        <w:jc w:val="both"/>
        <w:rPr>
          <w:rFonts w:ascii="Times New Roman" w:hAnsi="Times New Roman"/>
          <w:kern w:val="2"/>
          <w:sz w:val="28"/>
          <w:szCs w:val="28"/>
          <w:lang w:bidi="hi-IN"/>
        </w:rPr>
      </w:pPr>
    </w:p>
    <w:p w:rsidR="00212E0A" w:rsidRDefault="00212E0A" w:rsidP="00212E0A">
      <w:pPr>
        <w:widowControl w:val="0"/>
        <w:tabs>
          <w:tab w:val="left" w:pos="1080"/>
          <w:tab w:val="left" w:pos="1260"/>
        </w:tabs>
        <w:suppressAutoHyphens/>
        <w:spacing w:after="0" w:line="240" w:lineRule="auto"/>
        <w:jc w:val="both"/>
        <w:rPr>
          <w:rFonts w:ascii="Times New Roman" w:hAnsi="Times New Roman"/>
          <w:kern w:val="2"/>
          <w:sz w:val="28"/>
          <w:szCs w:val="28"/>
          <w:lang w:bidi="hi-IN"/>
        </w:rPr>
      </w:pPr>
    </w:p>
    <w:p w:rsidR="00212E0A" w:rsidRDefault="002D3C40" w:rsidP="00212E0A">
      <w:pPr>
        <w:tabs>
          <w:tab w:val="left" w:pos="454"/>
        </w:tabs>
        <w:spacing w:after="0"/>
        <w:jc w:val="both"/>
        <w:rPr>
          <w:rFonts w:ascii="Times New Roman" w:hAnsi="Times New Roman"/>
          <w:sz w:val="28"/>
          <w:szCs w:val="28"/>
        </w:rPr>
      </w:pPr>
      <w:r>
        <w:rPr>
          <w:rFonts w:ascii="Times New Roman" w:hAnsi="Times New Roman"/>
          <w:sz w:val="28"/>
          <w:szCs w:val="28"/>
        </w:rPr>
        <w:t>Г</w:t>
      </w:r>
      <w:r w:rsidR="00212E0A">
        <w:rPr>
          <w:rFonts w:ascii="Times New Roman" w:hAnsi="Times New Roman"/>
          <w:sz w:val="28"/>
          <w:szCs w:val="28"/>
        </w:rPr>
        <w:t>лав</w:t>
      </w:r>
      <w:r>
        <w:rPr>
          <w:rFonts w:ascii="Times New Roman" w:hAnsi="Times New Roman"/>
          <w:sz w:val="28"/>
          <w:szCs w:val="28"/>
        </w:rPr>
        <w:t>а</w:t>
      </w:r>
      <w:r w:rsidR="00212E0A">
        <w:rPr>
          <w:rFonts w:ascii="Times New Roman" w:hAnsi="Times New Roman"/>
          <w:sz w:val="28"/>
          <w:szCs w:val="28"/>
        </w:rPr>
        <w:t xml:space="preserve"> администрации </w:t>
      </w:r>
    </w:p>
    <w:p w:rsidR="00212E0A" w:rsidRDefault="00212E0A" w:rsidP="00212E0A">
      <w:pPr>
        <w:tabs>
          <w:tab w:val="left" w:pos="454"/>
        </w:tabs>
        <w:spacing w:after="0"/>
        <w:rPr>
          <w:rFonts w:ascii="Times New Roman" w:hAnsi="Times New Roman"/>
          <w:sz w:val="28"/>
          <w:szCs w:val="28"/>
        </w:rPr>
      </w:pPr>
      <w:r>
        <w:rPr>
          <w:rFonts w:ascii="Times New Roman" w:hAnsi="Times New Roman"/>
          <w:sz w:val="28"/>
          <w:szCs w:val="28"/>
        </w:rPr>
        <w:t xml:space="preserve">городского поселения                                                                    </w:t>
      </w:r>
      <w:r w:rsidR="00661093">
        <w:rPr>
          <w:rFonts w:ascii="Times New Roman" w:hAnsi="Times New Roman"/>
          <w:sz w:val="28"/>
          <w:szCs w:val="28"/>
        </w:rPr>
        <w:t>А.С. Симонов</w:t>
      </w:r>
    </w:p>
    <w:p w:rsidR="00212E0A" w:rsidRDefault="00212E0A" w:rsidP="00212E0A">
      <w:pPr>
        <w:spacing w:after="0" w:line="240" w:lineRule="auto"/>
        <w:rPr>
          <w:rFonts w:ascii="Times New Roman" w:hAnsi="Times New Roman"/>
          <w:sz w:val="28"/>
          <w:szCs w:val="28"/>
        </w:rPr>
      </w:pPr>
    </w:p>
    <w:p w:rsidR="00212E0A" w:rsidRDefault="00212E0A" w:rsidP="00212E0A">
      <w:pPr>
        <w:spacing w:after="0" w:line="240" w:lineRule="auto"/>
        <w:rPr>
          <w:rFonts w:ascii="Times New Roman" w:hAnsi="Times New Roman"/>
          <w:sz w:val="28"/>
          <w:szCs w:val="28"/>
        </w:rPr>
      </w:pPr>
    </w:p>
    <w:p w:rsidR="00212E0A" w:rsidRDefault="00212E0A" w:rsidP="00212E0A">
      <w:pPr>
        <w:spacing w:after="0" w:line="240" w:lineRule="auto"/>
        <w:rPr>
          <w:rFonts w:ascii="Times New Roman" w:hAnsi="Times New Roman"/>
          <w:sz w:val="28"/>
          <w:szCs w:val="28"/>
        </w:rPr>
      </w:pPr>
    </w:p>
    <w:p w:rsidR="00212E0A" w:rsidRDefault="00212E0A" w:rsidP="00212E0A">
      <w:pPr>
        <w:widowControl w:val="0"/>
        <w:suppressAutoHyphens/>
        <w:spacing w:after="0" w:line="240" w:lineRule="auto"/>
        <w:rPr>
          <w:rFonts w:ascii="Times New Roman" w:eastAsia="SimSun" w:hAnsi="Times New Roman" w:cs="Mangal"/>
          <w:kern w:val="2"/>
          <w:sz w:val="28"/>
          <w:szCs w:val="28"/>
          <w:lang w:eastAsia="zh-CN" w:bidi="hi-IN"/>
        </w:rPr>
      </w:pPr>
    </w:p>
    <w:p w:rsidR="00212E0A" w:rsidRDefault="00212E0A" w:rsidP="00212E0A">
      <w:pPr>
        <w:widowControl w:val="0"/>
        <w:suppressAutoHyphens/>
        <w:spacing w:after="0" w:line="240" w:lineRule="auto"/>
        <w:rPr>
          <w:rFonts w:ascii="Times New Roman" w:eastAsia="SimSun" w:hAnsi="Times New Roman" w:cs="Mangal"/>
          <w:kern w:val="2"/>
          <w:sz w:val="28"/>
          <w:szCs w:val="28"/>
          <w:lang w:eastAsia="zh-CN" w:bidi="hi-IN"/>
        </w:rPr>
      </w:pPr>
    </w:p>
    <w:p w:rsidR="00212E0A" w:rsidRDefault="00212E0A" w:rsidP="00212E0A">
      <w:pPr>
        <w:widowControl w:val="0"/>
        <w:suppressAutoHyphens/>
        <w:spacing w:after="0" w:line="240" w:lineRule="auto"/>
        <w:rPr>
          <w:rFonts w:ascii="Times New Roman" w:hAnsi="Times New Roman"/>
          <w:kern w:val="2"/>
          <w:sz w:val="28"/>
          <w:szCs w:val="28"/>
          <w:lang w:bidi="hi-IN"/>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F5A6E" w:rsidP="00212E0A">
      <w:pPr>
        <w:shd w:val="clear" w:color="auto" w:fill="FFFFFF"/>
        <w:spacing w:after="0" w:line="240" w:lineRule="auto"/>
        <w:jc w:val="both"/>
        <w:rPr>
          <w:rFonts w:ascii="Times New Roman" w:hAnsi="Times New Roman"/>
          <w:color w:val="000000"/>
          <w:sz w:val="28"/>
          <w:szCs w:val="28"/>
        </w:rPr>
      </w:pPr>
      <w:r>
        <w:rPr>
          <w:rFonts w:ascii="Times New Roman" w:hAnsi="Times New Roman"/>
          <w:noProof/>
          <w:color w:val="000000"/>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3053715</wp:posOffset>
                </wp:positionH>
                <wp:positionV relativeFrom="paragraph">
                  <wp:posOffset>-211455</wp:posOffset>
                </wp:positionV>
                <wp:extent cx="3038475" cy="1057275"/>
                <wp:effectExtent l="0" t="0" r="9525" b="9525"/>
                <wp:wrapNone/>
                <wp:docPr id="1" name="Надпись 1"/>
                <wp:cNvGraphicFramePr/>
                <a:graphic xmlns:a="http://schemas.openxmlformats.org/drawingml/2006/main">
                  <a:graphicData uri="http://schemas.microsoft.com/office/word/2010/wordprocessingShape">
                    <wps:wsp>
                      <wps:cNvSpPr txBox="1"/>
                      <wps:spPr>
                        <a:xfrm>
                          <a:off x="0" y="0"/>
                          <a:ext cx="3038475" cy="1057275"/>
                        </a:xfrm>
                        <a:prstGeom prst="rect">
                          <a:avLst/>
                        </a:prstGeom>
                        <a:solidFill>
                          <a:schemeClr val="lt1"/>
                        </a:solidFill>
                        <a:ln w="6350">
                          <a:noFill/>
                        </a:ln>
                      </wps:spPr>
                      <wps:txbx>
                        <w:txbxContent>
                          <w:p w:rsidR="002F5A6E" w:rsidRPr="002F5A6E" w:rsidRDefault="002F5A6E" w:rsidP="002F5A6E">
                            <w:pPr>
                              <w:pStyle w:val="ab"/>
                              <w:rPr>
                                <w:rFonts w:ascii="Times New Roman" w:hAnsi="Times New Roman"/>
                                <w:sz w:val="28"/>
                                <w:szCs w:val="28"/>
                              </w:rPr>
                            </w:pPr>
                            <w:r w:rsidRPr="002F5A6E">
                              <w:rPr>
                                <w:rFonts w:ascii="Times New Roman" w:hAnsi="Times New Roman"/>
                                <w:sz w:val="28"/>
                                <w:szCs w:val="28"/>
                              </w:rPr>
                              <w:t>Приложение</w:t>
                            </w:r>
                          </w:p>
                          <w:p w:rsidR="002F5A6E" w:rsidRPr="002F5A6E" w:rsidRDefault="002F5A6E" w:rsidP="002F5A6E">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2F5A6E" w:rsidRPr="002F5A6E" w:rsidRDefault="002F5A6E"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2F5A6E" w:rsidRPr="002F5A6E" w:rsidRDefault="002F5A6E" w:rsidP="002F5A6E">
                            <w:pPr>
                              <w:pStyle w:val="ab"/>
                              <w:rPr>
                                <w:rFonts w:ascii="Times New Roman" w:hAnsi="Times New Roman"/>
                                <w:sz w:val="28"/>
                                <w:szCs w:val="28"/>
                              </w:rPr>
                            </w:pPr>
                            <w:r>
                              <w:rPr>
                                <w:rFonts w:ascii="Times New Roman" w:hAnsi="Times New Roman"/>
                                <w:sz w:val="28"/>
                                <w:szCs w:val="28"/>
                              </w:rPr>
                              <w:t>о</w:t>
                            </w:r>
                            <w:r w:rsidRPr="002F5A6E">
                              <w:rPr>
                                <w:rFonts w:ascii="Times New Roman" w:hAnsi="Times New Roman"/>
                                <w:sz w:val="28"/>
                                <w:szCs w:val="28"/>
                              </w:rPr>
                              <w:t>т_______________№__________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40.45pt;margin-top:-16.65pt;width:239.25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" fillcolor="white [3201]" stroked="f" strokeweight=".5pt">
                <v:textbox>
                  <w:txbxContent>
                    <w:p w:rsidR="002F5A6E" w:rsidRPr="002F5A6E" w:rsidRDefault="002F5A6E" w:rsidP="002F5A6E">
                      <w:pPr>
                        <w:pStyle w:val="ab"/>
                        <w:rPr>
                          <w:rFonts w:ascii="Times New Roman" w:hAnsi="Times New Roman"/>
                          <w:sz w:val="28"/>
                          <w:szCs w:val="28"/>
                        </w:rPr>
                      </w:pPr>
                      <w:r w:rsidRPr="002F5A6E">
                        <w:rPr>
                          <w:rFonts w:ascii="Times New Roman" w:hAnsi="Times New Roman"/>
                          <w:sz w:val="28"/>
                          <w:szCs w:val="28"/>
                        </w:rPr>
                        <w:t>Приложение</w:t>
                      </w:r>
                    </w:p>
                    <w:p w:rsidR="002F5A6E" w:rsidRPr="002F5A6E" w:rsidRDefault="002F5A6E" w:rsidP="002F5A6E">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2F5A6E" w:rsidRPr="002F5A6E" w:rsidRDefault="002F5A6E"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2F5A6E" w:rsidRPr="002F5A6E" w:rsidRDefault="002F5A6E" w:rsidP="002F5A6E">
                      <w:pPr>
                        <w:pStyle w:val="ab"/>
                        <w:rPr>
                          <w:rFonts w:ascii="Times New Roman" w:hAnsi="Times New Roman"/>
                          <w:sz w:val="28"/>
                          <w:szCs w:val="28"/>
                        </w:rPr>
                      </w:pPr>
                      <w:r>
                        <w:rPr>
                          <w:rFonts w:ascii="Times New Roman" w:hAnsi="Times New Roman"/>
                          <w:sz w:val="28"/>
                          <w:szCs w:val="28"/>
                        </w:rPr>
                        <w:t>о</w:t>
                      </w:r>
                      <w:r w:rsidRPr="002F5A6E">
                        <w:rPr>
                          <w:rFonts w:ascii="Times New Roman" w:hAnsi="Times New Roman"/>
                          <w:sz w:val="28"/>
                          <w:szCs w:val="28"/>
                        </w:rPr>
                        <w:t>т_______________№__________</w:t>
                      </w:r>
                    </w:p>
                  </w:txbxContent>
                </v:textbox>
              </v:shape>
            </w:pict>
          </mc:Fallback>
        </mc:AlternateContent>
      </w: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873E03" w:rsidRDefault="00873E03"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D76974" w:rsidRDefault="00D76974" w:rsidP="00212E0A">
      <w:pPr>
        <w:shd w:val="clear" w:color="auto" w:fill="FFFFFF"/>
        <w:spacing w:after="0" w:line="240" w:lineRule="auto"/>
        <w:jc w:val="both"/>
        <w:rPr>
          <w:rFonts w:ascii="Times New Roman" w:hAnsi="Times New Roman"/>
          <w:color w:val="000000"/>
          <w:sz w:val="28"/>
          <w:szCs w:val="28"/>
        </w:rPr>
      </w:pPr>
    </w:p>
    <w:p w:rsidR="00661093" w:rsidRDefault="00661093" w:rsidP="00212E0A">
      <w:pPr>
        <w:shd w:val="clear" w:color="auto" w:fill="FFFFFF"/>
        <w:spacing w:after="0" w:line="240" w:lineRule="auto"/>
        <w:jc w:val="both"/>
        <w:rPr>
          <w:rFonts w:ascii="Times New Roman" w:hAnsi="Times New Roman"/>
          <w:color w:val="000000"/>
          <w:sz w:val="28"/>
          <w:szCs w:val="28"/>
        </w:rPr>
      </w:pPr>
    </w:p>
    <w:p w:rsidR="009753E9" w:rsidRDefault="009753E9" w:rsidP="00212E0A">
      <w:pPr>
        <w:shd w:val="clear" w:color="auto" w:fill="FFFFFF"/>
        <w:spacing w:after="0" w:line="240" w:lineRule="auto"/>
        <w:jc w:val="center"/>
        <w:rPr>
          <w:rFonts w:ascii="Times New Roman" w:hAnsi="Times New Roman"/>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r w:rsidRPr="006A74F0">
        <w:rPr>
          <w:rFonts w:ascii="Times New Roman" w:hAnsi="Times New Roman"/>
          <w:b/>
          <w:color w:val="000000"/>
          <w:sz w:val="28"/>
          <w:szCs w:val="28"/>
        </w:rPr>
        <w:t>Муниципальная программа</w:t>
      </w:r>
    </w:p>
    <w:p w:rsidR="00212E0A" w:rsidRPr="00BE0A82" w:rsidRDefault="00212E0A" w:rsidP="00212E0A">
      <w:pPr>
        <w:shd w:val="clear" w:color="auto" w:fill="FFFFFF"/>
        <w:spacing w:after="0" w:line="240" w:lineRule="auto"/>
        <w:jc w:val="center"/>
        <w:rPr>
          <w:rFonts w:ascii="Times New Roman" w:hAnsi="Times New Roman"/>
          <w:b/>
          <w:bCs/>
          <w:color w:val="000000"/>
          <w:sz w:val="28"/>
          <w:szCs w:val="28"/>
        </w:rPr>
      </w:pPr>
      <w:r w:rsidRPr="00BE0A82">
        <w:rPr>
          <w:rFonts w:ascii="Times New Roman" w:hAnsi="Times New Roman"/>
          <w:b/>
          <w:color w:val="000000"/>
          <w:sz w:val="28"/>
          <w:szCs w:val="28"/>
        </w:rPr>
        <w:t>«</w:t>
      </w:r>
      <w:r w:rsidR="00BE0A82" w:rsidRPr="00BE0A82">
        <w:rPr>
          <w:rFonts w:ascii="Times New Roman" w:eastAsia="SimSun" w:hAnsi="Times New Roman"/>
          <w:b/>
          <w:kern w:val="2"/>
          <w:sz w:val="28"/>
          <w:szCs w:val="28"/>
          <w:lang w:eastAsia="zh-CN" w:bidi="hi-IN"/>
        </w:rPr>
        <w:t xml:space="preserve">Развитие дорожного хозяйства, благоустройства, имущественных и земельных отношений, обеспечение безопасности </w:t>
      </w:r>
      <w:proofErr w:type="gramStart"/>
      <w:r w:rsidR="00BE0A82" w:rsidRPr="00BE0A82">
        <w:rPr>
          <w:rFonts w:ascii="Times New Roman" w:eastAsia="SimSun" w:hAnsi="Times New Roman"/>
          <w:b/>
          <w:kern w:val="2"/>
          <w:sz w:val="28"/>
          <w:szCs w:val="28"/>
          <w:lang w:eastAsia="zh-CN" w:bidi="hi-IN"/>
        </w:rPr>
        <w:t xml:space="preserve">территории  </w:t>
      </w:r>
      <w:r w:rsidR="00BE0A82" w:rsidRPr="00BE0A82">
        <w:rPr>
          <w:rFonts w:ascii="Times New Roman" w:eastAsia="SimSun" w:hAnsi="Times New Roman"/>
          <w:b/>
          <w:bCs/>
          <w:kern w:val="2"/>
          <w:sz w:val="28"/>
          <w:szCs w:val="28"/>
          <w:lang w:eastAsia="zh-CN" w:bidi="hi-IN"/>
        </w:rPr>
        <w:t>Приамурского</w:t>
      </w:r>
      <w:proofErr w:type="gramEnd"/>
      <w:r w:rsidR="00BE0A82" w:rsidRPr="00BE0A82">
        <w:rPr>
          <w:rFonts w:ascii="Times New Roman" w:eastAsia="SimSun" w:hAnsi="Times New Roman"/>
          <w:b/>
          <w:bCs/>
          <w:kern w:val="2"/>
          <w:sz w:val="28"/>
          <w:szCs w:val="28"/>
          <w:lang w:eastAsia="zh-CN" w:bidi="hi-IN"/>
        </w:rPr>
        <w:t xml:space="preserve"> городского поселения на 201</w:t>
      </w:r>
      <w:r w:rsidR="00661093">
        <w:rPr>
          <w:rFonts w:ascii="Times New Roman" w:eastAsia="SimSun" w:hAnsi="Times New Roman"/>
          <w:b/>
          <w:bCs/>
          <w:kern w:val="2"/>
          <w:sz w:val="28"/>
          <w:szCs w:val="28"/>
          <w:lang w:eastAsia="zh-CN" w:bidi="hi-IN"/>
        </w:rPr>
        <w:t>9</w:t>
      </w:r>
      <w:r w:rsidR="00BE0A82" w:rsidRPr="00BE0A82">
        <w:rPr>
          <w:rFonts w:ascii="Times New Roman" w:eastAsia="SimSun" w:hAnsi="Times New Roman"/>
          <w:b/>
          <w:bCs/>
          <w:kern w:val="2"/>
          <w:sz w:val="28"/>
          <w:szCs w:val="28"/>
          <w:lang w:eastAsia="zh-CN" w:bidi="hi-IN"/>
        </w:rPr>
        <w:t xml:space="preserve"> год и плановый период 20</w:t>
      </w:r>
      <w:r w:rsidR="00661093">
        <w:rPr>
          <w:rFonts w:ascii="Times New Roman" w:eastAsia="SimSun" w:hAnsi="Times New Roman"/>
          <w:b/>
          <w:bCs/>
          <w:kern w:val="2"/>
          <w:sz w:val="28"/>
          <w:szCs w:val="28"/>
          <w:lang w:eastAsia="zh-CN" w:bidi="hi-IN"/>
        </w:rPr>
        <w:t>20</w:t>
      </w:r>
      <w:r w:rsidR="00BE0A82" w:rsidRPr="00BE0A82">
        <w:rPr>
          <w:rFonts w:ascii="Times New Roman" w:eastAsia="SimSun" w:hAnsi="Times New Roman"/>
          <w:b/>
          <w:bCs/>
          <w:kern w:val="2"/>
          <w:sz w:val="28"/>
          <w:szCs w:val="28"/>
          <w:lang w:eastAsia="zh-CN" w:bidi="hi-IN"/>
        </w:rPr>
        <w:t xml:space="preserve"> и 202</w:t>
      </w:r>
      <w:r w:rsidR="00661093">
        <w:rPr>
          <w:rFonts w:ascii="Times New Roman" w:eastAsia="SimSun" w:hAnsi="Times New Roman"/>
          <w:b/>
          <w:bCs/>
          <w:kern w:val="2"/>
          <w:sz w:val="28"/>
          <w:szCs w:val="28"/>
          <w:lang w:eastAsia="zh-CN" w:bidi="hi-IN"/>
        </w:rPr>
        <w:t>1</w:t>
      </w:r>
      <w:r w:rsidR="00BE0A82" w:rsidRPr="00BE0A82">
        <w:rPr>
          <w:rFonts w:ascii="Times New Roman" w:eastAsia="SimSun" w:hAnsi="Times New Roman"/>
          <w:b/>
          <w:bCs/>
          <w:kern w:val="2"/>
          <w:sz w:val="28"/>
          <w:szCs w:val="28"/>
          <w:lang w:eastAsia="zh-CN" w:bidi="hi-IN"/>
        </w:rPr>
        <w:t xml:space="preserve"> годов</w:t>
      </w:r>
      <w:r w:rsidRPr="00BE0A82">
        <w:rPr>
          <w:rFonts w:ascii="Times New Roman" w:hAnsi="Times New Roman"/>
          <w:b/>
          <w:bCs/>
          <w:color w:val="000000"/>
          <w:sz w:val="28"/>
          <w:szCs w:val="28"/>
        </w:rPr>
        <w:t>»</w:t>
      </w: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tbl>
      <w:tblPr>
        <w:tblW w:w="9747" w:type="dxa"/>
        <w:tblLayout w:type="fixed"/>
        <w:tblLook w:val="04A0" w:firstRow="1" w:lastRow="0" w:firstColumn="1" w:lastColumn="0" w:noHBand="0" w:noVBand="1"/>
      </w:tblPr>
      <w:tblGrid>
        <w:gridCol w:w="4786"/>
        <w:gridCol w:w="2693"/>
        <w:gridCol w:w="2268"/>
      </w:tblGrid>
      <w:tr w:rsidR="00212E0A" w:rsidRPr="006A74F0" w:rsidTr="00816776">
        <w:tc>
          <w:tcPr>
            <w:tcW w:w="4786" w:type="dxa"/>
          </w:tcPr>
          <w:p w:rsidR="00212E0A" w:rsidRPr="006A74F0" w:rsidRDefault="00212E0A" w:rsidP="00816776">
            <w:pPr>
              <w:shd w:val="clear" w:color="auto" w:fill="FFFFFF"/>
              <w:spacing w:after="0" w:line="240" w:lineRule="auto"/>
              <w:rPr>
                <w:rFonts w:ascii="Times New Roman" w:hAnsi="Times New Roman"/>
                <w:color w:val="000000"/>
                <w:sz w:val="28"/>
                <w:szCs w:val="28"/>
              </w:rPr>
            </w:pPr>
            <w:r w:rsidRPr="006A74F0">
              <w:rPr>
                <w:rFonts w:ascii="Times New Roman" w:hAnsi="Times New Roman"/>
                <w:color w:val="000000"/>
                <w:sz w:val="28"/>
                <w:szCs w:val="28"/>
              </w:rPr>
              <w:t>Ответственный исполнитель Программы</w:t>
            </w:r>
          </w:p>
        </w:tc>
        <w:tc>
          <w:tcPr>
            <w:tcW w:w="4961" w:type="dxa"/>
            <w:gridSpan w:val="2"/>
          </w:tcPr>
          <w:p w:rsidR="00212E0A" w:rsidRPr="006A74F0" w:rsidRDefault="00212E0A" w:rsidP="00816776">
            <w:pPr>
              <w:shd w:val="clear" w:color="auto" w:fill="FFFFFF"/>
              <w:spacing w:after="0" w:line="240" w:lineRule="auto"/>
              <w:jc w:val="both"/>
              <w:rPr>
                <w:rFonts w:ascii="Times New Roman" w:hAnsi="Times New Roman"/>
                <w:color w:val="000000"/>
                <w:sz w:val="28"/>
                <w:szCs w:val="28"/>
              </w:rPr>
            </w:pPr>
            <w:r w:rsidRPr="005F663B">
              <w:rPr>
                <w:rFonts w:ascii="Times New Roman" w:hAnsi="Times New Roman"/>
                <w:color w:val="000000"/>
                <w:sz w:val="28"/>
                <w:szCs w:val="28"/>
              </w:rPr>
              <w:t>отдел по вопросам жилищно- коммунального хозяйства, дорожного хозяйства, транспорта и связи, благоустройства</w:t>
            </w:r>
            <w:r w:rsidRPr="007413F5">
              <w:rPr>
                <w:rFonts w:ascii="Times New Roman" w:hAnsi="Times New Roman"/>
                <w:color w:val="000000"/>
                <w:sz w:val="28"/>
                <w:szCs w:val="28"/>
              </w:rPr>
              <w:t xml:space="preserve"> </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r>
      <w:tr w:rsidR="00212E0A" w:rsidRPr="006A74F0" w:rsidTr="00816776">
        <w:tc>
          <w:tcPr>
            <w:tcW w:w="4786" w:type="dxa"/>
          </w:tcPr>
          <w:p w:rsidR="00212E0A" w:rsidRPr="006A74F0" w:rsidRDefault="00212E0A" w:rsidP="00816776">
            <w:pPr>
              <w:shd w:val="clear" w:color="auto" w:fill="FFFFFF"/>
              <w:spacing w:after="0" w:line="240" w:lineRule="auto"/>
              <w:jc w:val="both"/>
              <w:rPr>
                <w:rFonts w:ascii="Times New Roman" w:hAnsi="Times New Roman"/>
                <w:color w:val="000000"/>
                <w:sz w:val="28"/>
                <w:szCs w:val="28"/>
              </w:rPr>
            </w:pPr>
            <w:r w:rsidRPr="006A74F0">
              <w:rPr>
                <w:rFonts w:ascii="Times New Roman" w:hAnsi="Times New Roman"/>
                <w:color w:val="000000"/>
                <w:sz w:val="28"/>
                <w:szCs w:val="28"/>
              </w:rPr>
              <w:t>Разработчик Программы</w:t>
            </w:r>
          </w:p>
        </w:tc>
        <w:tc>
          <w:tcPr>
            <w:tcW w:w="4961" w:type="dxa"/>
            <w:gridSpan w:val="2"/>
          </w:tcPr>
          <w:p w:rsidR="00661093" w:rsidRDefault="00661093" w:rsidP="00BE0A8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Е.В. Прокопьева - главный специалист - эксперт отдела жилищно- коммунального хозяйства, транспорта, связи, благоустройства</w:t>
            </w:r>
          </w:p>
          <w:p w:rsidR="00212E0A" w:rsidRPr="006A74F0" w:rsidRDefault="00212E0A" w:rsidP="00BE0A82">
            <w:pPr>
              <w:shd w:val="clear" w:color="auto" w:fill="FFFFFF"/>
              <w:spacing w:after="0" w:line="240" w:lineRule="auto"/>
              <w:jc w:val="both"/>
              <w:rPr>
                <w:rFonts w:ascii="Times New Roman" w:hAnsi="Times New Roman"/>
                <w:color w:val="000000"/>
                <w:sz w:val="28"/>
                <w:szCs w:val="28"/>
              </w:rPr>
            </w:pPr>
            <w:r w:rsidRPr="006A74F0">
              <w:rPr>
                <w:rFonts w:ascii="Times New Roman" w:hAnsi="Times New Roman"/>
                <w:color w:val="000000"/>
                <w:sz w:val="28"/>
                <w:szCs w:val="28"/>
              </w:rPr>
              <w:t>контактный телефон: 8 (42632) 24-</w:t>
            </w:r>
            <w:r>
              <w:rPr>
                <w:rFonts w:ascii="Times New Roman" w:hAnsi="Times New Roman"/>
                <w:color w:val="000000"/>
                <w:sz w:val="28"/>
                <w:szCs w:val="28"/>
              </w:rPr>
              <w:t>7-78</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r>
      <w:tr w:rsidR="00212E0A" w:rsidRPr="006A74F0" w:rsidTr="00816776">
        <w:tc>
          <w:tcPr>
            <w:tcW w:w="4786" w:type="dxa"/>
          </w:tcPr>
          <w:p w:rsidR="00BE0A82" w:rsidRDefault="00212E0A" w:rsidP="00BE0A82">
            <w:pPr>
              <w:widowControl w:val="0"/>
              <w:suppressAutoHyphens/>
              <w:spacing w:after="0" w:line="240" w:lineRule="auto"/>
              <w:jc w:val="both"/>
              <w:rPr>
                <w:rFonts w:ascii="Times New Roman" w:eastAsia="SimSun" w:hAnsi="Times New Roman" w:cs="Mangal"/>
                <w:kern w:val="2"/>
                <w:sz w:val="28"/>
                <w:szCs w:val="28"/>
                <w:lang w:eastAsia="zh-CN" w:bidi="hi-IN"/>
              </w:rPr>
            </w:pPr>
            <w:r w:rsidRPr="00BE0A82">
              <w:rPr>
                <w:rFonts w:ascii="Times New Roman" w:eastAsia="SimSun" w:hAnsi="Times New Roman" w:cs="Mangal"/>
                <w:kern w:val="2"/>
                <w:sz w:val="28"/>
                <w:szCs w:val="28"/>
                <w:lang w:eastAsia="zh-CN" w:bidi="hi-IN"/>
              </w:rPr>
              <w:t xml:space="preserve">Заместитель главы администрации </w:t>
            </w:r>
            <w:r w:rsidR="00BE0A82">
              <w:rPr>
                <w:rFonts w:ascii="Times New Roman" w:eastAsia="SimSun" w:hAnsi="Times New Roman" w:cs="Mangal"/>
                <w:kern w:val="2"/>
                <w:sz w:val="28"/>
                <w:szCs w:val="28"/>
                <w:lang w:eastAsia="zh-CN" w:bidi="hi-IN"/>
              </w:rPr>
              <w:t>по жилищно-коммунальным, имущественным и земельным</w:t>
            </w:r>
          </w:p>
          <w:p w:rsidR="00BE0A82" w:rsidRDefault="00BE0A82" w:rsidP="00BE0A82">
            <w:pPr>
              <w:shd w:val="clear" w:color="auto" w:fill="FFFFFF"/>
              <w:spacing w:after="0" w:line="240" w:lineRule="auto"/>
              <w:jc w:val="both"/>
              <w:rPr>
                <w:rFonts w:ascii="Times New Roman" w:hAnsi="Times New Roman"/>
                <w:color w:val="000000"/>
                <w:sz w:val="28"/>
                <w:szCs w:val="28"/>
              </w:rPr>
            </w:pPr>
            <w:r>
              <w:rPr>
                <w:rFonts w:ascii="Times New Roman" w:eastAsia="SimSun" w:hAnsi="Times New Roman" w:cs="Mangal"/>
                <w:kern w:val="2"/>
                <w:sz w:val="28"/>
                <w:szCs w:val="28"/>
                <w:lang w:eastAsia="zh-CN" w:bidi="hi-IN"/>
              </w:rPr>
              <w:t>вопросам</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c>
          <w:tcPr>
            <w:tcW w:w="2693" w:type="dxa"/>
          </w:tcPr>
          <w:p w:rsidR="00212E0A" w:rsidRPr="006A74F0" w:rsidRDefault="00BE0A82" w:rsidP="00926E6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А.</w:t>
            </w:r>
            <w:r w:rsidR="00926E66">
              <w:rPr>
                <w:rFonts w:ascii="Times New Roman" w:hAnsi="Times New Roman"/>
                <w:color w:val="000000"/>
                <w:sz w:val="28"/>
                <w:szCs w:val="28"/>
              </w:rPr>
              <w:t>К. Жилин</w:t>
            </w:r>
          </w:p>
        </w:tc>
        <w:tc>
          <w:tcPr>
            <w:tcW w:w="2268" w:type="dxa"/>
          </w:tcPr>
          <w:p w:rsidR="00212E0A" w:rsidRPr="006A74F0" w:rsidRDefault="00212E0A" w:rsidP="00816776">
            <w:pPr>
              <w:shd w:val="clear" w:color="auto" w:fill="FFFFFF"/>
              <w:spacing w:after="0" w:line="240" w:lineRule="auto"/>
              <w:jc w:val="both"/>
              <w:rPr>
                <w:rFonts w:ascii="Times New Roman" w:hAnsi="Times New Roman"/>
                <w:b/>
                <w:color w:val="000000"/>
                <w:sz w:val="28"/>
                <w:szCs w:val="28"/>
              </w:rPr>
            </w:pPr>
          </w:p>
        </w:tc>
      </w:tr>
    </w:tbl>
    <w:p w:rsidR="00A92134" w:rsidRDefault="00A92134" w:rsidP="00212E0A">
      <w:pPr>
        <w:shd w:val="clear" w:color="auto" w:fill="FFFFFF"/>
        <w:spacing w:after="0" w:line="240" w:lineRule="auto"/>
        <w:jc w:val="both"/>
        <w:rPr>
          <w:rFonts w:ascii="Times New Roman" w:hAnsi="Times New Roman"/>
          <w:b/>
          <w:color w:val="000000"/>
          <w:sz w:val="28"/>
          <w:szCs w:val="28"/>
        </w:rPr>
      </w:pPr>
    </w:p>
    <w:p w:rsidR="00520A16" w:rsidRDefault="00520A16" w:rsidP="00212E0A">
      <w:pPr>
        <w:shd w:val="clear" w:color="auto" w:fill="FFFFFF"/>
        <w:spacing w:after="0" w:line="240" w:lineRule="auto"/>
        <w:jc w:val="both"/>
        <w:rPr>
          <w:rFonts w:ascii="Times New Roman" w:hAnsi="Times New Roman"/>
          <w:b/>
          <w:color w:val="000000"/>
          <w:sz w:val="28"/>
          <w:szCs w:val="28"/>
        </w:rPr>
      </w:pPr>
    </w:p>
    <w:p w:rsidR="00520A16" w:rsidRDefault="00212E0A" w:rsidP="00520A16">
      <w:pPr>
        <w:shd w:val="clear" w:color="auto" w:fill="FFFFFF"/>
        <w:spacing w:after="0" w:line="240" w:lineRule="auto"/>
        <w:jc w:val="center"/>
        <w:rPr>
          <w:rFonts w:ascii="Times New Roman" w:hAnsi="Times New Roman"/>
          <w:b/>
          <w:color w:val="000000"/>
          <w:sz w:val="28"/>
          <w:szCs w:val="28"/>
        </w:rPr>
      </w:pPr>
      <w:r w:rsidRPr="006A74F0">
        <w:rPr>
          <w:rFonts w:ascii="Times New Roman" w:hAnsi="Times New Roman"/>
          <w:b/>
          <w:color w:val="000000"/>
          <w:sz w:val="28"/>
          <w:szCs w:val="28"/>
        </w:rPr>
        <w:t>пос. Приамурский</w:t>
      </w:r>
    </w:p>
    <w:p w:rsidR="00212E0A" w:rsidRPr="000462CE" w:rsidRDefault="000462CE" w:rsidP="00520A16">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201</w:t>
      </w:r>
      <w:r w:rsidR="002D3C40">
        <w:rPr>
          <w:rFonts w:ascii="Times New Roman" w:hAnsi="Times New Roman"/>
          <w:b/>
          <w:color w:val="000000"/>
          <w:sz w:val="28"/>
          <w:szCs w:val="28"/>
        </w:rPr>
        <w:t>9</w:t>
      </w:r>
      <w:r>
        <w:rPr>
          <w:rFonts w:ascii="Times New Roman" w:hAnsi="Times New Roman"/>
          <w:b/>
          <w:color w:val="000000"/>
          <w:sz w:val="28"/>
          <w:szCs w:val="28"/>
        </w:rPr>
        <w:t xml:space="preserve"> год</w:t>
      </w:r>
    </w:p>
    <w:p w:rsidR="00212E0A" w:rsidRPr="007413F5" w:rsidRDefault="00212E0A" w:rsidP="009753E9">
      <w:pPr>
        <w:widowControl w:val="0"/>
        <w:suppressAutoHyphens/>
        <w:spacing w:after="0" w:line="240" w:lineRule="auto"/>
        <w:rPr>
          <w:rFonts w:ascii="Times New Roman" w:eastAsia="SimSun" w:hAnsi="Times New Roman"/>
          <w:b/>
          <w:kern w:val="2"/>
          <w:sz w:val="24"/>
          <w:szCs w:val="24"/>
          <w:lang w:eastAsia="zh-CN" w:bidi="hi-IN"/>
        </w:rPr>
      </w:pPr>
    </w:p>
    <w:p w:rsidR="002F5A6E" w:rsidRDefault="002F5A6E" w:rsidP="00212E0A">
      <w:pPr>
        <w:widowControl w:val="0"/>
        <w:tabs>
          <w:tab w:val="left" w:pos="9540"/>
        </w:tabs>
        <w:suppressAutoHyphens/>
        <w:spacing w:after="0" w:line="240" w:lineRule="auto"/>
        <w:jc w:val="center"/>
        <w:rPr>
          <w:rFonts w:ascii="Times New Roman" w:eastAsia="SimSun" w:hAnsi="Times New Roman"/>
          <w:kern w:val="2"/>
          <w:sz w:val="28"/>
          <w:szCs w:val="28"/>
          <w:lang w:eastAsia="zh-CN" w:bidi="hi-IN"/>
        </w:rPr>
      </w:pPr>
    </w:p>
    <w:p w:rsidR="002F5A6E" w:rsidRDefault="002F5A6E" w:rsidP="00212E0A">
      <w:pPr>
        <w:widowControl w:val="0"/>
        <w:tabs>
          <w:tab w:val="left" w:pos="9540"/>
        </w:tabs>
        <w:suppressAutoHyphens/>
        <w:spacing w:after="0" w:line="240" w:lineRule="auto"/>
        <w:jc w:val="center"/>
        <w:rPr>
          <w:rFonts w:ascii="Times New Roman" w:eastAsia="SimSun" w:hAnsi="Times New Roman"/>
          <w:kern w:val="2"/>
          <w:sz w:val="28"/>
          <w:szCs w:val="28"/>
          <w:lang w:eastAsia="zh-CN" w:bidi="hi-IN"/>
        </w:rPr>
      </w:pPr>
    </w:p>
    <w:p w:rsidR="002F5A6E" w:rsidRDefault="002F5A6E" w:rsidP="00212E0A">
      <w:pPr>
        <w:widowControl w:val="0"/>
        <w:tabs>
          <w:tab w:val="left" w:pos="9540"/>
        </w:tabs>
        <w:suppressAutoHyphens/>
        <w:spacing w:after="0" w:line="240" w:lineRule="auto"/>
        <w:jc w:val="center"/>
        <w:rPr>
          <w:rFonts w:ascii="Times New Roman" w:eastAsia="SimSun" w:hAnsi="Times New Roman"/>
          <w:kern w:val="2"/>
          <w:sz w:val="28"/>
          <w:szCs w:val="28"/>
          <w:lang w:eastAsia="zh-CN" w:bidi="hi-IN"/>
        </w:rPr>
      </w:pPr>
    </w:p>
    <w:p w:rsidR="00212E0A" w:rsidRPr="00A449F6" w:rsidRDefault="00212E0A" w:rsidP="00212E0A">
      <w:pPr>
        <w:widowControl w:val="0"/>
        <w:tabs>
          <w:tab w:val="left" w:pos="9540"/>
        </w:tabs>
        <w:suppressAutoHyphens/>
        <w:spacing w:after="0" w:line="240" w:lineRule="auto"/>
        <w:jc w:val="center"/>
        <w:rPr>
          <w:rFonts w:ascii="Times New Roman" w:eastAsia="SimSun" w:hAnsi="Times New Roman"/>
          <w:kern w:val="2"/>
          <w:sz w:val="28"/>
          <w:szCs w:val="28"/>
          <w:lang w:eastAsia="zh-CN" w:bidi="hi-IN"/>
        </w:rPr>
      </w:pPr>
      <w:r w:rsidRPr="00A449F6">
        <w:rPr>
          <w:rFonts w:ascii="Times New Roman" w:eastAsia="SimSun" w:hAnsi="Times New Roman"/>
          <w:kern w:val="2"/>
          <w:sz w:val="28"/>
          <w:szCs w:val="28"/>
          <w:lang w:eastAsia="zh-CN" w:bidi="hi-IN"/>
        </w:rPr>
        <w:t xml:space="preserve">Паспорт муниципальной программы </w:t>
      </w:r>
    </w:p>
    <w:p w:rsidR="00212E0A" w:rsidRPr="007413F5" w:rsidRDefault="00212E0A" w:rsidP="00212E0A">
      <w:pPr>
        <w:spacing w:after="0" w:line="240" w:lineRule="auto"/>
        <w:jc w:val="center"/>
        <w:rPr>
          <w:rFonts w:ascii="Times New Roman" w:hAnsi="Times New Roman"/>
          <w:sz w:val="24"/>
          <w:szCs w:val="24"/>
        </w:rPr>
      </w:pPr>
    </w:p>
    <w:tbl>
      <w:tblPr>
        <w:tblW w:w="9615" w:type="dxa"/>
        <w:tblInd w:w="-25" w:type="dxa"/>
        <w:tblLayout w:type="fixed"/>
        <w:tblLook w:val="04A0" w:firstRow="1" w:lastRow="0" w:firstColumn="1" w:lastColumn="0" w:noHBand="0" w:noVBand="1"/>
      </w:tblPr>
      <w:tblGrid>
        <w:gridCol w:w="1975"/>
        <w:gridCol w:w="7640"/>
      </w:tblGrid>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A449F6" w:rsidRDefault="00212E0A" w:rsidP="00816776">
            <w:pPr>
              <w:snapToGrid w:val="0"/>
              <w:spacing w:after="0" w:line="240" w:lineRule="auto"/>
              <w:jc w:val="center"/>
              <w:rPr>
                <w:rFonts w:ascii="Times New Roman" w:hAnsi="Times New Roman"/>
                <w:sz w:val="28"/>
                <w:szCs w:val="28"/>
              </w:rPr>
            </w:pPr>
            <w:r w:rsidRPr="00A449F6">
              <w:rPr>
                <w:rFonts w:ascii="Times New Roman" w:hAnsi="Times New Roman"/>
                <w:sz w:val="28"/>
                <w:szCs w:val="28"/>
              </w:rPr>
              <w:t>Наименование программы</w:t>
            </w:r>
          </w:p>
        </w:tc>
        <w:tc>
          <w:tcPr>
            <w:tcW w:w="7640" w:type="dxa"/>
            <w:tcBorders>
              <w:top w:val="single" w:sz="4" w:space="0" w:color="000000"/>
              <w:left w:val="single" w:sz="4" w:space="0" w:color="000000"/>
              <w:bottom w:val="single" w:sz="4" w:space="0" w:color="000000"/>
              <w:right w:val="single" w:sz="4" w:space="0" w:color="000000"/>
            </w:tcBorders>
            <w:hideMark/>
          </w:tcPr>
          <w:p w:rsidR="00212E0A" w:rsidRPr="00A449F6" w:rsidRDefault="00212E0A">
            <w:pPr>
              <w:widowControl w:val="0"/>
              <w:suppressAutoHyphens/>
              <w:spacing w:after="0" w:line="240" w:lineRule="auto"/>
              <w:jc w:val="both"/>
              <w:rPr>
                <w:rFonts w:ascii="Times New Roman" w:eastAsia="SimSun" w:hAnsi="Times New Roman"/>
                <w:b/>
                <w:kern w:val="2"/>
                <w:sz w:val="28"/>
                <w:szCs w:val="28"/>
                <w:lang w:eastAsia="zh-CN" w:bidi="hi-IN"/>
              </w:rPr>
            </w:pPr>
            <w:r w:rsidRPr="00A449F6">
              <w:rPr>
                <w:rFonts w:ascii="Times New Roman" w:eastAsia="SimSun" w:hAnsi="Times New Roman"/>
                <w:kern w:val="2"/>
                <w:sz w:val="28"/>
                <w:szCs w:val="28"/>
                <w:lang w:eastAsia="zh-CN" w:bidi="hi-IN"/>
              </w:rPr>
              <w:t xml:space="preserve">    «</w:t>
            </w:r>
            <w:r w:rsidR="000462CE" w:rsidRPr="000462CE">
              <w:rPr>
                <w:rFonts w:ascii="Times New Roman" w:eastAsia="SimSun" w:hAnsi="Times New Roman"/>
                <w:kern w:val="2"/>
                <w:sz w:val="28"/>
                <w:szCs w:val="28"/>
                <w:lang w:eastAsia="zh-CN" w:bidi="hi-IN"/>
              </w:rPr>
              <w:t xml:space="preserve">Развитие дорожного хозяйства, благоустройства, имущественных и земельных отношений, обеспечение безопасности территории  </w:t>
            </w:r>
            <w:r w:rsidR="000462CE" w:rsidRPr="000462CE">
              <w:rPr>
                <w:rFonts w:ascii="Times New Roman" w:eastAsia="SimSun" w:hAnsi="Times New Roman"/>
                <w:bCs/>
                <w:kern w:val="2"/>
                <w:sz w:val="28"/>
                <w:szCs w:val="28"/>
                <w:lang w:eastAsia="zh-CN" w:bidi="hi-IN"/>
              </w:rPr>
              <w:t>Приамурского городского поселения на 201</w:t>
            </w:r>
            <w:r w:rsidR="00661093">
              <w:rPr>
                <w:rFonts w:ascii="Times New Roman" w:eastAsia="SimSun" w:hAnsi="Times New Roman"/>
                <w:bCs/>
                <w:kern w:val="2"/>
                <w:sz w:val="28"/>
                <w:szCs w:val="28"/>
                <w:lang w:eastAsia="zh-CN" w:bidi="hi-IN"/>
              </w:rPr>
              <w:t>9</w:t>
            </w:r>
            <w:r w:rsidR="000462CE" w:rsidRPr="000462CE">
              <w:rPr>
                <w:rFonts w:ascii="Times New Roman" w:eastAsia="SimSun" w:hAnsi="Times New Roman"/>
                <w:bCs/>
                <w:kern w:val="2"/>
                <w:sz w:val="28"/>
                <w:szCs w:val="28"/>
                <w:lang w:eastAsia="zh-CN" w:bidi="hi-IN"/>
              </w:rPr>
              <w:t xml:space="preserve"> год и плановый период 20</w:t>
            </w:r>
            <w:r w:rsidR="00661093">
              <w:rPr>
                <w:rFonts w:ascii="Times New Roman" w:eastAsia="SimSun" w:hAnsi="Times New Roman"/>
                <w:bCs/>
                <w:kern w:val="2"/>
                <w:sz w:val="28"/>
                <w:szCs w:val="28"/>
                <w:lang w:eastAsia="zh-CN" w:bidi="hi-IN"/>
              </w:rPr>
              <w:t>20</w:t>
            </w:r>
            <w:r w:rsidR="000462CE" w:rsidRPr="000462CE">
              <w:rPr>
                <w:rFonts w:ascii="Times New Roman" w:eastAsia="SimSun" w:hAnsi="Times New Roman"/>
                <w:bCs/>
                <w:kern w:val="2"/>
                <w:sz w:val="28"/>
                <w:szCs w:val="28"/>
                <w:lang w:eastAsia="zh-CN" w:bidi="hi-IN"/>
              </w:rPr>
              <w:t xml:space="preserve"> и 202</w:t>
            </w:r>
            <w:r w:rsidR="00661093">
              <w:rPr>
                <w:rFonts w:ascii="Times New Roman" w:eastAsia="SimSun" w:hAnsi="Times New Roman"/>
                <w:bCs/>
                <w:kern w:val="2"/>
                <w:sz w:val="28"/>
                <w:szCs w:val="28"/>
                <w:lang w:eastAsia="zh-CN" w:bidi="hi-IN"/>
              </w:rPr>
              <w:t>1</w:t>
            </w:r>
            <w:r w:rsidR="000462CE" w:rsidRPr="000462CE">
              <w:rPr>
                <w:rFonts w:ascii="Times New Roman" w:eastAsia="SimSun" w:hAnsi="Times New Roman"/>
                <w:bCs/>
                <w:kern w:val="2"/>
                <w:sz w:val="28"/>
                <w:szCs w:val="28"/>
                <w:lang w:eastAsia="zh-CN" w:bidi="hi-IN"/>
              </w:rPr>
              <w:t xml:space="preserve"> годов</w:t>
            </w:r>
            <w:r w:rsidRPr="000462CE">
              <w:rPr>
                <w:rFonts w:ascii="Times New Roman" w:eastAsia="SimSun" w:hAnsi="Times New Roman"/>
                <w:bCs/>
                <w:kern w:val="2"/>
                <w:sz w:val="28"/>
                <w:szCs w:val="28"/>
                <w:lang w:eastAsia="zh-CN" w:bidi="hi-IN"/>
              </w:rPr>
              <w:t>»</w:t>
            </w:r>
          </w:p>
        </w:tc>
      </w:tr>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A449F6" w:rsidRDefault="005F663B" w:rsidP="00816776">
            <w:pPr>
              <w:snapToGrid w:val="0"/>
              <w:spacing w:after="0" w:line="240" w:lineRule="auto"/>
              <w:jc w:val="center"/>
              <w:rPr>
                <w:rFonts w:ascii="Times New Roman" w:hAnsi="Times New Roman"/>
                <w:sz w:val="28"/>
                <w:szCs w:val="28"/>
              </w:rPr>
            </w:pPr>
            <w:r>
              <w:rPr>
                <w:rFonts w:ascii="Times New Roman" w:hAnsi="Times New Roman"/>
                <w:sz w:val="28"/>
                <w:szCs w:val="28"/>
              </w:rPr>
              <w:t>О</w:t>
            </w:r>
            <w:r w:rsidR="00212E0A" w:rsidRPr="00A449F6">
              <w:rPr>
                <w:rFonts w:ascii="Times New Roman" w:hAnsi="Times New Roman"/>
                <w:sz w:val="28"/>
                <w:szCs w:val="28"/>
              </w:rPr>
              <w:t>снование для разработки программы</w:t>
            </w:r>
          </w:p>
        </w:tc>
        <w:tc>
          <w:tcPr>
            <w:tcW w:w="7640" w:type="dxa"/>
            <w:tcBorders>
              <w:top w:val="single" w:sz="4" w:space="0" w:color="000000"/>
              <w:left w:val="single" w:sz="4" w:space="0" w:color="000000"/>
              <w:bottom w:val="single" w:sz="4" w:space="0" w:color="000000"/>
              <w:right w:val="single" w:sz="4" w:space="0" w:color="000000"/>
            </w:tcBorders>
            <w:hideMark/>
          </w:tcPr>
          <w:p w:rsidR="00212E0A" w:rsidRPr="00A449F6" w:rsidRDefault="00212E0A" w:rsidP="00816776">
            <w:pPr>
              <w:spacing w:after="0" w:line="240" w:lineRule="auto"/>
              <w:jc w:val="both"/>
              <w:rPr>
                <w:rFonts w:ascii="Times New Roman" w:hAnsi="Times New Roman"/>
                <w:sz w:val="28"/>
                <w:szCs w:val="28"/>
              </w:rPr>
            </w:pPr>
            <w:r w:rsidRPr="00A449F6">
              <w:rPr>
                <w:rFonts w:ascii="Times New Roman" w:hAnsi="Times New Roman"/>
                <w:sz w:val="28"/>
                <w:szCs w:val="28"/>
              </w:rPr>
              <w:t xml:space="preserve">    Бюджетный кодексом Российской Федерации, Федеральный Закон от 06.10.2013 № 131-ФЗ «Об общих принципах организации местного самоуправления в Российской Федерации», Устав муниципального образования</w:t>
            </w:r>
          </w:p>
        </w:tc>
      </w:tr>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A449F6" w:rsidRDefault="00212E0A" w:rsidP="00816776">
            <w:pPr>
              <w:snapToGrid w:val="0"/>
              <w:spacing w:after="0" w:line="240" w:lineRule="auto"/>
              <w:jc w:val="center"/>
              <w:rPr>
                <w:rFonts w:ascii="Times New Roman" w:hAnsi="Times New Roman"/>
                <w:sz w:val="28"/>
                <w:szCs w:val="28"/>
              </w:rPr>
            </w:pPr>
            <w:r w:rsidRPr="00A449F6">
              <w:rPr>
                <w:rFonts w:ascii="Times New Roman" w:hAnsi="Times New Roman"/>
                <w:sz w:val="28"/>
                <w:szCs w:val="28"/>
              </w:rPr>
              <w:t>Ответственный исполнитель программы</w:t>
            </w:r>
          </w:p>
        </w:tc>
        <w:tc>
          <w:tcPr>
            <w:tcW w:w="7640" w:type="dxa"/>
            <w:tcBorders>
              <w:top w:val="single" w:sz="4" w:space="0" w:color="000000"/>
              <w:left w:val="single" w:sz="4" w:space="0" w:color="000000"/>
              <w:bottom w:val="single" w:sz="4" w:space="0" w:color="000000"/>
              <w:right w:val="single" w:sz="4" w:space="0" w:color="000000"/>
            </w:tcBorders>
          </w:tcPr>
          <w:p w:rsidR="00212E0A" w:rsidRPr="00A449F6" w:rsidRDefault="002949B6" w:rsidP="002949B6">
            <w:pPr>
              <w:pStyle w:val="ab"/>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r w:rsidRPr="00C7472A">
              <w:rPr>
                <w:rFonts w:ascii="Times New Roman" w:hAnsi="Times New Roman"/>
                <w:sz w:val="28"/>
                <w:szCs w:val="28"/>
              </w:rPr>
              <w:t>по жилищно-</w:t>
            </w:r>
            <w:r>
              <w:rPr>
                <w:rFonts w:ascii="Times New Roman" w:hAnsi="Times New Roman"/>
                <w:sz w:val="28"/>
                <w:szCs w:val="28"/>
              </w:rPr>
              <w:t xml:space="preserve">коммунальным, </w:t>
            </w:r>
            <w:r w:rsidRPr="00C7472A">
              <w:rPr>
                <w:rFonts w:ascii="Times New Roman" w:hAnsi="Times New Roman"/>
                <w:sz w:val="28"/>
                <w:szCs w:val="28"/>
              </w:rPr>
              <w:t>имущественным и земельным</w:t>
            </w:r>
            <w:r>
              <w:rPr>
                <w:rFonts w:ascii="Times New Roman" w:hAnsi="Times New Roman"/>
                <w:sz w:val="28"/>
                <w:szCs w:val="28"/>
              </w:rPr>
              <w:t xml:space="preserve"> отношениям А.К. Жилин</w:t>
            </w:r>
          </w:p>
        </w:tc>
      </w:tr>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A449F6" w:rsidRDefault="00212E0A" w:rsidP="00816776">
            <w:pPr>
              <w:snapToGrid w:val="0"/>
              <w:spacing w:after="0" w:line="240" w:lineRule="auto"/>
              <w:jc w:val="center"/>
              <w:rPr>
                <w:rFonts w:ascii="Times New Roman" w:hAnsi="Times New Roman"/>
                <w:sz w:val="28"/>
                <w:szCs w:val="28"/>
              </w:rPr>
            </w:pPr>
            <w:r w:rsidRPr="00A449F6">
              <w:rPr>
                <w:rFonts w:ascii="Times New Roman" w:hAnsi="Times New Roman"/>
                <w:sz w:val="28"/>
                <w:szCs w:val="28"/>
              </w:rPr>
              <w:t>Исполнители  программы</w:t>
            </w:r>
          </w:p>
        </w:tc>
        <w:tc>
          <w:tcPr>
            <w:tcW w:w="7640" w:type="dxa"/>
            <w:tcBorders>
              <w:top w:val="single" w:sz="4" w:space="0" w:color="000000"/>
              <w:left w:val="single" w:sz="4" w:space="0" w:color="000000"/>
              <w:bottom w:val="single" w:sz="4" w:space="0" w:color="000000"/>
              <w:right w:val="single" w:sz="4" w:space="0" w:color="000000"/>
            </w:tcBorders>
            <w:hideMark/>
          </w:tcPr>
          <w:p w:rsidR="00212E0A" w:rsidRDefault="002949B6" w:rsidP="002949B6">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r w:rsidRPr="00C7472A">
              <w:rPr>
                <w:rFonts w:ascii="Times New Roman" w:hAnsi="Times New Roman"/>
                <w:sz w:val="28"/>
                <w:szCs w:val="28"/>
              </w:rPr>
              <w:t>по жилищно-</w:t>
            </w:r>
            <w:r>
              <w:rPr>
                <w:rFonts w:ascii="Times New Roman" w:hAnsi="Times New Roman"/>
                <w:sz w:val="28"/>
                <w:szCs w:val="28"/>
              </w:rPr>
              <w:t xml:space="preserve">коммунальным, </w:t>
            </w:r>
            <w:r w:rsidRPr="00C7472A">
              <w:rPr>
                <w:rFonts w:ascii="Times New Roman" w:hAnsi="Times New Roman"/>
                <w:sz w:val="28"/>
                <w:szCs w:val="28"/>
              </w:rPr>
              <w:t>имущественным и земельным</w:t>
            </w:r>
            <w:r>
              <w:rPr>
                <w:rFonts w:ascii="Times New Roman" w:hAnsi="Times New Roman"/>
                <w:sz w:val="28"/>
                <w:szCs w:val="28"/>
              </w:rPr>
              <w:t xml:space="preserve"> отношениям А.К. Жилин</w:t>
            </w:r>
          </w:p>
          <w:p w:rsidR="002949B6" w:rsidRPr="00A449F6" w:rsidRDefault="002949B6" w:rsidP="002949B6">
            <w:pPr>
              <w:spacing w:after="0" w:line="240" w:lineRule="auto"/>
              <w:jc w:val="both"/>
              <w:rPr>
                <w:rFonts w:ascii="Times New Roman" w:hAnsi="Times New Roman"/>
                <w:sz w:val="28"/>
                <w:szCs w:val="28"/>
              </w:rPr>
            </w:pPr>
            <w:r>
              <w:rPr>
                <w:rFonts w:ascii="Times New Roman" w:hAnsi="Times New Roman"/>
                <w:sz w:val="28"/>
                <w:szCs w:val="28"/>
              </w:rPr>
              <w:t>Начальник о</w:t>
            </w:r>
            <w:r w:rsidRPr="00A449F6">
              <w:rPr>
                <w:rFonts w:ascii="Times New Roman" w:hAnsi="Times New Roman"/>
                <w:sz w:val="28"/>
                <w:szCs w:val="28"/>
              </w:rPr>
              <w:t>тдел</w:t>
            </w:r>
            <w:r>
              <w:rPr>
                <w:rFonts w:ascii="Times New Roman" w:hAnsi="Times New Roman"/>
                <w:sz w:val="28"/>
                <w:szCs w:val="28"/>
              </w:rPr>
              <w:t>а</w:t>
            </w:r>
            <w:r w:rsidRPr="00A449F6">
              <w:rPr>
                <w:rFonts w:ascii="Times New Roman" w:hAnsi="Times New Roman"/>
                <w:sz w:val="28"/>
                <w:szCs w:val="28"/>
              </w:rPr>
              <w:t xml:space="preserve"> бухгалтерского учета и отчетности адм</w:t>
            </w:r>
            <w:r>
              <w:rPr>
                <w:rFonts w:ascii="Times New Roman" w:hAnsi="Times New Roman"/>
                <w:sz w:val="28"/>
                <w:szCs w:val="28"/>
              </w:rPr>
              <w:t xml:space="preserve">инистрации городского поселения Ю.М. </w:t>
            </w:r>
            <w:proofErr w:type="spellStart"/>
            <w:r>
              <w:rPr>
                <w:rFonts w:ascii="Times New Roman" w:hAnsi="Times New Roman"/>
                <w:sz w:val="28"/>
                <w:szCs w:val="28"/>
              </w:rPr>
              <w:t>Коскина</w:t>
            </w:r>
            <w:proofErr w:type="spellEnd"/>
          </w:p>
          <w:p w:rsidR="002949B6" w:rsidRPr="000D2158" w:rsidRDefault="002949B6" w:rsidP="002949B6">
            <w:pPr>
              <w:spacing w:after="0" w:line="240" w:lineRule="auto"/>
              <w:jc w:val="both"/>
              <w:rPr>
                <w:rFonts w:ascii="Times New Roman" w:hAnsi="Times New Roman"/>
                <w:color w:val="FF0000"/>
                <w:sz w:val="28"/>
                <w:szCs w:val="28"/>
              </w:rPr>
            </w:pPr>
            <w:r w:rsidRPr="000A2440">
              <w:rPr>
                <w:rFonts w:ascii="Times New Roman" w:hAnsi="Times New Roman"/>
                <w:sz w:val="28"/>
                <w:szCs w:val="28"/>
              </w:rPr>
              <w:t xml:space="preserve">Начальник отдела </w:t>
            </w:r>
            <w:r w:rsidR="000A2440" w:rsidRPr="000A2440">
              <w:rPr>
                <w:rFonts w:ascii="Times New Roman" w:hAnsi="Times New Roman"/>
                <w:sz w:val="28"/>
                <w:szCs w:val="28"/>
              </w:rPr>
              <w:t xml:space="preserve">по управлению муниципальным имуществом и земельным вопросам </w:t>
            </w:r>
            <w:r w:rsidRPr="000A2440">
              <w:rPr>
                <w:rFonts w:ascii="Times New Roman" w:hAnsi="Times New Roman"/>
                <w:sz w:val="28"/>
                <w:szCs w:val="28"/>
              </w:rPr>
              <w:t xml:space="preserve">О.В. </w:t>
            </w:r>
            <w:proofErr w:type="spellStart"/>
            <w:r w:rsidRPr="000A2440">
              <w:rPr>
                <w:rFonts w:ascii="Times New Roman" w:hAnsi="Times New Roman"/>
                <w:sz w:val="28"/>
                <w:szCs w:val="28"/>
              </w:rPr>
              <w:t>Нелюбина</w:t>
            </w:r>
            <w:proofErr w:type="spellEnd"/>
          </w:p>
        </w:tc>
      </w:tr>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A449F6" w:rsidRDefault="00212E0A" w:rsidP="00816776">
            <w:pPr>
              <w:snapToGrid w:val="0"/>
              <w:spacing w:after="0" w:line="240" w:lineRule="auto"/>
              <w:jc w:val="center"/>
              <w:rPr>
                <w:rFonts w:ascii="Times New Roman" w:hAnsi="Times New Roman"/>
                <w:sz w:val="28"/>
                <w:szCs w:val="28"/>
              </w:rPr>
            </w:pPr>
            <w:r w:rsidRPr="00A449F6">
              <w:rPr>
                <w:rFonts w:ascii="Times New Roman" w:hAnsi="Times New Roman"/>
                <w:sz w:val="28"/>
                <w:szCs w:val="28"/>
              </w:rPr>
              <w:t>Участники</w:t>
            </w:r>
          </w:p>
          <w:p w:rsidR="00212E0A" w:rsidRPr="00A449F6" w:rsidRDefault="00212E0A" w:rsidP="00816776">
            <w:pPr>
              <w:snapToGrid w:val="0"/>
              <w:spacing w:after="0" w:line="240" w:lineRule="auto"/>
              <w:jc w:val="center"/>
              <w:rPr>
                <w:rFonts w:ascii="Times New Roman" w:hAnsi="Times New Roman"/>
                <w:sz w:val="28"/>
                <w:szCs w:val="28"/>
              </w:rPr>
            </w:pPr>
            <w:r w:rsidRPr="00A449F6">
              <w:rPr>
                <w:rFonts w:ascii="Times New Roman" w:hAnsi="Times New Roman"/>
                <w:sz w:val="28"/>
                <w:szCs w:val="28"/>
              </w:rPr>
              <w:t>Программы</w:t>
            </w:r>
          </w:p>
        </w:tc>
        <w:tc>
          <w:tcPr>
            <w:tcW w:w="7640" w:type="dxa"/>
            <w:tcBorders>
              <w:top w:val="single" w:sz="4" w:space="0" w:color="000000"/>
              <w:left w:val="single" w:sz="4" w:space="0" w:color="000000"/>
              <w:bottom w:val="single" w:sz="4" w:space="0" w:color="000000"/>
              <w:right w:val="single" w:sz="4" w:space="0" w:color="000000"/>
            </w:tcBorders>
            <w:hideMark/>
          </w:tcPr>
          <w:p w:rsidR="00212E0A" w:rsidRPr="00A449F6" w:rsidRDefault="00212E0A" w:rsidP="00816776">
            <w:pPr>
              <w:spacing w:after="0" w:line="240" w:lineRule="auto"/>
              <w:jc w:val="both"/>
              <w:rPr>
                <w:rFonts w:ascii="Times New Roman" w:hAnsi="Times New Roman"/>
                <w:sz w:val="28"/>
                <w:szCs w:val="28"/>
              </w:rPr>
            </w:pPr>
            <w:r w:rsidRPr="00A449F6">
              <w:rPr>
                <w:rFonts w:ascii="Times New Roman" w:hAnsi="Times New Roman"/>
                <w:sz w:val="28"/>
                <w:szCs w:val="28"/>
              </w:rPr>
              <w:t xml:space="preserve">   -    население Приамурского городского поселения;</w:t>
            </w:r>
          </w:p>
          <w:p w:rsidR="00212E0A" w:rsidRPr="00A449F6" w:rsidRDefault="00212E0A" w:rsidP="00816776">
            <w:pPr>
              <w:spacing w:after="0" w:line="240" w:lineRule="auto"/>
              <w:jc w:val="both"/>
              <w:rPr>
                <w:rFonts w:ascii="Times New Roman" w:hAnsi="Times New Roman"/>
                <w:sz w:val="28"/>
                <w:szCs w:val="28"/>
              </w:rPr>
            </w:pPr>
            <w:r w:rsidRPr="00A449F6">
              <w:rPr>
                <w:rFonts w:ascii="Times New Roman" w:hAnsi="Times New Roman"/>
                <w:sz w:val="28"/>
                <w:szCs w:val="28"/>
              </w:rPr>
              <w:t xml:space="preserve">   -    представители общественных организаций</w:t>
            </w:r>
          </w:p>
        </w:tc>
      </w:tr>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A449F6" w:rsidRDefault="00212E0A" w:rsidP="00816776">
            <w:pPr>
              <w:snapToGrid w:val="0"/>
              <w:spacing w:after="0" w:line="240" w:lineRule="auto"/>
              <w:jc w:val="center"/>
              <w:rPr>
                <w:rFonts w:ascii="Times New Roman" w:hAnsi="Times New Roman"/>
                <w:sz w:val="28"/>
                <w:szCs w:val="28"/>
              </w:rPr>
            </w:pPr>
            <w:r w:rsidRPr="00A449F6">
              <w:rPr>
                <w:rFonts w:ascii="Times New Roman" w:hAnsi="Times New Roman"/>
                <w:sz w:val="28"/>
                <w:szCs w:val="28"/>
              </w:rPr>
              <w:t>Цели программы</w:t>
            </w:r>
          </w:p>
        </w:tc>
        <w:tc>
          <w:tcPr>
            <w:tcW w:w="7640" w:type="dxa"/>
            <w:tcBorders>
              <w:top w:val="single" w:sz="4" w:space="0" w:color="000000"/>
              <w:left w:val="single" w:sz="4" w:space="0" w:color="000000"/>
              <w:bottom w:val="single" w:sz="4" w:space="0" w:color="000000"/>
              <w:right w:val="single" w:sz="4" w:space="0" w:color="000000"/>
            </w:tcBorders>
            <w:hideMark/>
          </w:tcPr>
          <w:p w:rsidR="00212E0A" w:rsidRPr="00A449F6" w:rsidRDefault="00212E0A" w:rsidP="00816776">
            <w:pPr>
              <w:spacing w:after="0" w:line="240" w:lineRule="auto"/>
              <w:jc w:val="both"/>
              <w:rPr>
                <w:rFonts w:ascii="Times New Roman" w:hAnsi="Times New Roman"/>
                <w:sz w:val="28"/>
                <w:szCs w:val="28"/>
              </w:rPr>
            </w:pPr>
            <w:r w:rsidRPr="00A449F6">
              <w:rPr>
                <w:rFonts w:ascii="Times New Roman" w:hAnsi="Times New Roman"/>
                <w:sz w:val="28"/>
                <w:szCs w:val="28"/>
              </w:rPr>
              <w:t xml:space="preserve">   1. Сохранение автомобильных дорог общего пользования местного значения Приамурского городского поселения, улучшение их транспортно- эксплуатационного состояния для осуществления бесперебойного и безопасного движения автомобильного транспорта;</w:t>
            </w:r>
          </w:p>
          <w:p w:rsidR="00212E0A" w:rsidRPr="00A449F6" w:rsidRDefault="00212E0A" w:rsidP="00816776">
            <w:pPr>
              <w:spacing w:after="0" w:line="240" w:lineRule="auto"/>
              <w:jc w:val="both"/>
              <w:rPr>
                <w:rFonts w:ascii="Times New Roman" w:hAnsi="Times New Roman"/>
                <w:sz w:val="28"/>
                <w:szCs w:val="28"/>
              </w:rPr>
            </w:pPr>
            <w:r w:rsidRPr="00A449F6">
              <w:rPr>
                <w:rFonts w:ascii="Times New Roman" w:hAnsi="Times New Roman"/>
                <w:sz w:val="28"/>
                <w:szCs w:val="28"/>
              </w:rPr>
              <w:t xml:space="preserve">   2. Комплексное решение проблем благоустройства, обеспечение и улучшение внешнего вида территории Приамурского городского поселения, способствующего комфортной жизнедеятельности.</w:t>
            </w:r>
          </w:p>
          <w:p w:rsidR="00212E0A" w:rsidRPr="00A449F6" w:rsidRDefault="00212E0A" w:rsidP="00816776">
            <w:pPr>
              <w:spacing w:after="0" w:line="240" w:lineRule="auto"/>
              <w:jc w:val="both"/>
              <w:rPr>
                <w:rFonts w:ascii="Times New Roman" w:hAnsi="Times New Roman"/>
                <w:sz w:val="28"/>
                <w:szCs w:val="28"/>
              </w:rPr>
            </w:pPr>
            <w:r w:rsidRPr="00A449F6">
              <w:rPr>
                <w:rFonts w:ascii="Times New Roman" w:hAnsi="Times New Roman"/>
                <w:sz w:val="28"/>
                <w:szCs w:val="28"/>
              </w:rPr>
              <w:t xml:space="preserve">   3. Повышение энергетической эффективности при потреблении энергетических ресурсов за счет снижения к 202</w:t>
            </w:r>
            <w:r w:rsidR="000C786A">
              <w:rPr>
                <w:rFonts w:ascii="Times New Roman" w:hAnsi="Times New Roman"/>
                <w:sz w:val="28"/>
                <w:szCs w:val="28"/>
              </w:rPr>
              <w:t xml:space="preserve">1 </w:t>
            </w:r>
            <w:r w:rsidRPr="00A449F6">
              <w:rPr>
                <w:rFonts w:ascii="Times New Roman" w:hAnsi="Times New Roman"/>
                <w:sz w:val="28"/>
                <w:szCs w:val="28"/>
              </w:rPr>
              <w:t>году удельных показателей энергоемкости и энергопотребления;</w:t>
            </w:r>
          </w:p>
          <w:p w:rsidR="00212E0A" w:rsidRPr="00A449F6" w:rsidRDefault="00212E0A" w:rsidP="00816776">
            <w:pPr>
              <w:pStyle w:val="ab"/>
              <w:jc w:val="both"/>
              <w:rPr>
                <w:rFonts w:ascii="Times New Roman" w:hAnsi="Times New Roman"/>
                <w:sz w:val="28"/>
                <w:szCs w:val="28"/>
              </w:rPr>
            </w:pPr>
            <w:r w:rsidRPr="00A449F6">
              <w:rPr>
                <w:rFonts w:ascii="Times New Roman" w:hAnsi="Times New Roman"/>
                <w:sz w:val="28"/>
                <w:szCs w:val="28"/>
              </w:rPr>
              <w:t xml:space="preserve">   4. 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12E0A" w:rsidRPr="00A449F6" w:rsidRDefault="00212E0A" w:rsidP="00EE4A85">
            <w:pPr>
              <w:pStyle w:val="ab"/>
              <w:tabs>
                <w:tab w:val="left" w:pos="460"/>
              </w:tabs>
              <w:jc w:val="both"/>
              <w:rPr>
                <w:rFonts w:ascii="Times New Roman" w:hAnsi="Times New Roman"/>
                <w:sz w:val="28"/>
                <w:szCs w:val="28"/>
              </w:rPr>
            </w:pPr>
            <w:r w:rsidRPr="00A449F6">
              <w:rPr>
                <w:rFonts w:ascii="Times New Roman" w:hAnsi="Times New Roman"/>
                <w:sz w:val="28"/>
                <w:szCs w:val="28"/>
              </w:rPr>
              <w:t xml:space="preserve">   5. Повышение эффективности управления и распоряжения муниципальным имуществом Приамурского городского поселения, получение максимального результата  от использования муниципального имущества.</w:t>
            </w:r>
          </w:p>
        </w:tc>
      </w:tr>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A449F6" w:rsidRDefault="00212E0A" w:rsidP="00816776">
            <w:pPr>
              <w:snapToGrid w:val="0"/>
              <w:spacing w:after="0" w:line="240" w:lineRule="auto"/>
              <w:jc w:val="center"/>
              <w:rPr>
                <w:rFonts w:ascii="Times New Roman" w:hAnsi="Times New Roman"/>
                <w:sz w:val="28"/>
                <w:szCs w:val="28"/>
              </w:rPr>
            </w:pPr>
            <w:r w:rsidRPr="00A449F6">
              <w:rPr>
                <w:rFonts w:ascii="Times New Roman" w:hAnsi="Times New Roman"/>
                <w:sz w:val="28"/>
                <w:szCs w:val="28"/>
              </w:rPr>
              <w:lastRenderedPageBreak/>
              <w:t>Задачи программы</w:t>
            </w:r>
          </w:p>
        </w:tc>
        <w:tc>
          <w:tcPr>
            <w:tcW w:w="7640" w:type="dxa"/>
            <w:tcBorders>
              <w:top w:val="single" w:sz="4" w:space="0" w:color="000000"/>
              <w:left w:val="single" w:sz="4" w:space="0" w:color="000000"/>
              <w:bottom w:val="single" w:sz="4" w:space="0" w:color="000000"/>
              <w:right w:val="single" w:sz="4" w:space="0" w:color="000000"/>
            </w:tcBorders>
          </w:tcPr>
          <w:p w:rsidR="00212E0A" w:rsidRPr="00A449F6" w:rsidRDefault="00212E0A" w:rsidP="00816776">
            <w:pPr>
              <w:tabs>
                <w:tab w:val="left" w:pos="193"/>
                <w:tab w:val="left" w:pos="373"/>
              </w:tabs>
              <w:spacing w:after="0" w:line="0" w:lineRule="atLeast"/>
              <w:jc w:val="both"/>
              <w:rPr>
                <w:rFonts w:ascii="Times New Roman" w:hAnsi="Times New Roman"/>
                <w:sz w:val="28"/>
                <w:szCs w:val="28"/>
              </w:rPr>
            </w:pPr>
            <w:r w:rsidRPr="00A449F6">
              <w:rPr>
                <w:rFonts w:ascii="Times New Roman" w:hAnsi="Times New Roman"/>
                <w:sz w:val="28"/>
                <w:szCs w:val="28"/>
              </w:rPr>
              <w:t>1. Доведение технического и эксплуатационного состояния автомобильных дорог общего пользования местного значения до нормативных требований.</w:t>
            </w:r>
          </w:p>
          <w:p w:rsidR="000462CE" w:rsidRDefault="00212E0A" w:rsidP="00816776">
            <w:pPr>
              <w:tabs>
                <w:tab w:val="left" w:pos="193"/>
                <w:tab w:val="left" w:pos="373"/>
              </w:tabs>
              <w:spacing w:after="0" w:line="0" w:lineRule="atLeast"/>
              <w:jc w:val="both"/>
              <w:rPr>
                <w:rFonts w:ascii="Times New Roman" w:hAnsi="Times New Roman"/>
                <w:sz w:val="28"/>
                <w:szCs w:val="28"/>
              </w:rPr>
            </w:pPr>
            <w:r w:rsidRPr="00A449F6">
              <w:rPr>
                <w:rFonts w:ascii="Times New Roman" w:hAnsi="Times New Roman"/>
                <w:sz w:val="28"/>
                <w:szCs w:val="28"/>
              </w:rPr>
              <w:t xml:space="preserve">2. Приведение в качественное состояние элементов </w:t>
            </w:r>
          </w:p>
          <w:p w:rsidR="000462CE" w:rsidRDefault="00212E0A" w:rsidP="00816776">
            <w:pPr>
              <w:tabs>
                <w:tab w:val="left" w:pos="193"/>
                <w:tab w:val="left" w:pos="373"/>
              </w:tabs>
              <w:spacing w:after="0" w:line="0" w:lineRule="atLeast"/>
              <w:jc w:val="both"/>
              <w:rPr>
                <w:rFonts w:ascii="Times New Roman" w:hAnsi="Times New Roman"/>
                <w:sz w:val="28"/>
                <w:szCs w:val="28"/>
              </w:rPr>
            </w:pPr>
            <w:r w:rsidRPr="00A449F6">
              <w:rPr>
                <w:rFonts w:ascii="Times New Roman" w:hAnsi="Times New Roman"/>
                <w:sz w:val="28"/>
                <w:szCs w:val="28"/>
              </w:rPr>
              <w:t>б</w:t>
            </w:r>
            <w:r w:rsidR="000462CE" w:rsidRPr="00A449F6">
              <w:rPr>
                <w:rFonts w:ascii="Times New Roman" w:hAnsi="Times New Roman"/>
                <w:sz w:val="28"/>
                <w:szCs w:val="28"/>
              </w:rPr>
              <w:t>лагоустройства.</w:t>
            </w:r>
            <w:r w:rsidR="000462CE" w:rsidRPr="00785934">
              <w:rPr>
                <w:rFonts w:ascii="Times New Roman" w:hAnsi="Times New Roman"/>
                <w:sz w:val="28"/>
                <w:szCs w:val="28"/>
              </w:rPr>
              <w:t xml:space="preserve"> </w:t>
            </w:r>
          </w:p>
          <w:p w:rsidR="000462CE" w:rsidRDefault="000462CE" w:rsidP="00816776">
            <w:pPr>
              <w:tabs>
                <w:tab w:val="left" w:pos="193"/>
                <w:tab w:val="left" w:pos="373"/>
              </w:tabs>
              <w:spacing w:after="0" w:line="0" w:lineRule="atLeast"/>
              <w:jc w:val="both"/>
              <w:rPr>
                <w:rFonts w:ascii="Times New Roman" w:hAnsi="Times New Roman"/>
                <w:sz w:val="28"/>
                <w:szCs w:val="28"/>
              </w:rPr>
            </w:pPr>
            <w:r>
              <w:rPr>
                <w:rFonts w:ascii="Times New Roman" w:hAnsi="Times New Roman"/>
                <w:sz w:val="28"/>
                <w:szCs w:val="28"/>
              </w:rPr>
              <w:t xml:space="preserve">3. </w:t>
            </w:r>
            <w:r w:rsidR="00BC5EAD">
              <w:rPr>
                <w:rFonts w:ascii="Times New Roman" w:hAnsi="Times New Roman"/>
                <w:sz w:val="28"/>
                <w:szCs w:val="28"/>
              </w:rPr>
              <w:t>С</w:t>
            </w:r>
            <w:r w:rsidRPr="00785934">
              <w:rPr>
                <w:rFonts w:ascii="Times New Roman" w:hAnsi="Times New Roman"/>
                <w:sz w:val="28"/>
                <w:szCs w:val="28"/>
              </w:rPr>
              <w:t>нижение затрат местного бюджета                     на оплату коммунальных услуг</w:t>
            </w:r>
            <w:r>
              <w:rPr>
                <w:rFonts w:ascii="Times New Roman" w:hAnsi="Times New Roman"/>
                <w:sz w:val="28"/>
                <w:szCs w:val="28"/>
              </w:rPr>
              <w:t>.</w:t>
            </w:r>
          </w:p>
          <w:p w:rsidR="00212E0A" w:rsidRPr="00A449F6" w:rsidRDefault="00BC5EAD" w:rsidP="00816776">
            <w:pPr>
              <w:tabs>
                <w:tab w:val="left" w:pos="193"/>
                <w:tab w:val="left" w:pos="373"/>
              </w:tabs>
              <w:spacing w:after="0" w:line="0" w:lineRule="atLeast"/>
              <w:jc w:val="both"/>
              <w:rPr>
                <w:rFonts w:ascii="Times New Roman" w:hAnsi="Times New Roman"/>
                <w:sz w:val="28"/>
                <w:szCs w:val="28"/>
              </w:rPr>
            </w:pPr>
            <w:r>
              <w:rPr>
                <w:rFonts w:ascii="Times New Roman" w:hAnsi="Times New Roman"/>
                <w:sz w:val="28"/>
                <w:szCs w:val="28"/>
              </w:rPr>
              <w:t>4</w:t>
            </w:r>
            <w:r w:rsidR="00212E0A" w:rsidRPr="00A449F6">
              <w:rPr>
                <w:rFonts w:ascii="Times New Roman" w:hAnsi="Times New Roman"/>
                <w:sz w:val="28"/>
                <w:szCs w:val="28"/>
              </w:rPr>
              <w:t xml:space="preserve">.  Создание условий для безопасного проживания жителей   </w:t>
            </w:r>
            <w:proofErr w:type="gramStart"/>
            <w:r w:rsidR="00212E0A" w:rsidRPr="00A449F6">
              <w:rPr>
                <w:rFonts w:ascii="Times New Roman" w:hAnsi="Times New Roman"/>
                <w:sz w:val="28"/>
                <w:szCs w:val="28"/>
              </w:rPr>
              <w:t>городского  поселения</w:t>
            </w:r>
            <w:proofErr w:type="gramEnd"/>
            <w:r w:rsidR="00212E0A" w:rsidRPr="00A449F6">
              <w:rPr>
                <w:rFonts w:ascii="Times New Roman" w:hAnsi="Times New Roman"/>
                <w:sz w:val="28"/>
                <w:szCs w:val="28"/>
              </w:rPr>
              <w:t>.</w:t>
            </w:r>
          </w:p>
          <w:p w:rsidR="00212E0A" w:rsidRPr="00A449F6" w:rsidRDefault="00BC5EAD" w:rsidP="00EE4A85">
            <w:pPr>
              <w:tabs>
                <w:tab w:val="left" w:pos="193"/>
                <w:tab w:val="left" w:pos="373"/>
              </w:tabs>
              <w:spacing w:after="0" w:line="0" w:lineRule="atLeast"/>
              <w:jc w:val="both"/>
              <w:rPr>
                <w:rFonts w:ascii="Times New Roman" w:hAnsi="Times New Roman"/>
                <w:sz w:val="28"/>
                <w:szCs w:val="28"/>
              </w:rPr>
            </w:pPr>
            <w:r>
              <w:rPr>
                <w:rFonts w:ascii="Times New Roman" w:hAnsi="Times New Roman"/>
                <w:sz w:val="28"/>
                <w:szCs w:val="28"/>
              </w:rPr>
              <w:t>5</w:t>
            </w:r>
            <w:r w:rsidR="00212E0A" w:rsidRPr="00A449F6">
              <w:rPr>
                <w:rFonts w:ascii="Times New Roman" w:hAnsi="Times New Roman"/>
                <w:sz w:val="28"/>
                <w:szCs w:val="28"/>
              </w:rPr>
              <w:t>.  Оптимизация количества и состава муниципального имущества, обеспечение полноты и достоверности информации об объектах муниципального имущества, контроль за использованием и охраной муниципального имущества</w:t>
            </w:r>
            <w:r w:rsidR="00EE4A85">
              <w:rPr>
                <w:rFonts w:ascii="Times New Roman" w:hAnsi="Times New Roman"/>
                <w:sz w:val="28"/>
                <w:szCs w:val="28"/>
              </w:rPr>
              <w:t>, осуществление земельного контроля.</w:t>
            </w:r>
          </w:p>
        </w:tc>
      </w:tr>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BB15D0" w:rsidRDefault="00212E0A" w:rsidP="00816776">
            <w:pPr>
              <w:snapToGrid w:val="0"/>
              <w:spacing w:after="0" w:line="240" w:lineRule="auto"/>
              <w:jc w:val="center"/>
              <w:rPr>
                <w:rFonts w:ascii="Times New Roman" w:hAnsi="Times New Roman"/>
                <w:sz w:val="28"/>
                <w:szCs w:val="28"/>
              </w:rPr>
            </w:pPr>
            <w:r w:rsidRPr="00BB15D0">
              <w:rPr>
                <w:rFonts w:ascii="Times New Roman" w:hAnsi="Times New Roman"/>
                <w:sz w:val="28"/>
                <w:szCs w:val="28"/>
              </w:rPr>
              <w:t>целевые  показатели (индикаторы) программы</w:t>
            </w:r>
          </w:p>
        </w:tc>
        <w:tc>
          <w:tcPr>
            <w:tcW w:w="7640" w:type="dxa"/>
            <w:tcBorders>
              <w:top w:val="single" w:sz="4" w:space="0" w:color="000000"/>
              <w:left w:val="single" w:sz="4" w:space="0" w:color="000000"/>
              <w:bottom w:val="single" w:sz="4" w:space="0" w:color="000000"/>
              <w:right w:val="single" w:sz="4" w:space="0" w:color="000000"/>
            </w:tcBorders>
            <w:hideMark/>
          </w:tcPr>
          <w:p w:rsidR="00212E0A" w:rsidRPr="006F6AF3" w:rsidRDefault="00212E0A" w:rsidP="00816776">
            <w:pPr>
              <w:spacing w:after="0" w:line="240" w:lineRule="auto"/>
              <w:jc w:val="both"/>
              <w:rPr>
                <w:rFonts w:ascii="Times New Roman" w:hAnsi="Times New Roman"/>
                <w:sz w:val="28"/>
                <w:szCs w:val="28"/>
              </w:rPr>
            </w:pPr>
            <w:r w:rsidRPr="006F6AF3">
              <w:rPr>
                <w:rFonts w:ascii="Times New Roman" w:hAnsi="Times New Roman"/>
                <w:sz w:val="28"/>
                <w:szCs w:val="28"/>
              </w:rPr>
              <w:t>- снижение удельного веса дорог, нуждающихся в капитальном ремонте (реконструкции);</w:t>
            </w:r>
          </w:p>
          <w:p w:rsidR="00212E0A" w:rsidRPr="006F6AF3" w:rsidRDefault="00212E0A" w:rsidP="00816776">
            <w:pPr>
              <w:spacing w:after="0" w:line="240" w:lineRule="auto"/>
              <w:jc w:val="both"/>
              <w:rPr>
                <w:rFonts w:ascii="Times New Roman" w:hAnsi="Times New Roman"/>
                <w:sz w:val="28"/>
                <w:szCs w:val="28"/>
              </w:rPr>
            </w:pPr>
            <w:r w:rsidRPr="006F6AF3">
              <w:rPr>
                <w:rFonts w:ascii="Times New Roman" w:hAnsi="Times New Roman"/>
                <w:sz w:val="28"/>
                <w:szCs w:val="28"/>
              </w:rPr>
              <w:t>- увеличение протяженности дорог с твердым покрытием;</w:t>
            </w:r>
          </w:p>
          <w:p w:rsidR="00212E0A" w:rsidRDefault="00212E0A" w:rsidP="00816776">
            <w:pPr>
              <w:spacing w:after="0" w:line="240" w:lineRule="auto"/>
              <w:jc w:val="both"/>
              <w:rPr>
                <w:rFonts w:ascii="Times New Roman" w:hAnsi="Times New Roman"/>
                <w:sz w:val="28"/>
                <w:szCs w:val="28"/>
              </w:rPr>
            </w:pPr>
            <w:r w:rsidRPr="006F6AF3">
              <w:rPr>
                <w:rFonts w:ascii="Times New Roman" w:hAnsi="Times New Roman"/>
                <w:sz w:val="28"/>
                <w:szCs w:val="28"/>
              </w:rPr>
              <w:t>- достижение расчетного уровня обеспеченности населения услугами транспортной инфраструктуры</w:t>
            </w:r>
            <w:r>
              <w:rPr>
                <w:rFonts w:ascii="Times New Roman" w:hAnsi="Times New Roman"/>
                <w:sz w:val="28"/>
                <w:szCs w:val="28"/>
              </w:rPr>
              <w:t>;</w:t>
            </w:r>
          </w:p>
          <w:p w:rsidR="00212E0A" w:rsidRPr="00785934" w:rsidRDefault="00212E0A" w:rsidP="00816776">
            <w:pPr>
              <w:spacing w:after="0" w:line="240" w:lineRule="auto"/>
              <w:jc w:val="both"/>
              <w:rPr>
                <w:rFonts w:ascii="Times New Roman" w:hAnsi="Times New Roman"/>
                <w:sz w:val="28"/>
                <w:szCs w:val="28"/>
              </w:rPr>
            </w:pPr>
            <w:r>
              <w:rPr>
                <w:rFonts w:ascii="Times New Roman" w:hAnsi="Times New Roman"/>
                <w:sz w:val="28"/>
                <w:szCs w:val="28"/>
              </w:rPr>
              <w:t xml:space="preserve">- </w:t>
            </w:r>
            <w:r w:rsidRPr="00785934">
              <w:rPr>
                <w:rFonts w:ascii="Times New Roman" w:hAnsi="Times New Roman"/>
                <w:sz w:val="28"/>
                <w:szCs w:val="28"/>
              </w:rPr>
              <w:t>удельный расход холодной воды на снабжение органов местного самоуправления и муниципальных учреждений:</w:t>
            </w:r>
          </w:p>
          <w:p w:rsidR="00212E0A" w:rsidRPr="00785934" w:rsidRDefault="00212E0A" w:rsidP="00816776">
            <w:pPr>
              <w:spacing w:after="0" w:line="240" w:lineRule="auto"/>
              <w:jc w:val="both"/>
              <w:rPr>
                <w:rFonts w:ascii="Times New Roman" w:hAnsi="Times New Roman"/>
                <w:sz w:val="28"/>
                <w:szCs w:val="28"/>
              </w:rPr>
            </w:pPr>
            <w:r>
              <w:rPr>
                <w:rFonts w:ascii="Times New Roman" w:hAnsi="Times New Roman"/>
                <w:sz w:val="28"/>
                <w:szCs w:val="28"/>
              </w:rPr>
              <w:t xml:space="preserve">- </w:t>
            </w:r>
            <w:r w:rsidRPr="00785934">
              <w:rPr>
                <w:rFonts w:ascii="Times New Roman" w:hAnsi="Times New Roman"/>
                <w:sz w:val="28"/>
                <w:szCs w:val="28"/>
              </w:rPr>
              <w:t>удельный расход ЭЭ на снабжение органов местного самоуправления и муниципальных учреждений:</w:t>
            </w:r>
          </w:p>
          <w:p w:rsidR="00212E0A" w:rsidRPr="00785934" w:rsidRDefault="00212E0A" w:rsidP="00816776">
            <w:pPr>
              <w:pStyle w:val="ConsPlusNormal"/>
              <w:rPr>
                <w:sz w:val="28"/>
                <w:szCs w:val="28"/>
              </w:rPr>
            </w:pPr>
            <w:r>
              <w:rPr>
                <w:sz w:val="28"/>
                <w:szCs w:val="28"/>
              </w:rPr>
              <w:t xml:space="preserve">- </w:t>
            </w:r>
            <w:r w:rsidRPr="00785934">
              <w:rPr>
                <w:sz w:val="28"/>
                <w:szCs w:val="28"/>
              </w:rPr>
              <w:t>ремонт дворовых территорий</w:t>
            </w:r>
            <w:r>
              <w:rPr>
                <w:sz w:val="28"/>
                <w:szCs w:val="28"/>
              </w:rPr>
              <w:t>;</w:t>
            </w:r>
          </w:p>
          <w:p w:rsidR="00212E0A" w:rsidRPr="00785934" w:rsidRDefault="00212E0A" w:rsidP="00816776">
            <w:pPr>
              <w:pStyle w:val="ConsPlusNormal"/>
              <w:rPr>
                <w:sz w:val="28"/>
                <w:szCs w:val="28"/>
              </w:rPr>
            </w:pPr>
            <w:r>
              <w:rPr>
                <w:sz w:val="28"/>
                <w:szCs w:val="28"/>
              </w:rPr>
              <w:t xml:space="preserve">- </w:t>
            </w:r>
            <w:r w:rsidRPr="00785934">
              <w:rPr>
                <w:sz w:val="28"/>
                <w:szCs w:val="28"/>
              </w:rPr>
              <w:t>ремонт колодцев</w:t>
            </w:r>
            <w:r>
              <w:rPr>
                <w:sz w:val="28"/>
                <w:szCs w:val="28"/>
              </w:rPr>
              <w:t>;</w:t>
            </w:r>
          </w:p>
          <w:p w:rsidR="00212E0A" w:rsidRPr="00785934" w:rsidRDefault="00212E0A" w:rsidP="00816776">
            <w:pPr>
              <w:pStyle w:val="ConsPlusNormal"/>
              <w:rPr>
                <w:sz w:val="28"/>
                <w:szCs w:val="28"/>
              </w:rPr>
            </w:pPr>
            <w:r>
              <w:rPr>
                <w:sz w:val="28"/>
                <w:szCs w:val="28"/>
              </w:rPr>
              <w:t>-</w:t>
            </w:r>
            <w:r w:rsidRPr="00785934">
              <w:rPr>
                <w:sz w:val="28"/>
                <w:szCs w:val="28"/>
              </w:rPr>
              <w:t>озеленение</w:t>
            </w:r>
            <w:r>
              <w:rPr>
                <w:sz w:val="28"/>
                <w:szCs w:val="28"/>
              </w:rPr>
              <w:t>;</w:t>
            </w:r>
          </w:p>
          <w:p w:rsidR="00212E0A" w:rsidRPr="00785934" w:rsidRDefault="00212E0A" w:rsidP="00816776">
            <w:pPr>
              <w:pStyle w:val="ConsPlusNormal"/>
              <w:rPr>
                <w:sz w:val="28"/>
                <w:szCs w:val="28"/>
              </w:rPr>
            </w:pPr>
            <w:r>
              <w:rPr>
                <w:sz w:val="28"/>
                <w:szCs w:val="28"/>
              </w:rPr>
              <w:t>-</w:t>
            </w:r>
            <w:r w:rsidRPr="00785934">
              <w:rPr>
                <w:sz w:val="28"/>
                <w:szCs w:val="28"/>
              </w:rPr>
              <w:t>уборка несанкционированных свалок</w:t>
            </w:r>
            <w:r>
              <w:rPr>
                <w:sz w:val="28"/>
                <w:szCs w:val="28"/>
              </w:rPr>
              <w:t>;</w:t>
            </w:r>
          </w:p>
          <w:p w:rsidR="00212E0A" w:rsidRPr="00C43548" w:rsidRDefault="00212E0A" w:rsidP="00816776">
            <w:pPr>
              <w:spacing w:after="0" w:line="240" w:lineRule="auto"/>
              <w:jc w:val="both"/>
              <w:rPr>
                <w:rFonts w:ascii="Times New Roman" w:hAnsi="Times New Roman"/>
                <w:sz w:val="28"/>
                <w:szCs w:val="28"/>
              </w:rPr>
            </w:pPr>
            <w:r w:rsidRPr="00C43548">
              <w:rPr>
                <w:rFonts w:ascii="Times New Roman" w:hAnsi="Times New Roman"/>
                <w:sz w:val="28"/>
                <w:szCs w:val="28"/>
              </w:rPr>
              <w:t>-уличное освещение</w:t>
            </w:r>
            <w:r>
              <w:rPr>
                <w:rFonts w:ascii="Times New Roman" w:hAnsi="Times New Roman"/>
                <w:sz w:val="28"/>
                <w:szCs w:val="28"/>
              </w:rPr>
              <w:t>;</w:t>
            </w:r>
          </w:p>
          <w:p w:rsidR="00212E0A" w:rsidRPr="00120B85" w:rsidRDefault="00212E0A" w:rsidP="00816776">
            <w:pPr>
              <w:spacing w:after="0" w:line="240" w:lineRule="auto"/>
              <w:rPr>
                <w:rFonts w:ascii="Times New Roman" w:hAnsi="Times New Roman"/>
                <w:sz w:val="28"/>
                <w:szCs w:val="28"/>
              </w:rPr>
            </w:pPr>
            <w:r>
              <w:rPr>
                <w:rFonts w:ascii="Times New Roman" w:hAnsi="Times New Roman"/>
                <w:sz w:val="28"/>
                <w:szCs w:val="28"/>
              </w:rPr>
              <w:t xml:space="preserve">- </w:t>
            </w:r>
            <w:r w:rsidRPr="00120B85">
              <w:rPr>
                <w:rFonts w:ascii="Times New Roman" w:hAnsi="Times New Roman"/>
                <w:sz w:val="28"/>
                <w:szCs w:val="28"/>
              </w:rPr>
              <w:t>количество объектов, на которые проведена техническая инвентаризация, оценка</w:t>
            </w:r>
            <w:r>
              <w:rPr>
                <w:rFonts w:ascii="Times New Roman" w:hAnsi="Times New Roman"/>
                <w:sz w:val="28"/>
                <w:szCs w:val="28"/>
              </w:rPr>
              <w:t>;</w:t>
            </w:r>
          </w:p>
          <w:p w:rsidR="00212E0A" w:rsidRPr="007413F5" w:rsidRDefault="00212E0A" w:rsidP="00816776">
            <w:pPr>
              <w:spacing w:after="0" w:line="240" w:lineRule="auto"/>
              <w:jc w:val="both"/>
              <w:rPr>
                <w:rFonts w:ascii="Times New Roman" w:hAnsi="Times New Roman"/>
                <w:sz w:val="24"/>
                <w:szCs w:val="24"/>
              </w:rPr>
            </w:pPr>
            <w:r>
              <w:rPr>
                <w:rFonts w:ascii="Times New Roman" w:hAnsi="Times New Roman"/>
                <w:sz w:val="28"/>
                <w:szCs w:val="28"/>
              </w:rPr>
              <w:t>-</w:t>
            </w:r>
            <w:r w:rsidRPr="00120B85">
              <w:rPr>
                <w:rFonts w:ascii="Times New Roman" w:hAnsi="Times New Roman"/>
                <w:sz w:val="28"/>
                <w:szCs w:val="28"/>
              </w:rPr>
              <w:t>количество приватизированных объектов</w:t>
            </w:r>
          </w:p>
        </w:tc>
      </w:tr>
      <w:tr w:rsidR="00212E0A" w:rsidRPr="007413F5" w:rsidTr="00816776">
        <w:trPr>
          <w:trHeight w:val="1086"/>
        </w:trPr>
        <w:tc>
          <w:tcPr>
            <w:tcW w:w="1975" w:type="dxa"/>
            <w:tcBorders>
              <w:top w:val="single" w:sz="4" w:space="0" w:color="000000"/>
              <w:left w:val="single" w:sz="4" w:space="0" w:color="000000"/>
              <w:bottom w:val="single" w:sz="4" w:space="0" w:color="000000"/>
              <w:right w:val="nil"/>
            </w:tcBorders>
            <w:hideMark/>
          </w:tcPr>
          <w:p w:rsidR="00212E0A" w:rsidRPr="00A449F6" w:rsidRDefault="00212E0A" w:rsidP="00816776">
            <w:pPr>
              <w:snapToGrid w:val="0"/>
              <w:spacing w:after="0" w:line="240" w:lineRule="auto"/>
              <w:jc w:val="center"/>
              <w:rPr>
                <w:rFonts w:ascii="Times New Roman" w:hAnsi="Times New Roman"/>
                <w:sz w:val="28"/>
                <w:szCs w:val="28"/>
              </w:rPr>
            </w:pPr>
            <w:r w:rsidRPr="00A449F6">
              <w:rPr>
                <w:rFonts w:ascii="Times New Roman" w:hAnsi="Times New Roman"/>
                <w:sz w:val="28"/>
                <w:szCs w:val="28"/>
              </w:rPr>
              <w:t>Сроки и этапы реализации программы</w:t>
            </w:r>
          </w:p>
        </w:tc>
        <w:tc>
          <w:tcPr>
            <w:tcW w:w="7640" w:type="dxa"/>
            <w:tcBorders>
              <w:top w:val="single" w:sz="4" w:space="0" w:color="000000"/>
              <w:left w:val="single" w:sz="4" w:space="0" w:color="000000"/>
              <w:bottom w:val="single" w:sz="4" w:space="0" w:color="000000"/>
              <w:right w:val="single" w:sz="4" w:space="0" w:color="000000"/>
            </w:tcBorders>
            <w:hideMark/>
          </w:tcPr>
          <w:p w:rsidR="00212E0A" w:rsidRPr="00A449F6" w:rsidRDefault="00212E0A" w:rsidP="00816776">
            <w:pPr>
              <w:spacing w:after="0" w:line="240" w:lineRule="auto"/>
              <w:jc w:val="both"/>
              <w:rPr>
                <w:rFonts w:ascii="Times New Roman" w:hAnsi="Times New Roman"/>
                <w:sz w:val="28"/>
                <w:szCs w:val="28"/>
              </w:rPr>
            </w:pPr>
            <w:r w:rsidRPr="00A449F6">
              <w:rPr>
                <w:rFonts w:ascii="Times New Roman" w:hAnsi="Times New Roman"/>
                <w:sz w:val="28"/>
                <w:szCs w:val="28"/>
              </w:rPr>
              <w:t>201</w:t>
            </w:r>
            <w:r w:rsidR="000C786A">
              <w:rPr>
                <w:rFonts w:ascii="Times New Roman" w:hAnsi="Times New Roman"/>
                <w:sz w:val="28"/>
                <w:szCs w:val="28"/>
              </w:rPr>
              <w:t>9</w:t>
            </w:r>
            <w:r w:rsidRPr="00A449F6">
              <w:rPr>
                <w:rFonts w:ascii="Times New Roman" w:hAnsi="Times New Roman"/>
                <w:sz w:val="28"/>
                <w:szCs w:val="28"/>
              </w:rPr>
              <w:t xml:space="preserve"> - 202</w:t>
            </w:r>
            <w:r w:rsidR="000C786A">
              <w:rPr>
                <w:rFonts w:ascii="Times New Roman" w:hAnsi="Times New Roman"/>
                <w:sz w:val="28"/>
                <w:szCs w:val="28"/>
              </w:rPr>
              <w:t>1</w:t>
            </w:r>
            <w:r w:rsidRPr="00A449F6">
              <w:rPr>
                <w:rFonts w:ascii="Times New Roman" w:hAnsi="Times New Roman"/>
                <w:sz w:val="28"/>
                <w:szCs w:val="28"/>
              </w:rPr>
              <w:t xml:space="preserve"> годы</w:t>
            </w:r>
          </w:p>
          <w:p w:rsidR="00212E0A" w:rsidRPr="00A449F6" w:rsidRDefault="00212E0A" w:rsidP="00816776">
            <w:pPr>
              <w:spacing w:after="0" w:line="240" w:lineRule="auto"/>
              <w:jc w:val="both"/>
              <w:rPr>
                <w:rFonts w:ascii="Times New Roman" w:hAnsi="Times New Roman"/>
                <w:sz w:val="28"/>
                <w:szCs w:val="28"/>
              </w:rPr>
            </w:pPr>
            <w:r w:rsidRPr="00A449F6">
              <w:rPr>
                <w:rFonts w:ascii="Times New Roman" w:hAnsi="Times New Roman"/>
                <w:sz w:val="28"/>
                <w:szCs w:val="28"/>
                <w:lang w:val="en-US"/>
              </w:rPr>
              <w:t>I</w:t>
            </w:r>
            <w:r w:rsidRPr="00A449F6">
              <w:rPr>
                <w:rFonts w:ascii="Times New Roman" w:hAnsi="Times New Roman"/>
                <w:sz w:val="28"/>
                <w:szCs w:val="28"/>
              </w:rPr>
              <w:t xml:space="preserve"> – 201</w:t>
            </w:r>
            <w:r w:rsidR="00661093">
              <w:rPr>
                <w:rFonts w:ascii="Times New Roman" w:hAnsi="Times New Roman"/>
                <w:sz w:val="28"/>
                <w:szCs w:val="28"/>
              </w:rPr>
              <w:t>9</w:t>
            </w:r>
            <w:r w:rsidRPr="00A449F6">
              <w:rPr>
                <w:rFonts w:ascii="Times New Roman" w:hAnsi="Times New Roman"/>
                <w:sz w:val="28"/>
                <w:szCs w:val="28"/>
              </w:rPr>
              <w:t xml:space="preserve"> год</w:t>
            </w:r>
          </w:p>
          <w:p w:rsidR="00212E0A" w:rsidRPr="00A449F6" w:rsidRDefault="00212E0A" w:rsidP="00816776">
            <w:pPr>
              <w:spacing w:after="0" w:line="240" w:lineRule="auto"/>
              <w:jc w:val="both"/>
              <w:rPr>
                <w:rFonts w:ascii="Times New Roman" w:hAnsi="Times New Roman"/>
                <w:sz w:val="28"/>
                <w:szCs w:val="28"/>
              </w:rPr>
            </w:pPr>
            <w:r w:rsidRPr="00A449F6">
              <w:rPr>
                <w:rFonts w:ascii="Times New Roman" w:hAnsi="Times New Roman"/>
                <w:sz w:val="28"/>
                <w:szCs w:val="28"/>
                <w:lang w:val="en-US"/>
              </w:rPr>
              <w:t>II</w:t>
            </w:r>
            <w:r w:rsidRPr="00A449F6">
              <w:rPr>
                <w:rFonts w:ascii="Times New Roman" w:hAnsi="Times New Roman"/>
                <w:sz w:val="28"/>
                <w:szCs w:val="28"/>
              </w:rPr>
              <w:t xml:space="preserve"> – 20</w:t>
            </w:r>
            <w:r w:rsidR="00661093">
              <w:rPr>
                <w:rFonts w:ascii="Times New Roman" w:hAnsi="Times New Roman"/>
                <w:sz w:val="28"/>
                <w:szCs w:val="28"/>
              </w:rPr>
              <w:t>20</w:t>
            </w:r>
            <w:r w:rsidRPr="00A449F6">
              <w:rPr>
                <w:rFonts w:ascii="Times New Roman" w:hAnsi="Times New Roman"/>
                <w:sz w:val="28"/>
                <w:szCs w:val="28"/>
              </w:rPr>
              <w:t>год</w:t>
            </w:r>
          </w:p>
          <w:p w:rsidR="00212E0A" w:rsidRPr="00A449F6" w:rsidRDefault="00212E0A">
            <w:pPr>
              <w:spacing w:after="0" w:line="240" w:lineRule="auto"/>
              <w:jc w:val="both"/>
              <w:rPr>
                <w:rFonts w:ascii="Times New Roman" w:hAnsi="Times New Roman"/>
                <w:sz w:val="28"/>
                <w:szCs w:val="28"/>
              </w:rPr>
            </w:pPr>
            <w:r w:rsidRPr="00A449F6">
              <w:rPr>
                <w:rFonts w:ascii="Times New Roman" w:hAnsi="Times New Roman"/>
                <w:sz w:val="28"/>
                <w:szCs w:val="28"/>
                <w:lang w:val="en-US"/>
              </w:rPr>
              <w:t>III</w:t>
            </w:r>
            <w:r w:rsidRPr="00A449F6">
              <w:rPr>
                <w:rFonts w:ascii="Times New Roman" w:hAnsi="Times New Roman"/>
                <w:sz w:val="28"/>
                <w:szCs w:val="28"/>
              </w:rPr>
              <w:t xml:space="preserve"> – 202</w:t>
            </w:r>
            <w:r w:rsidR="00661093">
              <w:rPr>
                <w:rFonts w:ascii="Times New Roman" w:hAnsi="Times New Roman"/>
                <w:sz w:val="28"/>
                <w:szCs w:val="28"/>
              </w:rPr>
              <w:t>1</w:t>
            </w:r>
            <w:r w:rsidRPr="00A449F6">
              <w:rPr>
                <w:rFonts w:ascii="Times New Roman" w:hAnsi="Times New Roman"/>
                <w:sz w:val="28"/>
                <w:szCs w:val="28"/>
              </w:rPr>
              <w:t xml:space="preserve"> год</w:t>
            </w:r>
          </w:p>
        </w:tc>
      </w:tr>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C43548" w:rsidRDefault="00212E0A" w:rsidP="00816776">
            <w:pPr>
              <w:snapToGrid w:val="0"/>
              <w:spacing w:after="0" w:line="240" w:lineRule="auto"/>
              <w:jc w:val="center"/>
              <w:rPr>
                <w:rFonts w:ascii="Times New Roman" w:hAnsi="Times New Roman"/>
                <w:sz w:val="28"/>
                <w:szCs w:val="28"/>
              </w:rPr>
            </w:pPr>
            <w:r w:rsidRPr="00C43548">
              <w:rPr>
                <w:rFonts w:ascii="Times New Roman" w:hAnsi="Times New Roman"/>
                <w:sz w:val="28"/>
                <w:szCs w:val="28"/>
              </w:rPr>
              <w:t>Перечень подпрограмм</w:t>
            </w:r>
          </w:p>
        </w:tc>
        <w:tc>
          <w:tcPr>
            <w:tcW w:w="7640" w:type="dxa"/>
            <w:tcBorders>
              <w:top w:val="single" w:sz="4" w:space="0" w:color="000000"/>
              <w:left w:val="single" w:sz="4" w:space="0" w:color="000000"/>
              <w:bottom w:val="single" w:sz="4" w:space="0" w:color="000000"/>
              <w:right w:val="single" w:sz="4" w:space="0" w:color="000000"/>
            </w:tcBorders>
          </w:tcPr>
          <w:p w:rsidR="00212E0A" w:rsidRPr="00C43548" w:rsidRDefault="00212E0A" w:rsidP="00816776">
            <w:pPr>
              <w:widowControl w:val="0"/>
              <w:autoSpaceDE w:val="0"/>
              <w:autoSpaceDN w:val="0"/>
              <w:adjustRightInd w:val="0"/>
              <w:spacing w:after="0" w:line="240" w:lineRule="auto"/>
              <w:jc w:val="both"/>
              <w:rPr>
                <w:rFonts w:ascii="Times New Roman" w:hAnsi="Times New Roman"/>
                <w:sz w:val="28"/>
                <w:szCs w:val="28"/>
              </w:rPr>
            </w:pPr>
            <w:r w:rsidRPr="00C43548">
              <w:rPr>
                <w:rFonts w:ascii="Times New Roman" w:hAnsi="Times New Roman"/>
                <w:sz w:val="28"/>
                <w:szCs w:val="28"/>
              </w:rPr>
              <w:t xml:space="preserve">    1. Сохранность автомобильных дорог на территории муниципального образования «Приамурское городское поселение».</w:t>
            </w:r>
          </w:p>
          <w:p w:rsidR="00212E0A" w:rsidRPr="00C43548" w:rsidRDefault="00212E0A" w:rsidP="00816776">
            <w:pPr>
              <w:widowControl w:val="0"/>
              <w:autoSpaceDE w:val="0"/>
              <w:autoSpaceDN w:val="0"/>
              <w:adjustRightInd w:val="0"/>
              <w:spacing w:after="0" w:line="240" w:lineRule="auto"/>
              <w:jc w:val="both"/>
              <w:rPr>
                <w:rFonts w:ascii="Times New Roman" w:hAnsi="Times New Roman"/>
                <w:sz w:val="28"/>
                <w:szCs w:val="28"/>
              </w:rPr>
            </w:pPr>
            <w:r w:rsidRPr="00C43548">
              <w:rPr>
                <w:rFonts w:ascii="Times New Roman" w:hAnsi="Times New Roman"/>
                <w:sz w:val="28"/>
                <w:szCs w:val="28"/>
              </w:rPr>
              <w:t xml:space="preserve">    2. Энергосбережение и повышение энергетической эффективности на территории муниципального образования «Приамурское городское поселение».</w:t>
            </w:r>
          </w:p>
          <w:p w:rsidR="00212E0A" w:rsidRPr="00C43548" w:rsidRDefault="00212E0A" w:rsidP="00816776">
            <w:pPr>
              <w:widowControl w:val="0"/>
              <w:autoSpaceDE w:val="0"/>
              <w:autoSpaceDN w:val="0"/>
              <w:adjustRightInd w:val="0"/>
              <w:spacing w:after="0" w:line="240" w:lineRule="auto"/>
              <w:jc w:val="both"/>
              <w:rPr>
                <w:rFonts w:ascii="Times New Roman" w:hAnsi="Times New Roman"/>
                <w:sz w:val="28"/>
                <w:szCs w:val="28"/>
              </w:rPr>
            </w:pPr>
            <w:r w:rsidRPr="00C43548">
              <w:rPr>
                <w:rFonts w:ascii="Times New Roman" w:hAnsi="Times New Roman"/>
                <w:sz w:val="28"/>
                <w:szCs w:val="28"/>
              </w:rPr>
              <w:t xml:space="preserve">    3. Благоустройство территории </w:t>
            </w:r>
            <w:r w:rsidRPr="00C43548">
              <w:rPr>
                <w:rFonts w:ascii="Times New Roman" w:hAnsi="Times New Roman"/>
                <w:bCs/>
                <w:sz w:val="28"/>
                <w:szCs w:val="28"/>
              </w:rPr>
              <w:t>Приамурского городского поселения.</w:t>
            </w:r>
          </w:p>
          <w:p w:rsidR="00212E0A" w:rsidRPr="00C43548" w:rsidRDefault="00212E0A" w:rsidP="00096687">
            <w:pPr>
              <w:spacing w:after="0" w:line="0" w:lineRule="atLeast"/>
              <w:jc w:val="both"/>
              <w:rPr>
                <w:rFonts w:ascii="Times New Roman" w:hAnsi="Times New Roman"/>
                <w:sz w:val="28"/>
                <w:szCs w:val="28"/>
              </w:rPr>
            </w:pPr>
            <w:r w:rsidRPr="00C43548">
              <w:rPr>
                <w:rFonts w:ascii="Times New Roman" w:hAnsi="Times New Roman"/>
                <w:sz w:val="28"/>
                <w:szCs w:val="28"/>
              </w:rPr>
              <w:lastRenderedPageBreak/>
              <w:t xml:space="preserve">    4. Обеспечение безопасно</w:t>
            </w:r>
            <w:r w:rsidR="00F8787C">
              <w:rPr>
                <w:rFonts w:ascii="Times New Roman" w:hAnsi="Times New Roman"/>
                <w:sz w:val="28"/>
                <w:szCs w:val="28"/>
              </w:rPr>
              <w:t>сти жизнедеятельности населения</w:t>
            </w:r>
            <w:r w:rsidRPr="00C43548">
              <w:rPr>
                <w:rFonts w:ascii="Times New Roman" w:hAnsi="Times New Roman"/>
                <w:sz w:val="28"/>
                <w:szCs w:val="28"/>
              </w:rPr>
              <w:t xml:space="preserve"> на территории муниципального образования «Приамурское городское поселение».</w:t>
            </w:r>
          </w:p>
          <w:p w:rsidR="00212E0A" w:rsidRPr="00C43548" w:rsidRDefault="00212E0A" w:rsidP="00816776">
            <w:pPr>
              <w:widowControl w:val="0"/>
              <w:autoSpaceDE w:val="0"/>
              <w:autoSpaceDN w:val="0"/>
              <w:adjustRightInd w:val="0"/>
              <w:spacing w:after="0" w:line="240" w:lineRule="auto"/>
              <w:jc w:val="both"/>
              <w:rPr>
                <w:rFonts w:ascii="Times New Roman" w:hAnsi="Times New Roman"/>
                <w:sz w:val="28"/>
                <w:szCs w:val="28"/>
              </w:rPr>
            </w:pPr>
            <w:r w:rsidRPr="00C43548">
              <w:rPr>
                <w:rFonts w:ascii="Times New Roman" w:hAnsi="Times New Roman"/>
                <w:sz w:val="28"/>
                <w:szCs w:val="28"/>
              </w:rPr>
              <w:t xml:space="preserve">    5. Управление муниципальным имуществом и земельными ресурсами на территории муниципального образования «Приамурское городское поселение».  </w:t>
            </w:r>
          </w:p>
        </w:tc>
      </w:tr>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F451A9" w:rsidRDefault="00212E0A" w:rsidP="00816776">
            <w:pPr>
              <w:snapToGrid w:val="0"/>
              <w:spacing w:after="0" w:line="240" w:lineRule="auto"/>
              <w:jc w:val="center"/>
              <w:rPr>
                <w:rFonts w:ascii="Times New Roman" w:hAnsi="Times New Roman"/>
                <w:sz w:val="28"/>
                <w:szCs w:val="28"/>
              </w:rPr>
            </w:pPr>
            <w:r w:rsidRPr="00F451A9">
              <w:rPr>
                <w:rFonts w:ascii="Times New Roman" w:hAnsi="Times New Roman"/>
                <w:sz w:val="28"/>
                <w:szCs w:val="28"/>
              </w:rPr>
              <w:lastRenderedPageBreak/>
              <w:t>Общий объем финансирования Программы по годам</w:t>
            </w:r>
          </w:p>
        </w:tc>
        <w:tc>
          <w:tcPr>
            <w:tcW w:w="7640" w:type="dxa"/>
            <w:tcBorders>
              <w:top w:val="single" w:sz="4" w:space="0" w:color="000000"/>
              <w:left w:val="single" w:sz="4" w:space="0" w:color="000000"/>
              <w:bottom w:val="single" w:sz="4" w:space="0" w:color="000000"/>
              <w:right w:val="single" w:sz="4" w:space="0" w:color="000000"/>
            </w:tcBorders>
            <w:hideMark/>
          </w:tcPr>
          <w:p w:rsidR="00212E0A" w:rsidRPr="00F451A9" w:rsidRDefault="00212E0A" w:rsidP="00816776">
            <w:pPr>
              <w:snapToGrid w:val="0"/>
              <w:spacing w:after="0" w:line="240" w:lineRule="auto"/>
              <w:jc w:val="both"/>
              <w:rPr>
                <w:rFonts w:ascii="Times New Roman" w:hAnsi="Times New Roman"/>
                <w:sz w:val="28"/>
                <w:szCs w:val="28"/>
              </w:rPr>
            </w:pPr>
            <w:r>
              <w:rPr>
                <w:rFonts w:ascii="Times New Roman" w:hAnsi="Times New Roman"/>
                <w:sz w:val="24"/>
                <w:szCs w:val="24"/>
              </w:rPr>
              <w:t xml:space="preserve">   </w:t>
            </w:r>
            <w:r w:rsidRPr="00F451A9">
              <w:rPr>
                <w:rFonts w:ascii="Times New Roman" w:hAnsi="Times New Roman"/>
                <w:sz w:val="28"/>
                <w:szCs w:val="28"/>
              </w:rPr>
              <w:t>Финансирование Программы предусматривается за счет средств местного бюджета муниципального образования «Приамурское городское поселение», за счет средств дорожного фонда муниципального образования.</w:t>
            </w:r>
          </w:p>
          <w:p w:rsidR="00212E0A" w:rsidRPr="008C476D" w:rsidRDefault="00212E0A" w:rsidP="00816776">
            <w:pPr>
              <w:snapToGrid w:val="0"/>
              <w:spacing w:after="0" w:line="240" w:lineRule="auto"/>
              <w:jc w:val="both"/>
              <w:rPr>
                <w:rFonts w:ascii="Times New Roman" w:hAnsi="Times New Roman"/>
                <w:sz w:val="28"/>
                <w:szCs w:val="28"/>
              </w:rPr>
            </w:pPr>
            <w:r>
              <w:rPr>
                <w:rFonts w:ascii="Times New Roman" w:hAnsi="Times New Roman"/>
                <w:color w:val="FF0000"/>
                <w:sz w:val="24"/>
                <w:szCs w:val="24"/>
              </w:rPr>
              <w:t xml:space="preserve">  </w:t>
            </w:r>
            <w:r w:rsidRPr="00810156">
              <w:rPr>
                <w:rFonts w:ascii="Times New Roman" w:hAnsi="Times New Roman"/>
                <w:sz w:val="28"/>
                <w:szCs w:val="28"/>
              </w:rPr>
              <w:t xml:space="preserve">Общий объем финансирования за счет средств местного бюджета составляет </w:t>
            </w:r>
            <w:r w:rsidR="00945ABC" w:rsidRPr="008C476D">
              <w:rPr>
                <w:rFonts w:ascii="Times New Roman" w:hAnsi="Times New Roman"/>
                <w:sz w:val="28"/>
                <w:szCs w:val="28"/>
              </w:rPr>
              <w:t>15</w:t>
            </w:r>
            <w:r w:rsidR="008C476D" w:rsidRPr="008C476D">
              <w:rPr>
                <w:rFonts w:ascii="Times New Roman" w:hAnsi="Times New Roman"/>
                <w:sz w:val="28"/>
                <w:szCs w:val="28"/>
              </w:rPr>
              <w:t>223</w:t>
            </w:r>
            <w:r w:rsidR="00945ABC" w:rsidRPr="008C476D">
              <w:rPr>
                <w:rFonts w:ascii="Times New Roman" w:hAnsi="Times New Roman"/>
                <w:sz w:val="28"/>
                <w:szCs w:val="28"/>
              </w:rPr>
              <w:t>,97</w:t>
            </w:r>
            <w:r w:rsidR="00683FD9" w:rsidRPr="008C476D">
              <w:rPr>
                <w:rFonts w:ascii="Times New Roman" w:hAnsi="Times New Roman"/>
                <w:sz w:val="28"/>
                <w:szCs w:val="28"/>
              </w:rPr>
              <w:t xml:space="preserve"> тыс.</w:t>
            </w:r>
            <w:r w:rsidRPr="008C476D">
              <w:rPr>
                <w:rFonts w:ascii="Times New Roman" w:hAnsi="Times New Roman"/>
                <w:sz w:val="28"/>
                <w:szCs w:val="28"/>
              </w:rPr>
              <w:t xml:space="preserve"> рублей, в том числе:</w:t>
            </w:r>
          </w:p>
          <w:p w:rsidR="00212E0A" w:rsidRPr="008C476D" w:rsidRDefault="00212E0A" w:rsidP="00816776">
            <w:pPr>
              <w:spacing w:after="0" w:line="240" w:lineRule="auto"/>
              <w:jc w:val="both"/>
              <w:rPr>
                <w:rFonts w:ascii="Times New Roman" w:hAnsi="Times New Roman"/>
                <w:sz w:val="28"/>
                <w:szCs w:val="28"/>
              </w:rPr>
            </w:pPr>
            <w:r w:rsidRPr="008C476D">
              <w:rPr>
                <w:rFonts w:ascii="Times New Roman" w:hAnsi="Times New Roman"/>
                <w:sz w:val="28"/>
                <w:szCs w:val="28"/>
              </w:rPr>
              <w:t>201</w:t>
            </w:r>
            <w:r w:rsidR="0096616B" w:rsidRPr="008C476D">
              <w:rPr>
                <w:rFonts w:ascii="Times New Roman" w:hAnsi="Times New Roman"/>
                <w:sz w:val="28"/>
                <w:szCs w:val="28"/>
              </w:rPr>
              <w:t>9</w:t>
            </w:r>
            <w:r w:rsidRPr="008C476D">
              <w:rPr>
                <w:rFonts w:ascii="Times New Roman" w:hAnsi="Times New Roman"/>
                <w:sz w:val="28"/>
                <w:szCs w:val="28"/>
              </w:rPr>
              <w:t xml:space="preserve"> год –</w:t>
            </w:r>
            <w:r w:rsidR="00945ABC" w:rsidRPr="008C476D">
              <w:rPr>
                <w:rFonts w:ascii="Times New Roman" w:hAnsi="Times New Roman"/>
                <w:sz w:val="28"/>
                <w:szCs w:val="28"/>
              </w:rPr>
              <w:t xml:space="preserve"> 5</w:t>
            </w:r>
            <w:r w:rsidR="008C476D" w:rsidRPr="008C476D">
              <w:rPr>
                <w:rFonts w:ascii="Times New Roman" w:hAnsi="Times New Roman"/>
                <w:sz w:val="28"/>
                <w:szCs w:val="28"/>
              </w:rPr>
              <w:t>571</w:t>
            </w:r>
            <w:r w:rsidR="00945ABC" w:rsidRPr="008C476D">
              <w:rPr>
                <w:rFonts w:ascii="Times New Roman" w:hAnsi="Times New Roman"/>
                <w:sz w:val="28"/>
                <w:szCs w:val="28"/>
              </w:rPr>
              <w:t>,89</w:t>
            </w:r>
            <w:r w:rsidRPr="008C476D">
              <w:rPr>
                <w:rFonts w:ascii="Times New Roman" w:hAnsi="Times New Roman"/>
                <w:sz w:val="28"/>
                <w:szCs w:val="28"/>
              </w:rPr>
              <w:t xml:space="preserve">тыс.  </w:t>
            </w:r>
            <w:proofErr w:type="spellStart"/>
            <w:r w:rsidRPr="008C476D">
              <w:rPr>
                <w:rFonts w:ascii="Times New Roman" w:hAnsi="Times New Roman"/>
                <w:sz w:val="28"/>
                <w:szCs w:val="28"/>
              </w:rPr>
              <w:t>руб</w:t>
            </w:r>
            <w:proofErr w:type="spellEnd"/>
          </w:p>
          <w:p w:rsidR="00212E0A" w:rsidRPr="008C476D" w:rsidRDefault="00212E0A" w:rsidP="00816776">
            <w:pPr>
              <w:spacing w:after="0" w:line="240" w:lineRule="auto"/>
              <w:jc w:val="both"/>
              <w:rPr>
                <w:rFonts w:ascii="Times New Roman" w:hAnsi="Times New Roman"/>
                <w:sz w:val="28"/>
                <w:szCs w:val="28"/>
              </w:rPr>
            </w:pPr>
            <w:r w:rsidRPr="008C476D">
              <w:rPr>
                <w:rFonts w:ascii="Times New Roman" w:hAnsi="Times New Roman"/>
                <w:sz w:val="28"/>
                <w:szCs w:val="28"/>
              </w:rPr>
              <w:t>20</w:t>
            </w:r>
            <w:r w:rsidR="0096616B" w:rsidRPr="008C476D">
              <w:rPr>
                <w:rFonts w:ascii="Times New Roman" w:hAnsi="Times New Roman"/>
                <w:sz w:val="28"/>
                <w:szCs w:val="28"/>
              </w:rPr>
              <w:t>20</w:t>
            </w:r>
            <w:r w:rsidRPr="008C476D">
              <w:rPr>
                <w:rFonts w:ascii="Times New Roman" w:hAnsi="Times New Roman"/>
                <w:sz w:val="28"/>
                <w:szCs w:val="28"/>
              </w:rPr>
              <w:t xml:space="preserve"> год</w:t>
            </w:r>
            <w:r w:rsidR="00F8086B" w:rsidRPr="008C476D">
              <w:rPr>
                <w:rFonts w:ascii="Times New Roman" w:hAnsi="Times New Roman"/>
                <w:sz w:val="28"/>
                <w:szCs w:val="28"/>
              </w:rPr>
              <w:t xml:space="preserve"> </w:t>
            </w:r>
            <w:r w:rsidRPr="008C476D">
              <w:rPr>
                <w:rFonts w:ascii="Times New Roman" w:hAnsi="Times New Roman"/>
                <w:sz w:val="28"/>
                <w:szCs w:val="28"/>
              </w:rPr>
              <w:t>-</w:t>
            </w:r>
            <w:r w:rsidR="00945ABC" w:rsidRPr="008C476D">
              <w:rPr>
                <w:rFonts w:ascii="Times New Roman" w:hAnsi="Times New Roman"/>
                <w:sz w:val="28"/>
                <w:szCs w:val="28"/>
              </w:rPr>
              <w:t xml:space="preserve">4970,19 </w:t>
            </w:r>
            <w:r w:rsidRPr="008C476D">
              <w:rPr>
                <w:rFonts w:ascii="Times New Roman" w:hAnsi="Times New Roman"/>
                <w:sz w:val="28"/>
                <w:szCs w:val="28"/>
              </w:rPr>
              <w:t xml:space="preserve">тыс. </w:t>
            </w:r>
            <w:proofErr w:type="spellStart"/>
            <w:r w:rsidRPr="008C476D">
              <w:rPr>
                <w:rFonts w:ascii="Times New Roman" w:hAnsi="Times New Roman"/>
                <w:sz w:val="28"/>
                <w:szCs w:val="28"/>
              </w:rPr>
              <w:t>руб</w:t>
            </w:r>
            <w:proofErr w:type="spellEnd"/>
          </w:p>
          <w:p w:rsidR="007905E4" w:rsidRPr="008C476D" w:rsidRDefault="00212E0A" w:rsidP="007905E4">
            <w:pPr>
              <w:spacing w:after="0" w:line="240" w:lineRule="auto"/>
              <w:jc w:val="both"/>
              <w:rPr>
                <w:rFonts w:ascii="Times New Roman" w:hAnsi="Times New Roman"/>
                <w:sz w:val="28"/>
                <w:szCs w:val="28"/>
              </w:rPr>
            </w:pPr>
            <w:r w:rsidRPr="008C476D">
              <w:rPr>
                <w:rFonts w:ascii="Times New Roman" w:hAnsi="Times New Roman"/>
                <w:sz w:val="28"/>
                <w:szCs w:val="28"/>
              </w:rPr>
              <w:t>202</w:t>
            </w:r>
            <w:r w:rsidR="0096616B" w:rsidRPr="008C476D">
              <w:rPr>
                <w:rFonts w:ascii="Times New Roman" w:hAnsi="Times New Roman"/>
                <w:sz w:val="28"/>
                <w:szCs w:val="28"/>
              </w:rPr>
              <w:t xml:space="preserve">1   год- </w:t>
            </w:r>
            <w:r w:rsidR="00945ABC" w:rsidRPr="008C476D">
              <w:rPr>
                <w:rFonts w:ascii="Times New Roman" w:hAnsi="Times New Roman"/>
                <w:sz w:val="28"/>
                <w:szCs w:val="28"/>
              </w:rPr>
              <w:t>4681,89</w:t>
            </w:r>
            <w:r w:rsidRPr="008C476D">
              <w:rPr>
                <w:rFonts w:ascii="Times New Roman" w:hAnsi="Times New Roman"/>
                <w:sz w:val="28"/>
                <w:szCs w:val="28"/>
              </w:rPr>
              <w:t xml:space="preserve">тыс. </w:t>
            </w:r>
            <w:proofErr w:type="spellStart"/>
            <w:r w:rsidRPr="008C476D">
              <w:rPr>
                <w:rFonts w:ascii="Times New Roman" w:hAnsi="Times New Roman"/>
                <w:sz w:val="28"/>
                <w:szCs w:val="28"/>
              </w:rPr>
              <w:t>руб</w:t>
            </w:r>
            <w:proofErr w:type="spellEnd"/>
          </w:p>
          <w:p w:rsidR="00212E0A" w:rsidRPr="007905E4" w:rsidRDefault="00212E0A" w:rsidP="007905E4">
            <w:pPr>
              <w:spacing w:after="0" w:line="240" w:lineRule="auto"/>
              <w:jc w:val="both"/>
              <w:rPr>
                <w:rFonts w:ascii="Times New Roman" w:hAnsi="Times New Roman"/>
                <w:color w:val="FF0000"/>
                <w:sz w:val="28"/>
                <w:szCs w:val="28"/>
              </w:rPr>
            </w:pPr>
            <w:r w:rsidRPr="00F451A9">
              <w:rPr>
                <w:sz w:val="28"/>
                <w:szCs w:val="28"/>
              </w:rPr>
              <w:t xml:space="preserve">   </w:t>
            </w:r>
            <w:r w:rsidRPr="007905E4">
              <w:rPr>
                <w:rFonts w:ascii="Times New Roman" w:hAnsi="Times New Roman"/>
                <w:sz w:val="28"/>
                <w:szCs w:val="28"/>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r w:rsidRPr="00F451A9">
              <w:rPr>
                <w:sz w:val="28"/>
                <w:szCs w:val="28"/>
              </w:rPr>
              <w:t>.</w:t>
            </w:r>
          </w:p>
        </w:tc>
      </w:tr>
      <w:tr w:rsidR="00212E0A" w:rsidRPr="007413F5" w:rsidTr="00816776">
        <w:tc>
          <w:tcPr>
            <w:tcW w:w="1975" w:type="dxa"/>
            <w:tcBorders>
              <w:top w:val="single" w:sz="4" w:space="0" w:color="000000"/>
              <w:left w:val="single" w:sz="4" w:space="0" w:color="000000"/>
              <w:bottom w:val="single" w:sz="4" w:space="0" w:color="000000"/>
              <w:right w:val="nil"/>
            </w:tcBorders>
            <w:hideMark/>
          </w:tcPr>
          <w:p w:rsidR="00212E0A" w:rsidRPr="00606235" w:rsidRDefault="00212E0A" w:rsidP="00816776">
            <w:pPr>
              <w:snapToGrid w:val="0"/>
              <w:spacing w:after="0" w:line="240" w:lineRule="auto"/>
              <w:jc w:val="center"/>
              <w:rPr>
                <w:rFonts w:ascii="Times New Roman" w:hAnsi="Times New Roman"/>
                <w:sz w:val="28"/>
                <w:szCs w:val="28"/>
              </w:rPr>
            </w:pPr>
            <w:r w:rsidRPr="00606235">
              <w:rPr>
                <w:rFonts w:ascii="Times New Roman" w:hAnsi="Times New Roman"/>
                <w:sz w:val="28"/>
                <w:szCs w:val="28"/>
              </w:rPr>
              <w:t>Ожидаемые результаты реализации программы</w:t>
            </w:r>
          </w:p>
        </w:tc>
        <w:tc>
          <w:tcPr>
            <w:tcW w:w="7640" w:type="dxa"/>
            <w:tcBorders>
              <w:top w:val="single" w:sz="4" w:space="0" w:color="000000"/>
              <w:left w:val="single" w:sz="4" w:space="0" w:color="000000"/>
              <w:bottom w:val="single" w:sz="4" w:space="0" w:color="000000"/>
              <w:right w:val="single" w:sz="4" w:space="0" w:color="000000"/>
            </w:tcBorders>
            <w:hideMark/>
          </w:tcPr>
          <w:p w:rsidR="00212E0A" w:rsidRPr="007905E4" w:rsidRDefault="00212E0A" w:rsidP="007905E4">
            <w:pPr>
              <w:snapToGrid w:val="0"/>
              <w:spacing w:after="0" w:line="240" w:lineRule="auto"/>
              <w:jc w:val="both"/>
              <w:rPr>
                <w:rFonts w:ascii="Times New Roman" w:hAnsi="Times New Roman"/>
                <w:color w:val="FF0000"/>
                <w:sz w:val="28"/>
                <w:szCs w:val="28"/>
              </w:rPr>
            </w:pPr>
            <w:r w:rsidRPr="00606235">
              <w:rPr>
                <w:rFonts w:ascii="Times New Roman" w:hAnsi="Times New Roman"/>
                <w:color w:val="FF0000"/>
                <w:sz w:val="28"/>
                <w:szCs w:val="28"/>
              </w:rPr>
              <w:t xml:space="preserve">   </w:t>
            </w:r>
            <w:r w:rsidR="007905E4" w:rsidRPr="007905E4">
              <w:rPr>
                <w:rFonts w:ascii="Times New Roman" w:hAnsi="Times New Roman"/>
                <w:sz w:val="28"/>
                <w:szCs w:val="28"/>
              </w:rPr>
              <w:t>Реализация мероприятий программы способствует развитию дорожной сети, благоустройства городского поселения. Предусмотренные в рамках программы мероприятия позволят осуществить надежное и устойчивое обеспечение потребителей городского поселения услугами надлежащего качества.</w:t>
            </w:r>
          </w:p>
        </w:tc>
      </w:tr>
    </w:tbl>
    <w:p w:rsidR="00212E0A" w:rsidRDefault="00212E0A" w:rsidP="00212E0A">
      <w:pPr>
        <w:spacing w:after="0" w:line="240" w:lineRule="auto"/>
        <w:rPr>
          <w:rFonts w:ascii="Times New Roman" w:hAnsi="Times New Roman"/>
          <w:sz w:val="24"/>
          <w:szCs w:val="24"/>
        </w:rPr>
      </w:pPr>
    </w:p>
    <w:p w:rsidR="00212E0A" w:rsidRPr="00A449F6" w:rsidRDefault="00212E0A" w:rsidP="00212E0A">
      <w:pPr>
        <w:spacing w:after="0" w:line="0" w:lineRule="atLeast"/>
        <w:jc w:val="center"/>
        <w:rPr>
          <w:rFonts w:ascii="Times New Roman" w:hAnsi="Times New Roman"/>
          <w:sz w:val="28"/>
          <w:szCs w:val="28"/>
        </w:rPr>
      </w:pPr>
      <w:r w:rsidRPr="00A449F6">
        <w:rPr>
          <w:rFonts w:ascii="Times New Roman" w:hAnsi="Times New Roman"/>
          <w:sz w:val="28"/>
          <w:szCs w:val="28"/>
        </w:rPr>
        <w:t xml:space="preserve">1. </w:t>
      </w:r>
      <w:r w:rsidR="00621121">
        <w:rPr>
          <w:rFonts w:ascii="Times New Roman" w:hAnsi="Times New Roman"/>
          <w:sz w:val="28"/>
          <w:szCs w:val="28"/>
        </w:rPr>
        <w:t>Обоснование для разработки Программы</w:t>
      </w:r>
    </w:p>
    <w:p w:rsidR="00212E0A" w:rsidRPr="00A449F6" w:rsidRDefault="00212E0A" w:rsidP="00212E0A">
      <w:pPr>
        <w:spacing w:after="0" w:line="0" w:lineRule="atLeast"/>
        <w:jc w:val="both"/>
        <w:rPr>
          <w:rFonts w:ascii="Times New Roman" w:hAnsi="Times New Roman"/>
          <w:b/>
          <w:sz w:val="28"/>
          <w:szCs w:val="28"/>
        </w:rPr>
      </w:pPr>
    </w:p>
    <w:p w:rsidR="00212E0A" w:rsidRPr="00A449F6" w:rsidRDefault="00212E0A" w:rsidP="00212E0A">
      <w:pPr>
        <w:pStyle w:val="ConsPlusNormal"/>
        <w:ind w:firstLine="708"/>
        <w:jc w:val="both"/>
        <w:rPr>
          <w:sz w:val="28"/>
          <w:szCs w:val="28"/>
        </w:rPr>
      </w:pPr>
      <w:r w:rsidRPr="00A449F6">
        <w:rPr>
          <w:sz w:val="28"/>
          <w:szCs w:val="28"/>
        </w:rPr>
        <w:t xml:space="preserve">Реализация муниципальной </w:t>
      </w:r>
      <w:proofErr w:type="gramStart"/>
      <w:r w:rsidRPr="00A449F6">
        <w:rPr>
          <w:sz w:val="28"/>
          <w:szCs w:val="28"/>
        </w:rPr>
        <w:t>программы  -</w:t>
      </w:r>
      <w:proofErr w:type="gramEnd"/>
      <w:r w:rsidRPr="00A449F6">
        <w:rPr>
          <w:sz w:val="28"/>
          <w:szCs w:val="28"/>
        </w:rPr>
        <w:t xml:space="preserve"> необходимое условие успешного развития экономики поселения и улучшения условий жизни населения.</w:t>
      </w:r>
    </w:p>
    <w:p w:rsidR="00212E0A" w:rsidRPr="00A449F6" w:rsidRDefault="00212E0A" w:rsidP="00212E0A">
      <w:pPr>
        <w:pStyle w:val="ab"/>
        <w:jc w:val="both"/>
        <w:rPr>
          <w:rFonts w:ascii="Times New Roman" w:hAnsi="Times New Roman"/>
          <w:sz w:val="28"/>
          <w:szCs w:val="28"/>
        </w:rPr>
      </w:pPr>
      <w:r w:rsidRPr="00A449F6">
        <w:rPr>
          <w:rFonts w:ascii="Times New Roman" w:hAnsi="Times New Roman"/>
          <w:sz w:val="28"/>
          <w:szCs w:val="28"/>
        </w:rPr>
        <w:t xml:space="preserve">            Уличная сеть и автомобильные дороги на территории Приамурского городского поселения составляют 119,036 км (с асфальтобетонным покрытием – 19,276 км, переходным покрытием – 99,81 км).</w:t>
      </w:r>
    </w:p>
    <w:p w:rsidR="00212E0A" w:rsidRPr="00A449F6" w:rsidRDefault="00212E0A" w:rsidP="00212E0A">
      <w:pPr>
        <w:pStyle w:val="ab"/>
        <w:jc w:val="both"/>
        <w:rPr>
          <w:rFonts w:ascii="Times New Roman" w:hAnsi="Times New Roman"/>
          <w:sz w:val="28"/>
          <w:szCs w:val="28"/>
        </w:rPr>
      </w:pPr>
      <w:r w:rsidRPr="00A449F6">
        <w:rPr>
          <w:rFonts w:ascii="Times New Roman" w:hAnsi="Times New Roman"/>
          <w:sz w:val="28"/>
          <w:szCs w:val="28"/>
        </w:rPr>
        <w:tab/>
        <w:t xml:space="preserve">Автомобильные дороги поселения являются одним из элементов транспортной инфраструктуры, способствующим экономическому росту и решению социальных задач, обеспечивающим конституционные гарантии граждан на свободу передвижения и делает возможным свободное перемещение товаров и услуг. </w:t>
      </w:r>
    </w:p>
    <w:p w:rsidR="00212E0A" w:rsidRPr="00A449F6" w:rsidRDefault="00212E0A" w:rsidP="00212E0A">
      <w:pPr>
        <w:pStyle w:val="ab"/>
        <w:ind w:firstLine="708"/>
        <w:jc w:val="both"/>
        <w:rPr>
          <w:rFonts w:ascii="Times New Roman" w:hAnsi="Times New Roman"/>
          <w:sz w:val="28"/>
          <w:szCs w:val="28"/>
        </w:rPr>
      </w:pPr>
      <w:r w:rsidRPr="00A449F6">
        <w:rPr>
          <w:rFonts w:ascii="Times New Roman" w:hAnsi="Times New Roman"/>
          <w:sz w:val="28"/>
          <w:szCs w:val="28"/>
        </w:rPr>
        <w:t xml:space="preserve">На сегодняшний день более 90% автомобильных дорог поселения не отвечают нормативным требованиям из-за плохого состояния дорожного покрытия, недостаточной освещенности дорог. </w:t>
      </w:r>
    </w:p>
    <w:p w:rsidR="00212E0A" w:rsidRPr="00A449F6" w:rsidRDefault="00212E0A" w:rsidP="00212E0A">
      <w:pPr>
        <w:pStyle w:val="ab"/>
        <w:jc w:val="both"/>
        <w:rPr>
          <w:rFonts w:ascii="Times New Roman" w:hAnsi="Times New Roman"/>
          <w:sz w:val="28"/>
          <w:szCs w:val="28"/>
        </w:rPr>
      </w:pPr>
      <w:r w:rsidRPr="00A449F6">
        <w:rPr>
          <w:rFonts w:ascii="Times New Roman" w:hAnsi="Times New Roman"/>
          <w:sz w:val="28"/>
          <w:szCs w:val="28"/>
        </w:rPr>
        <w:tab/>
        <w:t xml:space="preserve"> Автомобильные дороги поселения характеризуются различными дефектами, связанными преимущественно с состоянием земляного полотна, дорожного покрытия, водоотводных сооружений. </w:t>
      </w:r>
    </w:p>
    <w:p w:rsidR="00212E0A" w:rsidRPr="00A449F6" w:rsidRDefault="00212E0A" w:rsidP="00212E0A">
      <w:pPr>
        <w:pStyle w:val="ab"/>
        <w:ind w:firstLine="708"/>
        <w:jc w:val="both"/>
        <w:rPr>
          <w:rFonts w:ascii="Times New Roman" w:hAnsi="Times New Roman"/>
          <w:sz w:val="28"/>
          <w:szCs w:val="28"/>
        </w:rPr>
      </w:pPr>
      <w:r w:rsidRPr="00A449F6">
        <w:rPr>
          <w:rFonts w:ascii="Times New Roman" w:hAnsi="Times New Roman"/>
          <w:sz w:val="28"/>
          <w:szCs w:val="28"/>
        </w:rPr>
        <w:lastRenderedPageBreak/>
        <w:t>В создавшейся ситуации необходимо принять меры по сохранности   автомобильных дорог поселения, по приведению дорог к нормативному техническому состоянию, обеспечению безопасного, бесперебойного движения транспорта.</w:t>
      </w:r>
    </w:p>
    <w:p w:rsidR="00B56BE4" w:rsidRDefault="00212E0A" w:rsidP="00B56BE4">
      <w:pPr>
        <w:spacing w:after="0" w:line="240" w:lineRule="auto"/>
        <w:ind w:firstLine="851"/>
        <w:jc w:val="both"/>
        <w:rPr>
          <w:rFonts w:ascii="Times New Roman" w:hAnsi="Times New Roman"/>
          <w:color w:val="000000"/>
          <w:sz w:val="28"/>
          <w:szCs w:val="28"/>
        </w:rPr>
      </w:pPr>
      <w:r w:rsidRPr="00A449F6">
        <w:rPr>
          <w:rFonts w:ascii="Times New Roman" w:hAnsi="Times New Roman"/>
          <w:sz w:val="28"/>
          <w:szCs w:val="28"/>
        </w:rPr>
        <w:t>Отсутствие нормальной освещенности улиц и территорий отрицательно влияет на условия жизни населения, способствует ухудшению правопорядка, снижению безопасности дорожного движения, а также является причиной ряда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w:t>
      </w:r>
      <w:r w:rsidR="00B56BE4" w:rsidRPr="00B56BE4">
        <w:rPr>
          <w:rFonts w:ascii="Times New Roman" w:hAnsi="Times New Roman"/>
          <w:color w:val="000000"/>
          <w:sz w:val="28"/>
          <w:szCs w:val="28"/>
        </w:rPr>
        <w:t xml:space="preserve"> </w:t>
      </w:r>
    </w:p>
    <w:p w:rsidR="00B56BE4" w:rsidRPr="00637990" w:rsidRDefault="00B56BE4" w:rsidP="00B56BE4">
      <w:pPr>
        <w:spacing w:after="0" w:line="240" w:lineRule="auto"/>
        <w:ind w:firstLine="851"/>
        <w:jc w:val="both"/>
        <w:rPr>
          <w:rFonts w:ascii="Times New Roman" w:hAnsi="Times New Roman"/>
          <w:color w:val="000000"/>
          <w:sz w:val="28"/>
          <w:szCs w:val="28"/>
        </w:rPr>
      </w:pPr>
      <w:r w:rsidRPr="00637990">
        <w:rPr>
          <w:rFonts w:ascii="Times New Roman" w:hAnsi="Times New Roman"/>
          <w:color w:val="000000"/>
          <w:sz w:val="28"/>
          <w:szCs w:val="28"/>
        </w:rPr>
        <w:t xml:space="preserve">В настоящее время </w:t>
      </w:r>
      <w:proofErr w:type="gramStart"/>
      <w:r>
        <w:rPr>
          <w:rFonts w:ascii="Times New Roman" w:hAnsi="Times New Roman"/>
          <w:color w:val="000000"/>
          <w:sz w:val="28"/>
          <w:szCs w:val="28"/>
        </w:rPr>
        <w:t xml:space="preserve">часть </w:t>
      </w:r>
      <w:r w:rsidRPr="00637990">
        <w:rPr>
          <w:rFonts w:ascii="Times New Roman" w:hAnsi="Times New Roman"/>
          <w:color w:val="000000"/>
          <w:sz w:val="28"/>
          <w:szCs w:val="28"/>
        </w:rPr>
        <w:t xml:space="preserve"> улиц</w:t>
      </w:r>
      <w:proofErr w:type="gramEnd"/>
      <w:r w:rsidRPr="00637990">
        <w:rPr>
          <w:rFonts w:ascii="Times New Roman" w:hAnsi="Times New Roman"/>
          <w:color w:val="000000"/>
          <w:sz w:val="28"/>
          <w:szCs w:val="28"/>
        </w:rPr>
        <w:t xml:space="preserve"> и придомовых территорий</w:t>
      </w:r>
      <w:r>
        <w:rPr>
          <w:rFonts w:ascii="Times New Roman" w:hAnsi="Times New Roman"/>
          <w:color w:val="000000"/>
          <w:sz w:val="28"/>
          <w:szCs w:val="28"/>
        </w:rPr>
        <w:t xml:space="preserve"> не освещена, ул. Молодежная в пос. Приамурский </w:t>
      </w:r>
      <w:r w:rsidRPr="00637990">
        <w:rPr>
          <w:rFonts w:ascii="Times New Roman" w:hAnsi="Times New Roman"/>
          <w:color w:val="000000"/>
          <w:sz w:val="28"/>
          <w:szCs w:val="28"/>
        </w:rPr>
        <w:t xml:space="preserve"> осуществляется осветительными приборами с газоразрядными дуговыми лампами типа ДРЛ. Последние являются крайне неэффективными из-за высокой энергоемкости и низкой светоотдачи. Источники света, применяемые в них, несмотря на свою невысокую стоимость, имеют очень низкий срок службы и требуют частой замены.</w:t>
      </w:r>
    </w:p>
    <w:p w:rsidR="00212E0A" w:rsidRPr="00A449F6" w:rsidRDefault="00212E0A" w:rsidP="00B56BE4">
      <w:pPr>
        <w:pStyle w:val="ab"/>
        <w:ind w:firstLine="708"/>
        <w:jc w:val="both"/>
        <w:rPr>
          <w:rFonts w:ascii="Times New Roman" w:hAnsi="Times New Roman"/>
          <w:sz w:val="28"/>
          <w:szCs w:val="28"/>
        </w:rPr>
      </w:pPr>
      <w:r w:rsidRPr="00A449F6">
        <w:rPr>
          <w:rFonts w:ascii="Times New Roman" w:hAnsi="Times New Roman"/>
          <w:sz w:val="28"/>
          <w:szCs w:val="28"/>
        </w:rPr>
        <w:t>На сегодняшний день энергоресурсы становятся рыночным фактором и формируют значительную часть затрат бюджета, возникает необходимость в энергосбережении и повышении энергетической эффективности объектов, находящихся в муниципальной собственности</w:t>
      </w:r>
      <w:r w:rsidR="00EE4A85">
        <w:rPr>
          <w:rFonts w:ascii="Times New Roman" w:hAnsi="Times New Roman"/>
          <w:sz w:val="28"/>
          <w:szCs w:val="28"/>
        </w:rPr>
        <w:t>.</w:t>
      </w:r>
      <w:r w:rsidRPr="00A449F6">
        <w:rPr>
          <w:rFonts w:ascii="Times New Roman" w:hAnsi="Times New Roman"/>
          <w:sz w:val="28"/>
          <w:szCs w:val="28"/>
        </w:rPr>
        <w:t xml:space="preserve"> </w:t>
      </w:r>
    </w:p>
    <w:p w:rsidR="00212E0A" w:rsidRDefault="00212E0A" w:rsidP="00212E0A">
      <w:pPr>
        <w:pStyle w:val="ab"/>
        <w:ind w:firstLine="708"/>
        <w:jc w:val="both"/>
        <w:rPr>
          <w:rFonts w:ascii="Times New Roman" w:hAnsi="Times New Roman"/>
          <w:sz w:val="28"/>
          <w:szCs w:val="28"/>
        </w:rPr>
      </w:pPr>
      <w:r w:rsidRPr="00A449F6">
        <w:rPr>
          <w:rFonts w:ascii="Times New Roman" w:hAnsi="Times New Roman"/>
          <w:sz w:val="28"/>
          <w:szCs w:val="28"/>
        </w:rPr>
        <w:t> Одним из средств повышения эффективности использования и развития муниципальной собственности является оптимизация ее структуры и обеспечения эффективности использования имущества при оптимальном уровне расходов на управление.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w:t>
      </w:r>
      <w:r>
        <w:rPr>
          <w:rFonts w:ascii="Times New Roman" w:hAnsi="Times New Roman"/>
          <w:sz w:val="28"/>
          <w:szCs w:val="28"/>
        </w:rPr>
        <w:t xml:space="preserve"> полномочий.</w:t>
      </w:r>
    </w:p>
    <w:p w:rsidR="00212E0A" w:rsidRPr="00441EB2" w:rsidRDefault="00212E0A" w:rsidP="00212E0A">
      <w:pPr>
        <w:pStyle w:val="ab"/>
        <w:ind w:firstLine="708"/>
        <w:jc w:val="both"/>
        <w:rPr>
          <w:rFonts w:ascii="Times New Roman" w:hAnsi="Times New Roman"/>
          <w:sz w:val="28"/>
          <w:szCs w:val="28"/>
        </w:rPr>
      </w:pPr>
      <w:r w:rsidRPr="00441EB2">
        <w:rPr>
          <w:rFonts w:ascii="Times New Roman" w:hAnsi="Times New Roman"/>
          <w:sz w:val="28"/>
          <w:szCs w:val="28"/>
        </w:rPr>
        <w:t xml:space="preserve">Земля является одним из важнейших ресурсов развития и функционирования. </w:t>
      </w:r>
      <w:r w:rsidRPr="00441EB2">
        <w:rPr>
          <w:rFonts w:ascii="Times New Roman" w:hAnsi="Times New Roman"/>
          <w:sz w:val="28"/>
          <w:szCs w:val="28"/>
        </w:rPr>
        <w:br/>
        <w:t>Необходимо осуществление постоянного муниципального земельного контроля за использованием земель на территории муниципального образования.</w:t>
      </w:r>
    </w:p>
    <w:p w:rsidR="00212E0A" w:rsidRPr="00441EB2" w:rsidRDefault="00212E0A" w:rsidP="00212E0A">
      <w:pPr>
        <w:pStyle w:val="ab"/>
        <w:ind w:firstLine="708"/>
        <w:jc w:val="both"/>
        <w:rPr>
          <w:rFonts w:ascii="Times New Roman" w:hAnsi="Times New Roman"/>
          <w:sz w:val="28"/>
          <w:szCs w:val="28"/>
        </w:rPr>
      </w:pPr>
      <w:r w:rsidRPr="00441EB2">
        <w:rPr>
          <w:rFonts w:ascii="Times New Roman" w:hAnsi="Times New Roman"/>
          <w:sz w:val="28"/>
          <w:szCs w:val="28"/>
        </w:rPr>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212E0A" w:rsidRPr="00441EB2" w:rsidRDefault="00212E0A" w:rsidP="00212E0A">
      <w:pPr>
        <w:pStyle w:val="ab"/>
        <w:ind w:firstLine="708"/>
        <w:jc w:val="both"/>
        <w:rPr>
          <w:rFonts w:ascii="Times New Roman" w:hAnsi="Times New Roman"/>
          <w:sz w:val="28"/>
          <w:szCs w:val="28"/>
        </w:rPr>
      </w:pPr>
      <w:r w:rsidRPr="00441EB2">
        <w:rPr>
          <w:rFonts w:ascii="Times New Roman" w:hAnsi="Times New Roman"/>
          <w:sz w:val="28"/>
          <w:szCs w:val="28"/>
        </w:rPr>
        <w:t>В вопросах благоустройства территории поселения имеется ряд проблем.</w:t>
      </w:r>
    </w:p>
    <w:p w:rsidR="00212E0A" w:rsidRPr="00A449F6" w:rsidRDefault="00212E0A" w:rsidP="00212E0A">
      <w:pPr>
        <w:pStyle w:val="a4"/>
        <w:spacing w:after="0" w:line="240" w:lineRule="auto"/>
        <w:jc w:val="both"/>
        <w:rPr>
          <w:sz w:val="28"/>
          <w:szCs w:val="28"/>
        </w:rPr>
      </w:pPr>
      <w:r w:rsidRPr="00A449F6">
        <w:rPr>
          <w:sz w:val="28"/>
          <w:szCs w:val="28"/>
        </w:rPr>
        <w:t xml:space="preserve">            Благоустройство территории поселения не отвечает современным требованиям. Работы по благоустройству поселения не приобрели пока комплексного, постоянного характера. </w:t>
      </w:r>
    </w:p>
    <w:p w:rsidR="00212E0A" w:rsidRPr="00A449F6" w:rsidRDefault="00212E0A" w:rsidP="00212E0A">
      <w:pPr>
        <w:pStyle w:val="printj"/>
        <w:spacing w:before="0" w:beforeAutospacing="0" w:after="0" w:afterAutospacing="0"/>
        <w:ind w:firstLine="709"/>
        <w:jc w:val="both"/>
        <w:rPr>
          <w:sz w:val="28"/>
          <w:szCs w:val="28"/>
        </w:rPr>
      </w:pPr>
      <w:r w:rsidRPr="00A449F6">
        <w:rPr>
          <w:sz w:val="28"/>
          <w:szCs w:val="28"/>
        </w:rPr>
        <w:t xml:space="preserve">Несмотря на предпринимаемые меры, растет количество несанкционированных свалок мусора и бытовых отходов. Недостаточно </w:t>
      </w:r>
      <w:r w:rsidRPr="00A449F6">
        <w:rPr>
          <w:sz w:val="28"/>
          <w:szCs w:val="28"/>
        </w:rPr>
        <w:lastRenderedPageBreak/>
        <w:t>занимаются благоустройством и содержанием закрепленных территорий организации, расположенные на территории поселения.</w:t>
      </w:r>
    </w:p>
    <w:p w:rsidR="00212E0A" w:rsidRPr="00A449F6" w:rsidRDefault="00212E0A" w:rsidP="00212E0A">
      <w:pPr>
        <w:pStyle w:val="2"/>
        <w:tabs>
          <w:tab w:val="left" w:pos="720"/>
        </w:tabs>
        <w:rPr>
          <w:szCs w:val="28"/>
        </w:rPr>
      </w:pPr>
      <w:r w:rsidRPr="00A449F6">
        <w:rPr>
          <w:szCs w:val="28"/>
        </w:rPr>
        <w:tab/>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212E0A" w:rsidRPr="00A449F6" w:rsidRDefault="00212E0A" w:rsidP="00212E0A">
      <w:pPr>
        <w:pStyle w:val="printj"/>
        <w:spacing w:before="0" w:beforeAutospacing="0" w:after="0" w:afterAutospacing="0"/>
        <w:ind w:firstLine="709"/>
        <w:jc w:val="both"/>
        <w:rPr>
          <w:sz w:val="28"/>
          <w:szCs w:val="28"/>
        </w:rPr>
      </w:pPr>
      <w:r w:rsidRPr="00A449F6">
        <w:rPr>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12E0A" w:rsidRPr="00A449F6" w:rsidRDefault="00212E0A" w:rsidP="00212E0A">
      <w:pPr>
        <w:pStyle w:val="ConsPlusNormal"/>
        <w:jc w:val="both"/>
        <w:rPr>
          <w:color w:val="FF0000"/>
          <w:sz w:val="28"/>
          <w:szCs w:val="28"/>
        </w:rPr>
      </w:pPr>
    </w:p>
    <w:p w:rsidR="00212E0A" w:rsidRPr="00A449F6" w:rsidRDefault="00212E0A" w:rsidP="00212E0A">
      <w:pPr>
        <w:pStyle w:val="ConsPlusNormal"/>
        <w:jc w:val="center"/>
        <w:rPr>
          <w:sz w:val="28"/>
          <w:szCs w:val="28"/>
        </w:rPr>
      </w:pPr>
      <w:r w:rsidRPr="00A449F6">
        <w:rPr>
          <w:sz w:val="28"/>
          <w:szCs w:val="28"/>
        </w:rPr>
        <w:t>2. Цели и задачи Программы. Сроки и этапы реализации Программы.</w:t>
      </w:r>
    </w:p>
    <w:p w:rsidR="00212E0A" w:rsidRPr="00A449F6" w:rsidRDefault="00212E0A" w:rsidP="00212E0A">
      <w:pPr>
        <w:spacing w:after="0" w:line="240" w:lineRule="auto"/>
        <w:jc w:val="both"/>
        <w:rPr>
          <w:rFonts w:ascii="Times New Roman" w:eastAsia="Calibri" w:hAnsi="Times New Roman"/>
          <w:sz w:val="28"/>
          <w:szCs w:val="28"/>
          <w:lang w:eastAsia="en-US"/>
        </w:rPr>
      </w:pPr>
    </w:p>
    <w:p w:rsidR="00212E0A" w:rsidRPr="00A449F6" w:rsidRDefault="00212E0A" w:rsidP="00212E0A">
      <w:pPr>
        <w:spacing w:after="0" w:line="240" w:lineRule="auto"/>
        <w:ind w:firstLine="708"/>
        <w:jc w:val="both"/>
        <w:rPr>
          <w:rFonts w:ascii="Times New Roman" w:hAnsi="Times New Roman"/>
          <w:sz w:val="28"/>
          <w:szCs w:val="28"/>
        </w:rPr>
      </w:pPr>
      <w:r w:rsidRPr="00A449F6">
        <w:rPr>
          <w:rFonts w:ascii="Times New Roman" w:hAnsi="Times New Roman"/>
          <w:sz w:val="28"/>
          <w:szCs w:val="28"/>
        </w:rPr>
        <w:t>Настоящая Программа является инструментом реализации государственной политики в области устойчивого развития поселения.</w:t>
      </w:r>
    </w:p>
    <w:p w:rsidR="00212E0A" w:rsidRPr="00A449F6" w:rsidRDefault="00212E0A" w:rsidP="00212E0A">
      <w:pPr>
        <w:spacing w:after="0" w:line="240" w:lineRule="auto"/>
        <w:ind w:firstLine="708"/>
        <w:jc w:val="both"/>
        <w:rPr>
          <w:rFonts w:ascii="Times New Roman" w:hAnsi="Times New Roman"/>
          <w:sz w:val="28"/>
          <w:szCs w:val="28"/>
        </w:rPr>
      </w:pPr>
      <w:r w:rsidRPr="00A449F6">
        <w:rPr>
          <w:rFonts w:ascii="Times New Roman" w:hAnsi="Times New Roman"/>
          <w:sz w:val="28"/>
          <w:szCs w:val="28"/>
        </w:rPr>
        <w:t>Программа направлена на создание предпосылок для устойчивого развития территорий муниципального образования посредством достижения следующих целей:</w:t>
      </w:r>
    </w:p>
    <w:p w:rsidR="00212E0A" w:rsidRPr="00A449F6" w:rsidRDefault="00212E0A" w:rsidP="00212E0A">
      <w:pPr>
        <w:spacing w:after="0" w:line="240" w:lineRule="auto"/>
        <w:ind w:firstLine="708"/>
        <w:jc w:val="both"/>
        <w:rPr>
          <w:rFonts w:ascii="Times New Roman" w:hAnsi="Times New Roman"/>
          <w:sz w:val="28"/>
          <w:szCs w:val="28"/>
        </w:rPr>
      </w:pPr>
      <w:r w:rsidRPr="00A449F6">
        <w:rPr>
          <w:rFonts w:ascii="Times New Roman" w:hAnsi="Times New Roman"/>
          <w:sz w:val="28"/>
          <w:szCs w:val="28"/>
        </w:rPr>
        <w:t xml:space="preserve">- </w:t>
      </w:r>
      <w:r w:rsidR="00621121">
        <w:rPr>
          <w:rFonts w:ascii="Times New Roman" w:hAnsi="Times New Roman"/>
          <w:sz w:val="28"/>
          <w:szCs w:val="28"/>
        </w:rPr>
        <w:t>с</w:t>
      </w:r>
      <w:r w:rsidR="00621121" w:rsidRPr="00A449F6">
        <w:rPr>
          <w:rFonts w:ascii="Times New Roman" w:hAnsi="Times New Roman"/>
          <w:sz w:val="28"/>
          <w:szCs w:val="28"/>
        </w:rPr>
        <w:t>охранение автомобильных дорог общего пользования местного значения Приамурского городского поселения, улучшение их транспортно- эксплуатационного состояния для осуществления бесперебойного и безопасного движения автомобильного транспорта</w:t>
      </w:r>
      <w:r w:rsidRPr="00A449F6">
        <w:rPr>
          <w:rFonts w:ascii="Times New Roman" w:hAnsi="Times New Roman"/>
          <w:sz w:val="28"/>
          <w:szCs w:val="28"/>
        </w:rPr>
        <w:t>- улучшение условий жизнедеятельности;</w:t>
      </w:r>
    </w:p>
    <w:p w:rsidR="00621121" w:rsidRDefault="00621121" w:rsidP="00212E0A">
      <w:pPr>
        <w:spacing w:after="0" w:line="240" w:lineRule="auto"/>
        <w:ind w:firstLine="708"/>
        <w:jc w:val="both"/>
        <w:rPr>
          <w:rFonts w:ascii="Times New Roman" w:hAnsi="Times New Roman"/>
          <w:sz w:val="28"/>
          <w:szCs w:val="28"/>
        </w:rPr>
      </w:pPr>
      <w:r>
        <w:rPr>
          <w:rFonts w:ascii="Times New Roman" w:hAnsi="Times New Roman"/>
          <w:sz w:val="28"/>
          <w:szCs w:val="28"/>
        </w:rPr>
        <w:t>- к</w:t>
      </w:r>
      <w:r w:rsidRPr="00A449F6">
        <w:rPr>
          <w:rFonts w:ascii="Times New Roman" w:hAnsi="Times New Roman"/>
          <w:sz w:val="28"/>
          <w:szCs w:val="28"/>
        </w:rPr>
        <w:t>омплексное решение проблем благоустройства, обеспечение и улучшение внешнего вида территории Приамурского городского поселения, способствующего комфортной жизнедеятельности</w:t>
      </w:r>
      <w:r>
        <w:rPr>
          <w:rFonts w:ascii="Times New Roman" w:hAnsi="Times New Roman"/>
          <w:sz w:val="28"/>
          <w:szCs w:val="28"/>
        </w:rPr>
        <w:t>;</w:t>
      </w:r>
    </w:p>
    <w:p w:rsidR="00621121" w:rsidRDefault="00621121" w:rsidP="00212E0A">
      <w:pPr>
        <w:spacing w:after="0" w:line="240" w:lineRule="auto"/>
        <w:ind w:firstLine="708"/>
        <w:jc w:val="both"/>
        <w:rPr>
          <w:rFonts w:ascii="Times New Roman" w:hAnsi="Times New Roman"/>
          <w:sz w:val="28"/>
          <w:szCs w:val="28"/>
        </w:rPr>
      </w:pPr>
      <w:r>
        <w:rPr>
          <w:rFonts w:ascii="Times New Roman" w:hAnsi="Times New Roman"/>
          <w:sz w:val="28"/>
          <w:szCs w:val="28"/>
        </w:rPr>
        <w:t>- п</w:t>
      </w:r>
      <w:r w:rsidRPr="00A449F6">
        <w:rPr>
          <w:rFonts w:ascii="Times New Roman" w:hAnsi="Times New Roman"/>
          <w:sz w:val="28"/>
          <w:szCs w:val="28"/>
        </w:rPr>
        <w:t>овышение энергетической эффективности при потреблении энергетических ресурсов бюджетными учреждениями за счет снижения к 2020году удельных показателей энергоемкости и энергопотребления</w:t>
      </w:r>
      <w:r>
        <w:rPr>
          <w:rFonts w:ascii="Times New Roman" w:hAnsi="Times New Roman"/>
          <w:sz w:val="28"/>
          <w:szCs w:val="28"/>
        </w:rPr>
        <w:t>;</w:t>
      </w:r>
    </w:p>
    <w:p w:rsidR="00621121" w:rsidRPr="00A449F6" w:rsidRDefault="00621121" w:rsidP="00621121">
      <w:pPr>
        <w:pStyle w:val="ab"/>
        <w:jc w:val="both"/>
        <w:rPr>
          <w:rFonts w:ascii="Times New Roman" w:hAnsi="Times New Roman"/>
          <w:sz w:val="28"/>
          <w:szCs w:val="28"/>
        </w:rPr>
      </w:pPr>
      <w:r w:rsidRPr="00A449F6">
        <w:rPr>
          <w:rFonts w:ascii="Times New Roman" w:hAnsi="Times New Roman"/>
          <w:sz w:val="28"/>
          <w:szCs w:val="28"/>
        </w:rPr>
        <w:t>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21121" w:rsidRDefault="00621121" w:rsidP="00621121">
      <w:pPr>
        <w:spacing w:after="0" w:line="240" w:lineRule="auto"/>
        <w:ind w:firstLine="708"/>
        <w:jc w:val="both"/>
        <w:rPr>
          <w:rFonts w:ascii="Times New Roman" w:hAnsi="Times New Roman"/>
          <w:sz w:val="28"/>
          <w:szCs w:val="28"/>
        </w:rPr>
      </w:pPr>
      <w:r w:rsidRPr="00A449F6">
        <w:rPr>
          <w:rFonts w:ascii="Times New Roman" w:hAnsi="Times New Roman"/>
          <w:sz w:val="28"/>
          <w:szCs w:val="28"/>
        </w:rPr>
        <w:t xml:space="preserve">   </w:t>
      </w:r>
      <w:r>
        <w:rPr>
          <w:rFonts w:ascii="Times New Roman" w:hAnsi="Times New Roman"/>
          <w:sz w:val="28"/>
          <w:szCs w:val="28"/>
        </w:rPr>
        <w:t>-п</w:t>
      </w:r>
      <w:r w:rsidRPr="00A449F6">
        <w:rPr>
          <w:rFonts w:ascii="Times New Roman" w:hAnsi="Times New Roman"/>
          <w:sz w:val="28"/>
          <w:szCs w:val="28"/>
        </w:rPr>
        <w:t>овышение эффективности управления и распоряжения муниципальным имуществом и земельными ресурсами Приамурского городского поселения, получение максимального результата (выраженного, в том числе и в виде доходов бюджета) от использования муниципального имущества.</w:t>
      </w:r>
    </w:p>
    <w:p w:rsidR="00212E0A" w:rsidRPr="00A449F6" w:rsidRDefault="00212E0A" w:rsidP="00212E0A">
      <w:pPr>
        <w:spacing w:after="0" w:line="240" w:lineRule="auto"/>
        <w:ind w:firstLine="708"/>
        <w:jc w:val="both"/>
        <w:rPr>
          <w:rFonts w:ascii="Times New Roman" w:hAnsi="Times New Roman"/>
          <w:sz w:val="28"/>
          <w:szCs w:val="28"/>
        </w:rPr>
      </w:pPr>
      <w:r w:rsidRPr="00A449F6">
        <w:rPr>
          <w:rFonts w:ascii="Times New Roman" w:hAnsi="Times New Roman"/>
          <w:sz w:val="28"/>
          <w:szCs w:val="28"/>
        </w:rPr>
        <w:t>Основными задачами Программы являются:</w:t>
      </w:r>
    </w:p>
    <w:p w:rsidR="00323008" w:rsidRPr="00A449F6" w:rsidRDefault="00323008" w:rsidP="00323008">
      <w:pPr>
        <w:tabs>
          <w:tab w:val="left" w:pos="193"/>
          <w:tab w:val="left" w:pos="373"/>
        </w:tabs>
        <w:spacing w:after="0" w:line="0" w:lineRule="atLeas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-д</w:t>
      </w:r>
      <w:r w:rsidRPr="00A449F6">
        <w:rPr>
          <w:rFonts w:ascii="Times New Roman" w:hAnsi="Times New Roman"/>
          <w:sz w:val="28"/>
          <w:szCs w:val="28"/>
        </w:rPr>
        <w:t>оведение технического и эксплуатационного состояния автомобильных дорог общего пользования местного значения до нормативных требований.</w:t>
      </w:r>
    </w:p>
    <w:p w:rsidR="00323008" w:rsidRDefault="00323008" w:rsidP="00323008">
      <w:pPr>
        <w:tabs>
          <w:tab w:val="left" w:pos="193"/>
          <w:tab w:val="left" w:pos="373"/>
        </w:tabs>
        <w:spacing w:after="0" w:line="0" w:lineRule="atLeas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w:t>
      </w:r>
      <w:r w:rsidRPr="00A449F6">
        <w:rPr>
          <w:rFonts w:ascii="Times New Roman" w:hAnsi="Times New Roman"/>
          <w:sz w:val="28"/>
          <w:szCs w:val="28"/>
        </w:rPr>
        <w:t>риведение в качественное состояние элементов 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w:t>
      </w:r>
      <w:r w:rsidRPr="00785934">
        <w:rPr>
          <w:rFonts w:ascii="Times New Roman" w:hAnsi="Times New Roman"/>
          <w:sz w:val="28"/>
          <w:szCs w:val="28"/>
        </w:rPr>
        <w:t>нижение затрат м</w:t>
      </w:r>
      <w:r>
        <w:rPr>
          <w:rFonts w:ascii="Times New Roman" w:hAnsi="Times New Roman"/>
          <w:sz w:val="28"/>
          <w:szCs w:val="28"/>
        </w:rPr>
        <w:t xml:space="preserve">естного бюджета        </w:t>
      </w:r>
      <w:r w:rsidRPr="00785934">
        <w:rPr>
          <w:rFonts w:ascii="Times New Roman" w:hAnsi="Times New Roman"/>
          <w:sz w:val="28"/>
          <w:szCs w:val="28"/>
        </w:rPr>
        <w:t xml:space="preserve">    на оплату коммунальных услуг</w:t>
      </w:r>
      <w:r>
        <w:rPr>
          <w:rFonts w:ascii="Times New Roman" w:hAnsi="Times New Roman"/>
          <w:sz w:val="28"/>
          <w:szCs w:val="28"/>
        </w:rPr>
        <w:t>.</w:t>
      </w:r>
    </w:p>
    <w:p w:rsidR="00323008" w:rsidRPr="00A449F6" w:rsidRDefault="00323008" w:rsidP="00323008">
      <w:pPr>
        <w:tabs>
          <w:tab w:val="left" w:pos="193"/>
          <w:tab w:val="left" w:pos="373"/>
        </w:tabs>
        <w:spacing w:after="0" w:line="0" w:lineRule="atLeast"/>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с</w:t>
      </w:r>
      <w:r w:rsidRPr="00A449F6">
        <w:rPr>
          <w:rFonts w:ascii="Times New Roman" w:hAnsi="Times New Roman"/>
          <w:sz w:val="28"/>
          <w:szCs w:val="28"/>
        </w:rPr>
        <w:t xml:space="preserve">оздание условий для безопасного проживания жителей   </w:t>
      </w:r>
      <w:proofErr w:type="gramStart"/>
      <w:r w:rsidRPr="00A449F6">
        <w:rPr>
          <w:rFonts w:ascii="Times New Roman" w:hAnsi="Times New Roman"/>
          <w:sz w:val="28"/>
          <w:szCs w:val="28"/>
        </w:rPr>
        <w:t>городского  поселения</w:t>
      </w:r>
      <w:proofErr w:type="gramEnd"/>
      <w:r w:rsidRPr="00A449F6">
        <w:rPr>
          <w:rFonts w:ascii="Times New Roman" w:hAnsi="Times New Roman"/>
          <w:sz w:val="28"/>
          <w:szCs w:val="28"/>
        </w:rPr>
        <w:t>.</w:t>
      </w:r>
    </w:p>
    <w:p w:rsidR="00323008" w:rsidRDefault="00323008" w:rsidP="0032300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о</w:t>
      </w:r>
      <w:r w:rsidRPr="00A449F6">
        <w:rPr>
          <w:rFonts w:ascii="Times New Roman" w:hAnsi="Times New Roman"/>
          <w:sz w:val="28"/>
          <w:szCs w:val="28"/>
        </w:rPr>
        <w:t>птимизация количества и состава муниципального имущества, обеспечение полноты и достоверности информации об объектах муниципального имущества, контроль за использованием и охраной муниципального имущества</w:t>
      </w:r>
      <w:r>
        <w:rPr>
          <w:rFonts w:ascii="Times New Roman" w:hAnsi="Times New Roman"/>
          <w:sz w:val="28"/>
          <w:szCs w:val="28"/>
        </w:rPr>
        <w:t>, осуществление земельного контроля.</w:t>
      </w:r>
    </w:p>
    <w:p w:rsidR="00212E0A" w:rsidRPr="00A449F6" w:rsidRDefault="00212E0A" w:rsidP="00212E0A">
      <w:pPr>
        <w:spacing w:after="0" w:line="240" w:lineRule="auto"/>
        <w:ind w:firstLine="708"/>
        <w:jc w:val="both"/>
        <w:rPr>
          <w:rFonts w:ascii="Times New Roman" w:hAnsi="Times New Roman"/>
          <w:sz w:val="28"/>
          <w:szCs w:val="28"/>
        </w:rPr>
      </w:pPr>
      <w:r w:rsidRPr="00A449F6">
        <w:rPr>
          <w:rFonts w:ascii="Times New Roman" w:hAnsi="Times New Roman"/>
          <w:sz w:val="28"/>
          <w:szCs w:val="28"/>
        </w:rPr>
        <w:t>Для оценки достижения поставленных целей предусмотрена система целевых индикаторов и показателей. (Приложение 1 к муниципальной программе)</w:t>
      </w:r>
    </w:p>
    <w:p w:rsidR="00212E0A" w:rsidRPr="00A449F6" w:rsidRDefault="00212E0A" w:rsidP="00212E0A">
      <w:pPr>
        <w:spacing w:after="0" w:line="240" w:lineRule="auto"/>
        <w:jc w:val="both"/>
        <w:rPr>
          <w:rFonts w:ascii="Times New Roman" w:hAnsi="Times New Roman"/>
          <w:sz w:val="28"/>
          <w:szCs w:val="28"/>
        </w:rPr>
      </w:pPr>
    </w:p>
    <w:p w:rsidR="00212E0A" w:rsidRPr="00A449F6" w:rsidRDefault="00212E0A" w:rsidP="00212E0A">
      <w:pPr>
        <w:widowControl w:val="0"/>
        <w:suppressAutoHyphens/>
        <w:spacing w:after="0" w:line="240" w:lineRule="auto"/>
        <w:ind w:firstLine="181"/>
        <w:jc w:val="center"/>
        <w:rPr>
          <w:rFonts w:ascii="Times New Roman" w:eastAsia="SimSun" w:hAnsi="Times New Roman"/>
          <w:kern w:val="2"/>
          <w:sz w:val="28"/>
          <w:szCs w:val="28"/>
          <w:lang w:bidi="hi-IN"/>
        </w:rPr>
      </w:pPr>
      <w:r w:rsidRPr="00A449F6">
        <w:rPr>
          <w:rFonts w:ascii="Times New Roman" w:eastAsia="SimSun" w:hAnsi="Times New Roman"/>
          <w:kern w:val="2"/>
          <w:sz w:val="28"/>
          <w:szCs w:val="28"/>
          <w:lang w:bidi="hi-IN"/>
        </w:rPr>
        <w:t>3. Механизмы реализации и управления Программой.</w:t>
      </w:r>
    </w:p>
    <w:p w:rsidR="00212E0A" w:rsidRPr="00A449F6" w:rsidRDefault="00212E0A" w:rsidP="00212E0A">
      <w:pPr>
        <w:widowControl w:val="0"/>
        <w:suppressAutoHyphens/>
        <w:spacing w:after="0" w:line="240" w:lineRule="auto"/>
        <w:ind w:firstLine="181"/>
        <w:jc w:val="both"/>
        <w:rPr>
          <w:rFonts w:ascii="Times New Roman" w:eastAsia="SimSun" w:hAnsi="Times New Roman"/>
          <w:color w:val="FF0000"/>
          <w:kern w:val="2"/>
          <w:sz w:val="28"/>
          <w:szCs w:val="28"/>
          <w:lang w:bidi="hi-IN"/>
        </w:rPr>
      </w:pPr>
    </w:p>
    <w:p w:rsidR="00212E0A" w:rsidRPr="00A449F6" w:rsidRDefault="00212E0A" w:rsidP="00212E0A">
      <w:pPr>
        <w:widowControl w:val="0"/>
        <w:suppressAutoHyphens/>
        <w:spacing w:after="0" w:line="240" w:lineRule="auto"/>
        <w:ind w:firstLine="708"/>
        <w:jc w:val="both"/>
        <w:rPr>
          <w:rFonts w:ascii="Times New Roman" w:eastAsia="SimSun" w:hAnsi="Times New Roman"/>
          <w:bCs/>
          <w:color w:val="000000"/>
          <w:kern w:val="2"/>
          <w:sz w:val="28"/>
          <w:szCs w:val="28"/>
          <w:lang w:bidi="hi-IN"/>
        </w:rPr>
      </w:pPr>
      <w:r w:rsidRPr="00A449F6">
        <w:rPr>
          <w:rFonts w:ascii="Times New Roman" w:eastAsia="SimSun" w:hAnsi="Times New Roman"/>
          <w:bCs/>
          <w:color w:val="000000"/>
          <w:kern w:val="2"/>
          <w:sz w:val="28"/>
          <w:szCs w:val="28"/>
          <w:lang w:bidi="hi-IN"/>
        </w:rPr>
        <w:t>Мероприятия муниципальной программы «Обеспечение жизнедеятельности и комплексного развития Приамурского городского поселения на 201</w:t>
      </w:r>
      <w:r w:rsidR="00661093">
        <w:rPr>
          <w:rFonts w:ascii="Times New Roman" w:eastAsia="SimSun" w:hAnsi="Times New Roman"/>
          <w:bCs/>
          <w:color w:val="000000"/>
          <w:kern w:val="2"/>
          <w:sz w:val="28"/>
          <w:szCs w:val="28"/>
          <w:lang w:bidi="hi-IN"/>
        </w:rPr>
        <w:t>9</w:t>
      </w:r>
      <w:r w:rsidRPr="00A449F6">
        <w:rPr>
          <w:rFonts w:ascii="Times New Roman" w:eastAsia="SimSun" w:hAnsi="Times New Roman"/>
          <w:bCs/>
          <w:color w:val="000000"/>
          <w:kern w:val="2"/>
          <w:sz w:val="28"/>
          <w:szCs w:val="28"/>
          <w:lang w:bidi="hi-IN"/>
        </w:rPr>
        <w:t xml:space="preserve"> год и плановый период 20</w:t>
      </w:r>
      <w:r w:rsidR="00661093">
        <w:rPr>
          <w:rFonts w:ascii="Times New Roman" w:eastAsia="SimSun" w:hAnsi="Times New Roman"/>
          <w:bCs/>
          <w:color w:val="000000"/>
          <w:kern w:val="2"/>
          <w:sz w:val="28"/>
          <w:szCs w:val="28"/>
          <w:lang w:bidi="hi-IN"/>
        </w:rPr>
        <w:t>20</w:t>
      </w:r>
      <w:r w:rsidRPr="00A449F6">
        <w:rPr>
          <w:rFonts w:ascii="Times New Roman" w:eastAsia="SimSun" w:hAnsi="Times New Roman"/>
          <w:bCs/>
          <w:color w:val="000000"/>
          <w:kern w:val="2"/>
          <w:sz w:val="28"/>
          <w:szCs w:val="28"/>
          <w:lang w:bidi="hi-IN"/>
        </w:rPr>
        <w:t xml:space="preserve"> и 202</w:t>
      </w:r>
      <w:r w:rsidR="00661093">
        <w:rPr>
          <w:rFonts w:ascii="Times New Roman" w:eastAsia="SimSun" w:hAnsi="Times New Roman"/>
          <w:bCs/>
          <w:color w:val="000000"/>
          <w:kern w:val="2"/>
          <w:sz w:val="28"/>
          <w:szCs w:val="28"/>
          <w:lang w:bidi="hi-IN"/>
        </w:rPr>
        <w:t>1</w:t>
      </w:r>
      <w:r w:rsidRPr="00A449F6">
        <w:rPr>
          <w:rFonts w:ascii="Times New Roman" w:eastAsia="SimSun" w:hAnsi="Times New Roman"/>
          <w:bCs/>
          <w:color w:val="000000"/>
          <w:kern w:val="2"/>
          <w:sz w:val="28"/>
          <w:szCs w:val="28"/>
          <w:lang w:bidi="hi-IN"/>
        </w:rPr>
        <w:t xml:space="preserve"> годов» реализуются в соответствии </w:t>
      </w:r>
      <w:proofErr w:type="gramStart"/>
      <w:r w:rsidRPr="00A449F6">
        <w:rPr>
          <w:rFonts w:ascii="Times New Roman" w:eastAsia="SimSun" w:hAnsi="Times New Roman"/>
          <w:bCs/>
          <w:color w:val="000000"/>
          <w:kern w:val="2"/>
          <w:sz w:val="28"/>
          <w:szCs w:val="28"/>
          <w:lang w:bidi="hi-IN"/>
        </w:rPr>
        <w:t>с  Бюджетным</w:t>
      </w:r>
      <w:proofErr w:type="gramEnd"/>
      <w:r w:rsidRPr="00A449F6">
        <w:rPr>
          <w:rFonts w:ascii="Times New Roman" w:eastAsia="SimSun" w:hAnsi="Times New Roman"/>
          <w:bCs/>
          <w:color w:val="000000"/>
          <w:kern w:val="2"/>
          <w:sz w:val="28"/>
          <w:szCs w:val="28"/>
          <w:lang w:bidi="hi-IN"/>
        </w:rPr>
        <w:t xml:space="preserve"> кодексом РФ, Федеральным законом от 06.10.2003 № 131-ФЗ «Об общих принципах организации местного самоуправлен</w:t>
      </w:r>
      <w:r w:rsidR="000A2440">
        <w:rPr>
          <w:rFonts w:ascii="Times New Roman" w:eastAsia="SimSun" w:hAnsi="Times New Roman"/>
          <w:bCs/>
          <w:color w:val="000000"/>
          <w:kern w:val="2"/>
          <w:sz w:val="28"/>
          <w:szCs w:val="28"/>
          <w:lang w:bidi="hi-IN"/>
        </w:rPr>
        <w:t>ия в Российской Федерации».</w:t>
      </w:r>
    </w:p>
    <w:p w:rsidR="0025551A" w:rsidRDefault="000A2440" w:rsidP="0025551A">
      <w:pPr>
        <w:pStyle w:val="a5"/>
        <w:shd w:val="clear" w:color="auto" w:fill="FFFFFF"/>
        <w:spacing w:before="30" w:after="30"/>
        <w:ind w:left="0"/>
        <w:jc w:val="both"/>
        <w:rPr>
          <w:color w:val="000000"/>
          <w:spacing w:val="2"/>
          <w:sz w:val="28"/>
          <w:szCs w:val="28"/>
        </w:rPr>
      </w:pPr>
      <w:r>
        <w:rPr>
          <w:color w:val="000000"/>
          <w:spacing w:val="2"/>
          <w:sz w:val="28"/>
          <w:szCs w:val="28"/>
        </w:rPr>
        <w:tab/>
      </w:r>
      <w:r w:rsidR="0025551A" w:rsidRPr="00E211A2">
        <w:rPr>
          <w:color w:val="000000"/>
          <w:spacing w:val="2"/>
          <w:sz w:val="28"/>
          <w:szCs w:val="28"/>
        </w:rPr>
        <w:t xml:space="preserve">Механизм реализации Программы включает разработку и принятие нормативных правовых </w:t>
      </w:r>
      <w:proofErr w:type="gramStart"/>
      <w:r w:rsidR="0025551A" w:rsidRPr="00E211A2">
        <w:rPr>
          <w:color w:val="000000"/>
          <w:spacing w:val="2"/>
          <w:sz w:val="28"/>
          <w:szCs w:val="28"/>
        </w:rPr>
        <w:t>актов  МО</w:t>
      </w:r>
      <w:proofErr w:type="gramEnd"/>
      <w:r w:rsidR="0025551A" w:rsidRPr="00E211A2">
        <w:rPr>
          <w:color w:val="000000"/>
          <w:spacing w:val="2"/>
          <w:sz w:val="28"/>
          <w:szCs w:val="28"/>
        </w:rPr>
        <w:t xml:space="preserve"> «Приамурское городское поселение» Смидовичского муниципального района ЕАО, необходимых для выполнения Программы, ежегодное уточнение перечня программных мероприятий на очередной финансовый год и плановый период, с уточнением затрат по программным</w:t>
      </w:r>
      <w:r w:rsidR="0025551A">
        <w:rPr>
          <w:color w:val="000000"/>
          <w:spacing w:val="2"/>
          <w:sz w:val="28"/>
          <w:szCs w:val="28"/>
        </w:rPr>
        <w:t xml:space="preserve"> </w:t>
      </w:r>
      <w:r w:rsidR="0025551A" w:rsidRPr="00E211A2">
        <w:rPr>
          <w:color w:val="000000"/>
          <w:spacing w:val="2"/>
          <w:sz w:val="28"/>
          <w:szCs w:val="28"/>
        </w:rPr>
        <w:t>мероприятиям, в соответствии с мониторингом фактически достигнутых целевых показателей реализации Программы</w:t>
      </w:r>
      <w:r w:rsidR="0025551A">
        <w:rPr>
          <w:color w:val="000000"/>
          <w:spacing w:val="2"/>
          <w:sz w:val="28"/>
          <w:szCs w:val="28"/>
        </w:rPr>
        <w:t>.</w:t>
      </w:r>
    </w:p>
    <w:p w:rsidR="0025551A" w:rsidRPr="002949B6" w:rsidRDefault="0025551A" w:rsidP="002949B6">
      <w:pPr>
        <w:pStyle w:val="a5"/>
        <w:shd w:val="clear" w:color="auto" w:fill="FFFFFF"/>
        <w:spacing w:before="30" w:after="30"/>
        <w:ind w:left="0"/>
        <w:jc w:val="both"/>
        <w:rPr>
          <w:color w:val="000000"/>
          <w:spacing w:val="2"/>
          <w:sz w:val="28"/>
          <w:szCs w:val="28"/>
        </w:rPr>
      </w:pPr>
      <w:r w:rsidRPr="00E211A2">
        <w:rPr>
          <w:color w:val="000000"/>
          <w:spacing w:val="2"/>
          <w:sz w:val="28"/>
          <w:szCs w:val="28"/>
        </w:rPr>
        <w:t>     </w:t>
      </w:r>
      <w:r>
        <w:rPr>
          <w:color w:val="000000"/>
          <w:spacing w:val="2"/>
          <w:sz w:val="28"/>
          <w:szCs w:val="28"/>
        </w:rPr>
        <w:t xml:space="preserve"> </w:t>
      </w:r>
      <w:r w:rsidRPr="00E211A2">
        <w:rPr>
          <w:color w:val="000000"/>
          <w:spacing w:val="2"/>
          <w:sz w:val="28"/>
          <w:szCs w:val="28"/>
        </w:rPr>
        <w:t xml:space="preserve">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w:t>
      </w:r>
      <w:r w:rsidRPr="002949B6">
        <w:rPr>
          <w:color w:val="000000"/>
          <w:spacing w:val="2"/>
          <w:sz w:val="28"/>
          <w:szCs w:val="28"/>
        </w:rPr>
        <w:t>связанные с оптимизацией этих мероприятий.</w:t>
      </w:r>
    </w:p>
    <w:p w:rsidR="002949B6" w:rsidRPr="002949B6" w:rsidRDefault="002949B6" w:rsidP="002949B6">
      <w:pPr>
        <w:pStyle w:val="ab"/>
        <w:jc w:val="both"/>
        <w:rPr>
          <w:rFonts w:ascii="Times New Roman" w:hAnsi="Times New Roman"/>
          <w:sz w:val="28"/>
          <w:szCs w:val="28"/>
        </w:rPr>
      </w:pPr>
      <w:r>
        <w:rPr>
          <w:rFonts w:ascii="Times New Roman" w:hAnsi="Times New Roman"/>
          <w:sz w:val="28"/>
          <w:szCs w:val="28"/>
        </w:rPr>
        <w:tab/>
      </w:r>
      <w:r w:rsidR="0025551A" w:rsidRPr="002949B6">
        <w:rPr>
          <w:rFonts w:ascii="Times New Roman" w:hAnsi="Times New Roman"/>
          <w:sz w:val="28"/>
          <w:szCs w:val="28"/>
        </w:rPr>
        <w:t xml:space="preserve">Общее руководство и контроль над исполнением Программы </w:t>
      </w:r>
      <w:proofErr w:type="gramStart"/>
      <w:r w:rsidR="0025551A" w:rsidRPr="002949B6">
        <w:rPr>
          <w:rFonts w:ascii="Times New Roman" w:hAnsi="Times New Roman"/>
          <w:sz w:val="28"/>
          <w:szCs w:val="28"/>
        </w:rPr>
        <w:t>осуществляет</w:t>
      </w:r>
      <w:r w:rsidRPr="002949B6">
        <w:rPr>
          <w:rFonts w:ascii="Times New Roman" w:hAnsi="Times New Roman"/>
          <w:sz w:val="28"/>
          <w:szCs w:val="28"/>
        </w:rPr>
        <w:t xml:space="preserve">  заместитель</w:t>
      </w:r>
      <w:proofErr w:type="gramEnd"/>
      <w:r w:rsidRPr="002949B6">
        <w:rPr>
          <w:rFonts w:ascii="Times New Roman" w:hAnsi="Times New Roman"/>
          <w:sz w:val="28"/>
          <w:szCs w:val="28"/>
        </w:rPr>
        <w:t xml:space="preserve"> главы администрации по жилищно-коммунальным, имущественным и земельным отношениям</w:t>
      </w:r>
      <w:r w:rsidR="0025551A" w:rsidRPr="002949B6">
        <w:rPr>
          <w:rFonts w:ascii="Times New Roman" w:hAnsi="Times New Roman"/>
          <w:sz w:val="28"/>
          <w:szCs w:val="28"/>
        </w:rPr>
        <w:t>, который осуществляет меры по полному и качественному выполнению (исполнению) мероприятий Подпрограммы.</w:t>
      </w:r>
    </w:p>
    <w:p w:rsidR="0025551A" w:rsidRPr="002949B6" w:rsidRDefault="002949B6" w:rsidP="002949B6">
      <w:pPr>
        <w:pStyle w:val="ab"/>
        <w:jc w:val="both"/>
        <w:rPr>
          <w:rFonts w:ascii="Times New Roman" w:hAnsi="Times New Roman"/>
          <w:sz w:val="28"/>
          <w:szCs w:val="28"/>
        </w:rPr>
      </w:pPr>
      <w:r>
        <w:rPr>
          <w:rFonts w:ascii="Times New Roman" w:hAnsi="Times New Roman"/>
          <w:sz w:val="28"/>
          <w:szCs w:val="28"/>
        </w:rPr>
        <w:tab/>
      </w:r>
      <w:r w:rsidRPr="002949B6">
        <w:rPr>
          <w:rFonts w:ascii="Times New Roman" w:hAnsi="Times New Roman"/>
          <w:sz w:val="28"/>
          <w:szCs w:val="28"/>
        </w:rPr>
        <w:t xml:space="preserve">Заместитель главы администрации по жилищно-коммунальным, имущественным и земельным отношениям </w:t>
      </w:r>
      <w:r w:rsidR="0025551A" w:rsidRPr="002949B6">
        <w:rPr>
          <w:rFonts w:ascii="Times New Roman" w:hAnsi="Times New Roman"/>
          <w:sz w:val="28"/>
          <w:szCs w:val="28"/>
        </w:rPr>
        <w:t xml:space="preserve">несет ответственность за своевременное и целевое использование бюджетных средств, выделенных на выполнение программных мероприятий, обеспечивает подготовку и предоставление отчета о выполнении мероприятий Программы. </w:t>
      </w:r>
    </w:p>
    <w:p w:rsidR="002949B6" w:rsidRDefault="00212E0A" w:rsidP="0025551A">
      <w:pPr>
        <w:widowControl w:val="0"/>
        <w:suppressAutoHyphens/>
        <w:spacing w:after="0" w:line="240" w:lineRule="auto"/>
        <w:ind w:firstLine="708"/>
        <w:jc w:val="both"/>
        <w:rPr>
          <w:rFonts w:ascii="Times New Roman" w:eastAsia="SimSun" w:hAnsi="Times New Roman"/>
          <w:bCs/>
          <w:color w:val="000000"/>
          <w:kern w:val="2"/>
          <w:sz w:val="28"/>
          <w:szCs w:val="28"/>
          <w:lang w:bidi="hi-IN"/>
        </w:rPr>
      </w:pPr>
      <w:r w:rsidRPr="00A449F6">
        <w:rPr>
          <w:rFonts w:ascii="Times New Roman" w:eastAsia="SimSun" w:hAnsi="Times New Roman"/>
          <w:bCs/>
          <w:color w:val="000000"/>
          <w:kern w:val="2"/>
          <w:sz w:val="28"/>
          <w:szCs w:val="28"/>
          <w:lang w:bidi="hi-IN"/>
        </w:rPr>
        <w:t xml:space="preserve">           </w:t>
      </w:r>
    </w:p>
    <w:p w:rsidR="00212E0A" w:rsidRPr="0025551A" w:rsidRDefault="00212E0A" w:rsidP="002949B6">
      <w:pPr>
        <w:widowControl w:val="0"/>
        <w:suppressAutoHyphens/>
        <w:spacing w:after="0" w:line="240" w:lineRule="auto"/>
        <w:ind w:firstLine="708"/>
        <w:jc w:val="center"/>
        <w:rPr>
          <w:rFonts w:ascii="Times New Roman" w:eastAsia="SimSun" w:hAnsi="Times New Roman"/>
          <w:bCs/>
          <w:color w:val="000000"/>
          <w:kern w:val="2"/>
          <w:sz w:val="28"/>
          <w:szCs w:val="28"/>
          <w:lang w:bidi="hi-IN"/>
        </w:rPr>
      </w:pPr>
      <w:r w:rsidRPr="00A449F6">
        <w:rPr>
          <w:rFonts w:ascii="Times New Roman" w:eastAsia="Calibri" w:hAnsi="Times New Roman"/>
          <w:sz w:val="28"/>
          <w:szCs w:val="28"/>
          <w:lang w:eastAsia="en-US"/>
        </w:rPr>
        <w:t>4. Анализ рисков реализации муниципальной Программы</w:t>
      </w:r>
    </w:p>
    <w:p w:rsidR="00212E0A" w:rsidRPr="00A449F6" w:rsidRDefault="00212E0A" w:rsidP="00212E0A">
      <w:pPr>
        <w:pStyle w:val="ab"/>
        <w:jc w:val="both"/>
        <w:rPr>
          <w:rFonts w:ascii="Times New Roman" w:eastAsia="SimSun" w:hAnsi="Times New Roman"/>
          <w:bCs/>
          <w:kern w:val="2"/>
          <w:sz w:val="28"/>
          <w:szCs w:val="28"/>
          <w:lang w:bidi="hi-IN"/>
        </w:rPr>
      </w:pPr>
    </w:p>
    <w:p w:rsidR="00212E0A" w:rsidRPr="00A449F6" w:rsidRDefault="00212E0A" w:rsidP="00212E0A">
      <w:pPr>
        <w:pStyle w:val="ab"/>
        <w:ind w:firstLine="708"/>
        <w:jc w:val="both"/>
        <w:rPr>
          <w:rFonts w:ascii="Times New Roman" w:eastAsia="Calibri" w:hAnsi="Times New Roman"/>
          <w:sz w:val="28"/>
          <w:szCs w:val="28"/>
          <w:lang w:eastAsia="en-US"/>
        </w:rPr>
      </w:pPr>
      <w:r w:rsidRPr="00A449F6">
        <w:rPr>
          <w:rFonts w:ascii="Times New Roman" w:eastAsia="Calibri" w:hAnsi="Times New Roman"/>
          <w:sz w:val="28"/>
          <w:szCs w:val="28"/>
          <w:lang w:eastAsia="en-US"/>
        </w:rPr>
        <w:t>Финансовые риски связаны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r w:rsidRPr="00A449F6">
        <w:rPr>
          <w:rFonts w:ascii="Times New Roman" w:eastAsia="Calibri" w:hAnsi="Times New Roman"/>
          <w:sz w:val="28"/>
          <w:szCs w:val="28"/>
          <w:lang w:eastAsia="en-US"/>
        </w:rPr>
        <w:br/>
        <w:t>     </w:t>
      </w:r>
      <w:r w:rsidRPr="00A449F6">
        <w:rPr>
          <w:rFonts w:ascii="Times New Roman" w:eastAsia="Calibri" w:hAnsi="Times New Roman"/>
          <w:sz w:val="28"/>
          <w:szCs w:val="28"/>
          <w:lang w:eastAsia="en-US"/>
        </w:rPr>
        <w:tab/>
        <w:t>Способами ограничения финансовых рисков выступают меры, предусмотренные в рамках реализации муниципальной программы:</w:t>
      </w:r>
    </w:p>
    <w:p w:rsidR="00212E0A" w:rsidRDefault="00212E0A" w:rsidP="00212E0A">
      <w:pPr>
        <w:pStyle w:val="ab"/>
        <w:ind w:firstLine="708"/>
        <w:jc w:val="both"/>
        <w:rPr>
          <w:rFonts w:ascii="Times New Roman" w:eastAsia="Calibri" w:hAnsi="Times New Roman"/>
          <w:sz w:val="28"/>
          <w:szCs w:val="28"/>
          <w:lang w:eastAsia="en-US"/>
        </w:rPr>
      </w:pPr>
      <w:r w:rsidRPr="00A449F6">
        <w:rPr>
          <w:rFonts w:ascii="Times New Roman" w:eastAsia="Calibri" w:hAnsi="Times New Roman"/>
          <w:sz w:val="28"/>
          <w:szCs w:val="28"/>
          <w:lang w:eastAsia="en-US"/>
        </w:rPr>
        <w:t xml:space="preserve"> - ежегодное уточнение объемов финансовых средств, предусмотренных на реализацию мероприятий муниципальной программы, в зависимости от </w:t>
      </w:r>
      <w:proofErr w:type="gramStart"/>
      <w:r w:rsidRPr="00A449F6">
        <w:rPr>
          <w:rFonts w:ascii="Times New Roman" w:eastAsia="Calibri" w:hAnsi="Times New Roman"/>
          <w:sz w:val="28"/>
          <w:szCs w:val="28"/>
          <w:lang w:eastAsia="en-US"/>
        </w:rPr>
        <w:t xml:space="preserve">достигнутых </w:t>
      </w:r>
      <w:r>
        <w:rPr>
          <w:rFonts w:ascii="Times New Roman" w:eastAsia="Calibri" w:hAnsi="Times New Roman"/>
          <w:sz w:val="28"/>
          <w:szCs w:val="28"/>
          <w:lang w:eastAsia="en-US"/>
        </w:rPr>
        <w:t xml:space="preserve"> результатов</w:t>
      </w:r>
      <w:proofErr w:type="gramEnd"/>
      <w:r>
        <w:rPr>
          <w:rFonts w:ascii="Times New Roman" w:eastAsia="Calibri" w:hAnsi="Times New Roman"/>
          <w:sz w:val="28"/>
          <w:szCs w:val="28"/>
          <w:lang w:eastAsia="en-US"/>
        </w:rPr>
        <w:t xml:space="preserve">;   </w:t>
      </w:r>
    </w:p>
    <w:p w:rsidR="00212E0A" w:rsidRDefault="00212E0A" w:rsidP="00212E0A">
      <w:pPr>
        <w:pStyle w:val="ab"/>
        <w:ind w:firstLine="708"/>
        <w:jc w:val="both"/>
        <w:rPr>
          <w:rFonts w:ascii="Times New Roman" w:eastAsia="Calibri" w:hAnsi="Times New Roman"/>
          <w:sz w:val="28"/>
          <w:szCs w:val="28"/>
          <w:lang w:eastAsia="en-US"/>
        </w:rPr>
      </w:pPr>
      <w:r w:rsidRPr="00A449F6">
        <w:rPr>
          <w:rFonts w:ascii="Times New Roman" w:eastAsia="Calibri" w:hAnsi="Times New Roman"/>
          <w:sz w:val="28"/>
          <w:szCs w:val="28"/>
          <w:lang w:eastAsia="en-US"/>
        </w:rPr>
        <w:t>-  определение приоритетов для первоочередного финансирования;</w:t>
      </w:r>
      <w:r w:rsidRPr="00A449F6">
        <w:rPr>
          <w:rFonts w:ascii="Times New Roman" w:eastAsia="Calibri" w:hAnsi="Times New Roman"/>
          <w:sz w:val="28"/>
          <w:szCs w:val="28"/>
          <w:lang w:eastAsia="en-US"/>
        </w:rPr>
        <w:br/>
        <w:t>     </w:t>
      </w:r>
      <w:r w:rsidRPr="00A449F6">
        <w:rPr>
          <w:rFonts w:ascii="Times New Roman" w:eastAsia="Calibri" w:hAnsi="Times New Roman"/>
          <w:sz w:val="28"/>
          <w:szCs w:val="28"/>
          <w:lang w:eastAsia="en-US"/>
        </w:rPr>
        <w:tab/>
        <w:t>- планирование бюджетных расходов с применением методик оценки эффективности</w:t>
      </w:r>
      <w:r>
        <w:rPr>
          <w:rFonts w:ascii="Times New Roman" w:eastAsia="Calibri" w:hAnsi="Times New Roman"/>
          <w:sz w:val="28"/>
          <w:szCs w:val="28"/>
          <w:lang w:eastAsia="en-US"/>
        </w:rPr>
        <w:t xml:space="preserve">  данных расходов.</w:t>
      </w:r>
    </w:p>
    <w:p w:rsidR="00212E0A" w:rsidRDefault="00212E0A" w:rsidP="00212E0A">
      <w:pPr>
        <w:pStyle w:val="ab"/>
        <w:ind w:firstLine="708"/>
        <w:jc w:val="both"/>
        <w:rPr>
          <w:rFonts w:ascii="Times New Roman" w:eastAsia="Calibri" w:hAnsi="Times New Roman"/>
          <w:sz w:val="28"/>
          <w:szCs w:val="28"/>
          <w:lang w:eastAsia="en-US"/>
        </w:rPr>
      </w:pPr>
      <w:r w:rsidRPr="00A449F6">
        <w:rPr>
          <w:rFonts w:ascii="Times New Roman" w:eastAsia="Calibri" w:hAnsi="Times New Roman"/>
          <w:sz w:val="28"/>
          <w:szCs w:val="28"/>
          <w:lang w:eastAsia="en-US"/>
        </w:rPr>
        <w:t xml:space="preserve">Также существуют риски, связанные с недобросовестностью контрагента, в случае неисполнения (ненадлежащего) исполнения им обязательств, </w:t>
      </w:r>
      <w:r>
        <w:rPr>
          <w:rFonts w:ascii="Times New Roman" w:eastAsia="Calibri" w:hAnsi="Times New Roman"/>
          <w:sz w:val="28"/>
          <w:szCs w:val="28"/>
          <w:lang w:eastAsia="en-US"/>
        </w:rPr>
        <w:t>предусмотренных контрактом.</w:t>
      </w:r>
    </w:p>
    <w:p w:rsidR="00212E0A" w:rsidRDefault="00212E0A" w:rsidP="00212E0A">
      <w:pPr>
        <w:pStyle w:val="ab"/>
        <w:ind w:firstLine="708"/>
        <w:jc w:val="both"/>
        <w:rPr>
          <w:rFonts w:ascii="Times New Roman" w:eastAsia="Calibri" w:hAnsi="Times New Roman"/>
          <w:sz w:val="28"/>
          <w:szCs w:val="28"/>
          <w:lang w:eastAsia="en-US"/>
        </w:rPr>
      </w:pPr>
      <w:r w:rsidRPr="00A449F6">
        <w:rPr>
          <w:rFonts w:ascii="Times New Roman" w:eastAsia="Calibri" w:hAnsi="Times New Roman"/>
          <w:sz w:val="28"/>
          <w:szCs w:val="28"/>
          <w:lang w:eastAsia="en-US"/>
        </w:rPr>
        <w:t xml:space="preserve">Минимизация данных рисков обеспечивается включением в контракт требований об обеспечении исполнения контракта и процедуры взыскания сумм </w:t>
      </w:r>
      <w:r>
        <w:rPr>
          <w:rFonts w:ascii="Times New Roman" w:eastAsia="Calibri" w:hAnsi="Times New Roman"/>
          <w:sz w:val="28"/>
          <w:szCs w:val="28"/>
          <w:lang w:eastAsia="en-US"/>
        </w:rPr>
        <w:t>неустойки (штрафов, пени)</w:t>
      </w:r>
      <w:r w:rsidR="003250C5">
        <w:rPr>
          <w:rFonts w:ascii="Times New Roman" w:eastAsia="Calibri" w:hAnsi="Times New Roman"/>
          <w:sz w:val="28"/>
          <w:szCs w:val="28"/>
          <w:lang w:eastAsia="en-US"/>
        </w:rPr>
        <w:t>, обеспечения исполнения контрактом.</w:t>
      </w:r>
    </w:p>
    <w:p w:rsidR="00212E0A" w:rsidRDefault="00212E0A" w:rsidP="00212E0A">
      <w:pPr>
        <w:pStyle w:val="ab"/>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w:t>
      </w:r>
      <w:r w:rsidRPr="00A449F6">
        <w:rPr>
          <w:rFonts w:ascii="Times New Roman" w:eastAsia="Calibri" w:hAnsi="Times New Roman"/>
          <w:sz w:val="28"/>
          <w:szCs w:val="28"/>
          <w:lang w:eastAsia="en-US"/>
        </w:rPr>
        <w:t>Социальные риски связаны с низкой социальной активностью населения, отсутствием массовой культуры соучастия в благоустройстве дворовых</w:t>
      </w:r>
      <w:r>
        <w:rPr>
          <w:rFonts w:ascii="Times New Roman" w:eastAsia="Calibri" w:hAnsi="Times New Roman"/>
          <w:sz w:val="28"/>
          <w:szCs w:val="28"/>
          <w:lang w:eastAsia="en-US"/>
        </w:rPr>
        <w:t xml:space="preserve"> </w:t>
      </w:r>
      <w:r w:rsidRPr="00A449F6">
        <w:rPr>
          <w:rFonts w:ascii="Times New Roman" w:eastAsia="Calibri" w:hAnsi="Times New Roman"/>
          <w:sz w:val="28"/>
          <w:szCs w:val="28"/>
          <w:lang w:eastAsia="en-US"/>
        </w:rPr>
        <w:t>территорий.</w:t>
      </w:r>
    </w:p>
    <w:p w:rsidR="00212E0A" w:rsidRPr="00A449F6" w:rsidRDefault="00212E0A" w:rsidP="00212E0A">
      <w:pPr>
        <w:pStyle w:val="ab"/>
        <w:ind w:firstLine="708"/>
        <w:jc w:val="both"/>
        <w:rPr>
          <w:rFonts w:ascii="Times New Roman" w:eastAsia="Calibri" w:hAnsi="Times New Roman"/>
          <w:sz w:val="28"/>
          <w:szCs w:val="28"/>
          <w:lang w:eastAsia="en-US"/>
        </w:rPr>
      </w:pPr>
      <w:r w:rsidRPr="00A449F6">
        <w:rPr>
          <w:rFonts w:ascii="Times New Roman" w:eastAsia="Calibri" w:hAnsi="Times New Roman"/>
          <w:sz w:val="28"/>
          <w:szCs w:val="28"/>
          <w:lang w:eastAsia="en-US"/>
        </w:rPr>
        <w:t xml:space="preserve"> </w:t>
      </w:r>
      <w:r w:rsidRPr="00A449F6">
        <w:rPr>
          <w:rFonts w:ascii="Times New Roman" w:eastAsia="Calibri" w:hAnsi="Times New Roman"/>
          <w:sz w:val="28"/>
          <w:szCs w:val="28"/>
          <w:lang w:eastAsia="en-US"/>
        </w:rPr>
        <w:br/>
      </w:r>
      <w:r w:rsidRPr="00A449F6">
        <w:rPr>
          <w:rFonts w:ascii="Times New Roman" w:eastAsia="Calibri" w:hAnsi="Times New Roman"/>
          <w:color w:val="FF0000"/>
          <w:sz w:val="28"/>
          <w:szCs w:val="28"/>
          <w:lang w:eastAsia="en-US"/>
        </w:rPr>
        <w:t>     </w:t>
      </w:r>
      <w:r>
        <w:rPr>
          <w:rFonts w:ascii="Times New Roman" w:eastAsia="Calibri" w:hAnsi="Times New Roman"/>
          <w:sz w:val="28"/>
          <w:szCs w:val="28"/>
          <w:lang w:eastAsia="en-US"/>
        </w:rPr>
        <w:t xml:space="preserve">      </w:t>
      </w:r>
      <w:r w:rsidRPr="00A449F6">
        <w:rPr>
          <w:rFonts w:ascii="Times New Roman" w:eastAsia="Calibri" w:hAnsi="Times New Roman"/>
          <w:sz w:val="28"/>
          <w:szCs w:val="28"/>
          <w:lang w:eastAsia="en-US"/>
        </w:rPr>
        <w:t>5. Ожидаемые результаты реализации программы</w:t>
      </w:r>
    </w:p>
    <w:p w:rsidR="00212E0A" w:rsidRPr="00A449F6" w:rsidRDefault="00212E0A" w:rsidP="00212E0A">
      <w:pPr>
        <w:spacing w:after="0"/>
        <w:jc w:val="both"/>
        <w:rPr>
          <w:rFonts w:ascii="Times New Roman" w:eastAsia="Calibri" w:hAnsi="Times New Roman"/>
          <w:sz w:val="28"/>
          <w:szCs w:val="28"/>
          <w:lang w:eastAsia="en-US"/>
        </w:rPr>
      </w:pPr>
    </w:p>
    <w:p w:rsidR="00212E0A" w:rsidRPr="0006651C" w:rsidRDefault="0025551A" w:rsidP="00212E0A">
      <w:pPr>
        <w:widowControl w:val="0"/>
        <w:suppressAutoHyphens/>
        <w:spacing w:after="0" w:line="240" w:lineRule="auto"/>
        <w:ind w:firstLine="547"/>
        <w:jc w:val="both"/>
        <w:rPr>
          <w:rFonts w:ascii="Times New Roman" w:eastAsia="SimSun" w:hAnsi="Times New Roman" w:cs="Mangal"/>
          <w:color w:val="FF0000"/>
          <w:kern w:val="2"/>
          <w:sz w:val="24"/>
          <w:szCs w:val="24"/>
          <w:lang w:eastAsia="zh-CN" w:bidi="hi-IN"/>
        </w:rPr>
      </w:pPr>
      <w:r w:rsidRPr="00606235">
        <w:rPr>
          <w:rFonts w:ascii="Times New Roman" w:hAnsi="Times New Roman"/>
          <w:color w:val="FF0000"/>
          <w:sz w:val="28"/>
          <w:szCs w:val="28"/>
        </w:rPr>
        <w:t xml:space="preserve">   </w:t>
      </w:r>
      <w:r w:rsidRPr="007905E4">
        <w:rPr>
          <w:rFonts w:ascii="Times New Roman" w:hAnsi="Times New Roman"/>
          <w:sz w:val="28"/>
          <w:szCs w:val="28"/>
        </w:rPr>
        <w:t>Реализация мероприятий программы способствует развитию дорожной сети, благоустройства городского поселения. Предусмотренные в рамках программы мероприятия позволят осуществить надежное и устойчивое обеспечение потребителей городского поселения услугами надлежащего качества.</w:t>
      </w:r>
      <w:r w:rsidR="004F3614">
        <w:rPr>
          <w:rFonts w:ascii="Times New Roman" w:hAnsi="Times New Roman"/>
          <w:sz w:val="28"/>
          <w:szCs w:val="28"/>
        </w:rPr>
        <w:t xml:space="preserve">                                                                                                                                                                                                                                                                                                                                </w:t>
      </w:r>
    </w:p>
    <w:p w:rsidR="00212E0A" w:rsidRPr="00A656D6" w:rsidRDefault="00212E0A" w:rsidP="00212E0A">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r w:rsidRPr="00A656D6">
        <w:rPr>
          <w:rFonts w:ascii="Times New Roman" w:eastAsia="Calibri" w:hAnsi="Times New Roman"/>
          <w:sz w:val="28"/>
          <w:szCs w:val="28"/>
          <w:lang w:eastAsia="en-US"/>
        </w:rPr>
        <w:t xml:space="preserve">. Подпрограммы Программы. </w:t>
      </w:r>
    </w:p>
    <w:p w:rsidR="00212E0A" w:rsidRPr="006F6AF3" w:rsidRDefault="00212E0A" w:rsidP="00212E0A">
      <w:pPr>
        <w:spacing w:after="0"/>
        <w:ind w:firstLine="708"/>
        <w:rPr>
          <w:rFonts w:ascii="Times New Roman" w:eastAsia="Calibri" w:hAnsi="Times New Roman"/>
          <w:sz w:val="28"/>
          <w:szCs w:val="28"/>
          <w:lang w:eastAsia="en-US"/>
        </w:rPr>
      </w:pPr>
      <w:r w:rsidRPr="006F6AF3">
        <w:rPr>
          <w:rFonts w:ascii="Times New Roman" w:eastAsia="Calibri" w:hAnsi="Times New Roman"/>
          <w:sz w:val="28"/>
          <w:szCs w:val="28"/>
          <w:lang w:eastAsia="en-US"/>
        </w:rPr>
        <w:t xml:space="preserve">Муниципальная программа включает в себя 5 подпрограмм.   </w:t>
      </w:r>
    </w:p>
    <w:p w:rsidR="00212E0A" w:rsidRPr="006F6AF3" w:rsidRDefault="004F3614" w:rsidP="00212E0A">
      <w:pPr>
        <w:spacing w:after="0"/>
        <w:ind w:firstLine="36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212E0A" w:rsidRPr="00B525B0" w:rsidRDefault="00212E0A" w:rsidP="00B525B0">
      <w:pPr>
        <w:spacing w:after="0"/>
        <w:ind w:left="360"/>
        <w:jc w:val="center"/>
        <w:rPr>
          <w:rFonts w:ascii="Times New Roman" w:eastAsia="Calibri" w:hAnsi="Times New Roman"/>
          <w:sz w:val="28"/>
          <w:szCs w:val="28"/>
        </w:rPr>
      </w:pPr>
      <w:r w:rsidRPr="00B525B0">
        <w:rPr>
          <w:rFonts w:ascii="Times New Roman" w:eastAsia="Calibri" w:hAnsi="Times New Roman"/>
          <w:sz w:val="28"/>
          <w:szCs w:val="28"/>
        </w:rPr>
        <w:t xml:space="preserve">Паспорт муниципальной </w:t>
      </w:r>
      <w:r w:rsidR="004F3614" w:rsidRPr="00B525B0">
        <w:rPr>
          <w:rFonts w:ascii="Times New Roman" w:eastAsia="Calibri" w:hAnsi="Times New Roman"/>
          <w:sz w:val="28"/>
          <w:szCs w:val="28"/>
        </w:rPr>
        <w:t>П</w:t>
      </w:r>
      <w:r w:rsidRPr="00B525B0">
        <w:rPr>
          <w:rFonts w:ascii="Times New Roman" w:eastAsia="Calibri" w:hAnsi="Times New Roman"/>
          <w:sz w:val="28"/>
          <w:szCs w:val="28"/>
        </w:rPr>
        <w:t>одпрограммы 1.</w:t>
      </w:r>
    </w:p>
    <w:tbl>
      <w:tblPr>
        <w:tblW w:w="9615" w:type="dxa"/>
        <w:tblInd w:w="-25" w:type="dxa"/>
        <w:tblLayout w:type="fixed"/>
        <w:tblLook w:val="04A0" w:firstRow="1" w:lastRow="0" w:firstColumn="1" w:lastColumn="0" w:noHBand="0" w:noVBand="1"/>
      </w:tblPr>
      <w:tblGrid>
        <w:gridCol w:w="2260"/>
        <w:gridCol w:w="7355"/>
      </w:tblGrid>
      <w:tr w:rsidR="00212E0A" w:rsidRPr="006F6AF3" w:rsidTr="00816776">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t>Наименование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6F6AF3" w:rsidRDefault="00212E0A" w:rsidP="00816776">
            <w:pPr>
              <w:widowControl w:val="0"/>
              <w:suppressAutoHyphens/>
              <w:spacing w:after="0" w:line="240" w:lineRule="auto"/>
              <w:rPr>
                <w:rFonts w:ascii="Times New Roman" w:eastAsia="SimSun" w:hAnsi="Times New Roman"/>
                <w:b/>
                <w:kern w:val="2"/>
                <w:sz w:val="28"/>
                <w:szCs w:val="28"/>
                <w:lang w:eastAsia="zh-CN" w:bidi="hi-IN"/>
              </w:rPr>
            </w:pPr>
            <w:r w:rsidRPr="006F6AF3">
              <w:rPr>
                <w:rFonts w:ascii="Times New Roman" w:hAnsi="Times New Roman"/>
                <w:sz w:val="28"/>
                <w:szCs w:val="28"/>
              </w:rPr>
              <w:t xml:space="preserve">Сохранение автомобильных дорог общего пользования местного значения на территории муниципального образования «Приамурское городское поселение» </w:t>
            </w:r>
          </w:p>
        </w:tc>
      </w:tr>
      <w:tr w:rsidR="00212E0A" w:rsidRPr="006F6AF3" w:rsidTr="00816776">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t>Основание для разработки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6F6AF3" w:rsidRDefault="00212E0A" w:rsidP="00816776">
            <w:pPr>
              <w:spacing w:after="0" w:line="240" w:lineRule="auto"/>
              <w:jc w:val="both"/>
              <w:rPr>
                <w:rFonts w:ascii="Times New Roman" w:hAnsi="Times New Roman"/>
                <w:sz w:val="28"/>
                <w:szCs w:val="28"/>
              </w:rPr>
            </w:pPr>
            <w:r w:rsidRPr="006F6AF3">
              <w:rPr>
                <w:rFonts w:ascii="Times New Roman" w:hAnsi="Times New Roman"/>
                <w:sz w:val="28"/>
                <w:szCs w:val="28"/>
              </w:rPr>
              <w:t xml:space="preserve">  1.   Бюджетный кодекс Российской Федерации.</w:t>
            </w:r>
          </w:p>
          <w:p w:rsidR="00212E0A" w:rsidRPr="006F6AF3" w:rsidRDefault="00212E0A" w:rsidP="00816776">
            <w:pPr>
              <w:spacing w:after="0" w:line="240" w:lineRule="auto"/>
              <w:jc w:val="both"/>
              <w:rPr>
                <w:rFonts w:ascii="Times New Roman" w:hAnsi="Times New Roman"/>
                <w:sz w:val="28"/>
                <w:szCs w:val="28"/>
              </w:rPr>
            </w:pPr>
            <w:r w:rsidRPr="006F6AF3">
              <w:rPr>
                <w:rFonts w:ascii="Times New Roman" w:hAnsi="Times New Roman"/>
                <w:sz w:val="28"/>
                <w:szCs w:val="28"/>
              </w:rPr>
              <w:t xml:space="preserve">  2. Федеральный Закон от 06.10.2013 № 131-ФЗ «Об общих принципах организации местного самоуправления в Российской Федерации».</w:t>
            </w:r>
          </w:p>
          <w:p w:rsidR="00212E0A" w:rsidRPr="006F6AF3" w:rsidRDefault="00212E0A" w:rsidP="00816776">
            <w:pPr>
              <w:spacing w:after="0" w:line="240" w:lineRule="auto"/>
              <w:jc w:val="both"/>
              <w:rPr>
                <w:rFonts w:ascii="Times New Roman" w:hAnsi="Times New Roman"/>
                <w:sz w:val="28"/>
                <w:szCs w:val="28"/>
              </w:rPr>
            </w:pPr>
            <w:r w:rsidRPr="006F6AF3">
              <w:rPr>
                <w:rFonts w:ascii="Times New Roman" w:hAnsi="Times New Roman"/>
                <w:sz w:val="28"/>
                <w:szCs w:val="28"/>
              </w:rPr>
              <w:t xml:space="preserve">  3.    Устав муниципального образования.</w:t>
            </w:r>
          </w:p>
        </w:tc>
      </w:tr>
      <w:tr w:rsidR="00212E0A" w:rsidRPr="006F6AF3" w:rsidTr="00816776">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t>Ответственный исполнитель Подпрограммы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6F6AF3" w:rsidRDefault="00212E0A" w:rsidP="000D2158">
            <w:pPr>
              <w:spacing w:after="0" w:line="240" w:lineRule="auto"/>
              <w:jc w:val="both"/>
              <w:rPr>
                <w:rFonts w:ascii="Times New Roman" w:hAnsi="Times New Roman"/>
                <w:sz w:val="28"/>
                <w:szCs w:val="28"/>
              </w:rPr>
            </w:pPr>
            <w:r w:rsidRPr="006F6AF3">
              <w:rPr>
                <w:rFonts w:ascii="Times New Roman" w:hAnsi="Times New Roman"/>
                <w:sz w:val="28"/>
                <w:szCs w:val="28"/>
              </w:rPr>
              <w:t xml:space="preserve"> </w:t>
            </w:r>
            <w:r w:rsidR="000D2158">
              <w:rPr>
                <w:rFonts w:ascii="Times New Roman" w:hAnsi="Times New Roman"/>
                <w:sz w:val="28"/>
                <w:szCs w:val="28"/>
              </w:rPr>
              <w:t xml:space="preserve">Заместитель главы администрации </w:t>
            </w:r>
            <w:r w:rsidR="000D2158" w:rsidRPr="00C7472A">
              <w:rPr>
                <w:rFonts w:ascii="Times New Roman" w:hAnsi="Times New Roman"/>
                <w:sz w:val="28"/>
                <w:szCs w:val="28"/>
              </w:rPr>
              <w:t>по жилищно-</w:t>
            </w:r>
            <w:r w:rsidR="000D2158">
              <w:rPr>
                <w:rFonts w:ascii="Times New Roman" w:hAnsi="Times New Roman"/>
                <w:sz w:val="28"/>
                <w:szCs w:val="28"/>
              </w:rPr>
              <w:t xml:space="preserve">коммунальным, </w:t>
            </w:r>
            <w:r w:rsidR="000D2158" w:rsidRPr="00C7472A">
              <w:rPr>
                <w:rFonts w:ascii="Times New Roman" w:hAnsi="Times New Roman"/>
                <w:sz w:val="28"/>
                <w:szCs w:val="28"/>
              </w:rPr>
              <w:t>имущественным и земельным</w:t>
            </w:r>
            <w:r w:rsidR="000D2158">
              <w:rPr>
                <w:rFonts w:ascii="Times New Roman" w:hAnsi="Times New Roman"/>
                <w:sz w:val="28"/>
                <w:szCs w:val="28"/>
              </w:rPr>
              <w:t xml:space="preserve"> отношениям А.К. Жилин</w:t>
            </w:r>
          </w:p>
        </w:tc>
      </w:tr>
      <w:tr w:rsidR="00212E0A" w:rsidRPr="006F6AF3" w:rsidTr="00816776">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lastRenderedPageBreak/>
              <w:t>Исполнители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0D2158" w:rsidRDefault="00212E0A" w:rsidP="000D2158">
            <w:pPr>
              <w:spacing w:after="0" w:line="240" w:lineRule="auto"/>
              <w:jc w:val="both"/>
              <w:rPr>
                <w:rFonts w:ascii="Times New Roman" w:hAnsi="Times New Roman"/>
                <w:sz w:val="28"/>
                <w:szCs w:val="28"/>
              </w:rPr>
            </w:pPr>
            <w:r w:rsidRPr="006F6AF3">
              <w:rPr>
                <w:rFonts w:ascii="Times New Roman" w:hAnsi="Times New Roman"/>
                <w:sz w:val="28"/>
                <w:szCs w:val="28"/>
              </w:rPr>
              <w:t xml:space="preserve"> </w:t>
            </w:r>
            <w:r w:rsidR="000D2158">
              <w:rPr>
                <w:rFonts w:ascii="Times New Roman" w:hAnsi="Times New Roman"/>
                <w:sz w:val="28"/>
                <w:szCs w:val="28"/>
              </w:rPr>
              <w:t xml:space="preserve">Заместитель главы администрации </w:t>
            </w:r>
            <w:r w:rsidR="000D2158" w:rsidRPr="00C7472A">
              <w:rPr>
                <w:rFonts w:ascii="Times New Roman" w:hAnsi="Times New Roman"/>
                <w:sz w:val="28"/>
                <w:szCs w:val="28"/>
              </w:rPr>
              <w:t>по жилищно-</w:t>
            </w:r>
            <w:r w:rsidR="000D2158">
              <w:rPr>
                <w:rFonts w:ascii="Times New Roman" w:hAnsi="Times New Roman"/>
                <w:sz w:val="28"/>
                <w:szCs w:val="28"/>
              </w:rPr>
              <w:t xml:space="preserve">коммунальным, </w:t>
            </w:r>
            <w:r w:rsidR="000D2158" w:rsidRPr="00C7472A">
              <w:rPr>
                <w:rFonts w:ascii="Times New Roman" w:hAnsi="Times New Roman"/>
                <w:sz w:val="28"/>
                <w:szCs w:val="28"/>
              </w:rPr>
              <w:t>имущественным и земельным</w:t>
            </w:r>
            <w:r w:rsidR="000D2158">
              <w:rPr>
                <w:rFonts w:ascii="Times New Roman" w:hAnsi="Times New Roman"/>
                <w:sz w:val="28"/>
                <w:szCs w:val="28"/>
              </w:rPr>
              <w:t xml:space="preserve"> отношениям А.К. Жилин</w:t>
            </w:r>
          </w:p>
          <w:p w:rsidR="00212E0A" w:rsidRPr="006F6AF3" w:rsidRDefault="000D2158" w:rsidP="00816776">
            <w:pPr>
              <w:spacing w:after="0" w:line="240" w:lineRule="auto"/>
              <w:jc w:val="both"/>
              <w:rPr>
                <w:rFonts w:ascii="Times New Roman" w:hAnsi="Times New Roman"/>
                <w:sz w:val="28"/>
                <w:szCs w:val="28"/>
              </w:rPr>
            </w:pPr>
            <w:r>
              <w:rPr>
                <w:rFonts w:ascii="Times New Roman" w:hAnsi="Times New Roman"/>
                <w:sz w:val="28"/>
                <w:szCs w:val="28"/>
              </w:rPr>
              <w:t>Начальник о</w:t>
            </w:r>
            <w:r w:rsidRPr="00A449F6">
              <w:rPr>
                <w:rFonts w:ascii="Times New Roman" w:hAnsi="Times New Roman"/>
                <w:sz w:val="28"/>
                <w:szCs w:val="28"/>
              </w:rPr>
              <w:t>тдел</w:t>
            </w:r>
            <w:r>
              <w:rPr>
                <w:rFonts w:ascii="Times New Roman" w:hAnsi="Times New Roman"/>
                <w:sz w:val="28"/>
                <w:szCs w:val="28"/>
              </w:rPr>
              <w:t>а</w:t>
            </w:r>
            <w:r w:rsidRPr="00A449F6">
              <w:rPr>
                <w:rFonts w:ascii="Times New Roman" w:hAnsi="Times New Roman"/>
                <w:sz w:val="28"/>
                <w:szCs w:val="28"/>
              </w:rPr>
              <w:t xml:space="preserve"> бухгалтерского учета и отчетности адм</w:t>
            </w:r>
            <w:r>
              <w:rPr>
                <w:rFonts w:ascii="Times New Roman" w:hAnsi="Times New Roman"/>
                <w:sz w:val="28"/>
                <w:szCs w:val="28"/>
              </w:rPr>
              <w:t xml:space="preserve">инистрации городского поселения Ю.М. </w:t>
            </w:r>
            <w:proofErr w:type="spellStart"/>
            <w:r>
              <w:rPr>
                <w:rFonts w:ascii="Times New Roman" w:hAnsi="Times New Roman"/>
                <w:sz w:val="28"/>
                <w:szCs w:val="28"/>
              </w:rPr>
              <w:t>Коскина</w:t>
            </w:r>
            <w:proofErr w:type="spellEnd"/>
          </w:p>
        </w:tc>
      </w:tr>
      <w:tr w:rsidR="00212E0A" w:rsidRPr="006F6AF3" w:rsidTr="00816776">
        <w:trPr>
          <w:trHeight w:val="525"/>
        </w:trPr>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t>Цели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6F6AF3" w:rsidRDefault="00212E0A" w:rsidP="00816776">
            <w:pPr>
              <w:autoSpaceDE w:val="0"/>
              <w:autoSpaceDN w:val="0"/>
              <w:adjustRightInd w:val="0"/>
              <w:spacing w:after="0"/>
              <w:jc w:val="both"/>
              <w:outlineLvl w:val="0"/>
              <w:rPr>
                <w:rFonts w:ascii="Times New Roman" w:hAnsi="Times New Roman"/>
                <w:sz w:val="28"/>
                <w:szCs w:val="28"/>
              </w:rPr>
            </w:pPr>
            <w:r w:rsidRPr="006F6AF3">
              <w:rPr>
                <w:rFonts w:ascii="Times New Roman" w:hAnsi="Times New Roman"/>
                <w:sz w:val="28"/>
                <w:szCs w:val="28"/>
              </w:rPr>
              <w:t xml:space="preserve">   Комплексное развитие транспортной инфраструктуры Приамурского городского поселения.</w:t>
            </w:r>
          </w:p>
        </w:tc>
      </w:tr>
      <w:tr w:rsidR="00212E0A" w:rsidRPr="006F6AF3" w:rsidTr="00816776">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t>Задачи Подпрограммы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6F6AF3" w:rsidRDefault="00212E0A" w:rsidP="00816776">
            <w:pPr>
              <w:pStyle w:val="ab"/>
              <w:jc w:val="both"/>
              <w:rPr>
                <w:rFonts w:ascii="Times New Roman" w:hAnsi="Times New Roman"/>
                <w:sz w:val="28"/>
                <w:szCs w:val="28"/>
              </w:rPr>
            </w:pPr>
            <w:r w:rsidRPr="006F6AF3">
              <w:rPr>
                <w:rFonts w:ascii="Times New Roman" w:hAnsi="Times New Roman"/>
                <w:sz w:val="28"/>
                <w:szCs w:val="28"/>
              </w:rPr>
              <w:t>-  повышение уровня содержания автомобильных дорог местного значения;</w:t>
            </w:r>
          </w:p>
          <w:p w:rsidR="00212E0A" w:rsidRPr="006F6AF3" w:rsidRDefault="00212E0A" w:rsidP="00816776">
            <w:pPr>
              <w:pStyle w:val="ab"/>
              <w:jc w:val="both"/>
              <w:rPr>
                <w:rFonts w:ascii="Times New Roman" w:hAnsi="Times New Roman"/>
                <w:sz w:val="28"/>
                <w:szCs w:val="28"/>
              </w:rPr>
            </w:pPr>
            <w:r w:rsidRPr="006F6AF3">
              <w:rPr>
                <w:rFonts w:ascii="Times New Roman" w:hAnsi="Times New Roman"/>
                <w:sz w:val="28"/>
                <w:szCs w:val="28"/>
              </w:rPr>
              <w:t>-  восстановление первоначальных транспортно-эксплуатационных характеристик и потребительских свойств автодорог и сооружений на них;</w:t>
            </w:r>
          </w:p>
          <w:p w:rsidR="00212E0A" w:rsidRPr="006F6AF3" w:rsidRDefault="00212E0A" w:rsidP="00816776">
            <w:pPr>
              <w:pStyle w:val="ab"/>
              <w:jc w:val="both"/>
              <w:rPr>
                <w:rFonts w:ascii="Times New Roman" w:hAnsi="Times New Roman"/>
                <w:sz w:val="28"/>
                <w:szCs w:val="28"/>
              </w:rPr>
            </w:pPr>
            <w:r w:rsidRPr="006F6AF3">
              <w:rPr>
                <w:rFonts w:ascii="Times New Roman" w:hAnsi="Times New Roman"/>
                <w:sz w:val="28"/>
                <w:szCs w:val="28"/>
              </w:rPr>
              <w:t>-  снижение доли автомобильных дорог Приамурского городского поселения, не соответствующих нормативным требованиям;</w:t>
            </w:r>
          </w:p>
        </w:tc>
      </w:tr>
      <w:tr w:rsidR="00212E0A" w:rsidRPr="006F6AF3" w:rsidTr="00816776">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t>целевые  показатели (индикаторы)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6508E3" w:rsidRDefault="00212E0A" w:rsidP="00816776">
            <w:pPr>
              <w:spacing w:after="0" w:line="240" w:lineRule="auto"/>
              <w:jc w:val="both"/>
              <w:rPr>
                <w:rFonts w:ascii="Times New Roman" w:hAnsi="Times New Roman"/>
                <w:sz w:val="28"/>
                <w:szCs w:val="28"/>
              </w:rPr>
            </w:pPr>
            <w:r w:rsidRPr="006F6AF3">
              <w:rPr>
                <w:rFonts w:ascii="Times New Roman" w:hAnsi="Times New Roman"/>
                <w:sz w:val="28"/>
                <w:szCs w:val="28"/>
              </w:rPr>
              <w:t xml:space="preserve">- </w:t>
            </w:r>
            <w:r w:rsidRPr="006508E3">
              <w:rPr>
                <w:rFonts w:ascii="Times New Roman" w:hAnsi="Times New Roman"/>
                <w:sz w:val="28"/>
                <w:szCs w:val="28"/>
              </w:rPr>
              <w:t xml:space="preserve">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w:t>
            </w:r>
            <w:r w:rsidRPr="004F3614">
              <w:rPr>
                <w:rFonts w:ascii="Times New Roman" w:hAnsi="Times New Roman"/>
                <w:sz w:val="28"/>
                <w:szCs w:val="28"/>
              </w:rPr>
              <w:t>%;</w:t>
            </w:r>
          </w:p>
          <w:p w:rsidR="00212E0A" w:rsidRPr="006508E3" w:rsidRDefault="00212E0A" w:rsidP="00816776">
            <w:pPr>
              <w:pStyle w:val="Default"/>
              <w:jc w:val="both"/>
              <w:rPr>
                <w:sz w:val="28"/>
                <w:szCs w:val="28"/>
              </w:rPr>
            </w:pPr>
            <w:r w:rsidRPr="006508E3">
              <w:rPr>
                <w:sz w:val="28"/>
                <w:szCs w:val="28"/>
              </w:rPr>
              <w:t xml:space="preserve">-Доля муниципальных автомобильных дорог, в отношении которых проводились мероприятия по зимнему и летнему содержанию дорог, </w:t>
            </w:r>
            <w:proofErr w:type="gramStart"/>
            <w:r w:rsidRPr="006508E3">
              <w:rPr>
                <w:sz w:val="28"/>
                <w:szCs w:val="28"/>
              </w:rPr>
              <w:t>% ;</w:t>
            </w:r>
            <w:proofErr w:type="gramEnd"/>
            <w:r w:rsidRPr="006508E3">
              <w:rPr>
                <w:sz w:val="28"/>
                <w:szCs w:val="28"/>
              </w:rPr>
              <w:t xml:space="preserve"> </w:t>
            </w:r>
          </w:p>
          <w:p w:rsidR="00212E0A" w:rsidRPr="006508E3" w:rsidRDefault="00212E0A" w:rsidP="00816776">
            <w:pPr>
              <w:pStyle w:val="Default"/>
              <w:jc w:val="both"/>
              <w:rPr>
                <w:sz w:val="28"/>
                <w:szCs w:val="28"/>
              </w:rPr>
            </w:pPr>
            <w:r w:rsidRPr="006508E3">
              <w:rPr>
                <w:sz w:val="28"/>
                <w:szCs w:val="28"/>
              </w:rPr>
              <w:t>-Количество километров отремонтированных автомобильных дорог общего пользования местного значения, км.</w:t>
            </w:r>
          </w:p>
        </w:tc>
      </w:tr>
      <w:tr w:rsidR="00212E0A" w:rsidRPr="006F6AF3" w:rsidTr="00816776">
        <w:trPr>
          <w:trHeight w:val="1086"/>
        </w:trPr>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t>Сроки и этапы реализации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6F6AF3" w:rsidRDefault="00212E0A" w:rsidP="00816776">
            <w:pPr>
              <w:spacing w:after="0" w:line="240" w:lineRule="auto"/>
              <w:jc w:val="both"/>
              <w:rPr>
                <w:rFonts w:ascii="Times New Roman" w:hAnsi="Times New Roman"/>
                <w:sz w:val="28"/>
                <w:szCs w:val="28"/>
              </w:rPr>
            </w:pPr>
            <w:r w:rsidRPr="006F6AF3">
              <w:rPr>
                <w:rFonts w:ascii="Times New Roman" w:hAnsi="Times New Roman"/>
                <w:sz w:val="28"/>
                <w:szCs w:val="28"/>
              </w:rPr>
              <w:t>201</w:t>
            </w:r>
            <w:r w:rsidR="00661093">
              <w:rPr>
                <w:rFonts w:ascii="Times New Roman" w:hAnsi="Times New Roman"/>
                <w:sz w:val="28"/>
                <w:szCs w:val="28"/>
              </w:rPr>
              <w:t>9</w:t>
            </w:r>
            <w:r w:rsidRPr="006F6AF3">
              <w:rPr>
                <w:rFonts w:ascii="Times New Roman" w:hAnsi="Times New Roman"/>
                <w:sz w:val="28"/>
                <w:szCs w:val="28"/>
              </w:rPr>
              <w:t xml:space="preserve"> - 202</w:t>
            </w:r>
            <w:r w:rsidR="00661093">
              <w:rPr>
                <w:rFonts w:ascii="Times New Roman" w:hAnsi="Times New Roman"/>
                <w:sz w:val="28"/>
                <w:szCs w:val="28"/>
              </w:rPr>
              <w:t>1</w:t>
            </w:r>
            <w:r w:rsidRPr="006F6AF3">
              <w:rPr>
                <w:rFonts w:ascii="Times New Roman" w:hAnsi="Times New Roman"/>
                <w:sz w:val="28"/>
                <w:szCs w:val="28"/>
              </w:rPr>
              <w:t xml:space="preserve"> годы</w:t>
            </w:r>
          </w:p>
          <w:p w:rsidR="00212E0A" w:rsidRPr="006F6AF3" w:rsidRDefault="00212E0A" w:rsidP="00816776">
            <w:pPr>
              <w:spacing w:after="0" w:line="240" w:lineRule="auto"/>
              <w:jc w:val="both"/>
              <w:rPr>
                <w:rFonts w:ascii="Times New Roman" w:hAnsi="Times New Roman"/>
                <w:sz w:val="28"/>
                <w:szCs w:val="28"/>
              </w:rPr>
            </w:pPr>
            <w:r w:rsidRPr="006F6AF3">
              <w:rPr>
                <w:rFonts w:ascii="Times New Roman" w:hAnsi="Times New Roman"/>
                <w:sz w:val="28"/>
                <w:szCs w:val="28"/>
                <w:lang w:val="en-US"/>
              </w:rPr>
              <w:t>I</w:t>
            </w:r>
            <w:r w:rsidRPr="006F6AF3">
              <w:rPr>
                <w:rFonts w:ascii="Times New Roman" w:hAnsi="Times New Roman"/>
                <w:sz w:val="28"/>
                <w:szCs w:val="28"/>
              </w:rPr>
              <w:t xml:space="preserve"> – 201</w:t>
            </w:r>
            <w:r w:rsidR="00661093">
              <w:rPr>
                <w:rFonts w:ascii="Times New Roman" w:hAnsi="Times New Roman"/>
                <w:sz w:val="28"/>
                <w:szCs w:val="28"/>
              </w:rPr>
              <w:t>9</w:t>
            </w:r>
            <w:r w:rsidRPr="006F6AF3">
              <w:rPr>
                <w:rFonts w:ascii="Times New Roman" w:hAnsi="Times New Roman"/>
                <w:sz w:val="28"/>
                <w:szCs w:val="28"/>
              </w:rPr>
              <w:t xml:space="preserve"> год</w:t>
            </w:r>
          </w:p>
          <w:p w:rsidR="00212E0A" w:rsidRPr="006F6AF3" w:rsidRDefault="00212E0A" w:rsidP="00816776">
            <w:pPr>
              <w:spacing w:after="0" w:line="240" w:lineRule="auto"/>
              <w:jc w:val="both"/>
              <w:rPr>
                <w:rFonts w:ascii="Times New Roman" w:hAnsi="Times New Roman"/>
                <w:sz w:val="28"/>
                <w:szCs w:val="28"/>
              </w:rPr>
            </w:pPr>
            <w:r w:rsidRPr="006F6AF3">
              <w:rPr>
                <w:rFonts w:ascii="Times New Roman" w:hAnsi="Times New Roman"/>
                <w:sz w:val="28"/>
                <w:szCs w:val="28"/>
                <w:lang w:val="en-US"/>
              </w:rPr>
              <w:t>II</w:t>
            </w:r>
            <w:r w:rsidRPr="006F6AF3">
              <w:rPr>
                <w:rFonts w:ascii="Times New Roman" w:hAnsi="Times New Roman"/>
                <w:sz w:val="28"/>
                <w:szCs w:val="28"/>
              </w:rPr>
              <w:t xml:space="preserve"> – 20</w:t>
            </w:r>
            <w:r w:rsidR="00661093">
              <w:rPr>
                <w:rFonts w:ascii="Times New Roman" w:hAnsi="Times New Roman"/>
                <w:sz w:val="28"/>
                <w:szCs w:val="28"/>
              </w:rPr>
              <w:t>20</w:t>
            </w:r>
            <w:r w:rsidRPr="006F6AF3">
              <w:rPr>
                <w:rFonts w:ascii="Times New Roman" w:hAnsi="Times New Roman"/>
                <w:sz w:val="28"/>
                <w:szCs w:val="28"/>
              </w:rPr>
              <w:t xml:space="preserve"> год</w:t>
            </w:r>
          </w:p>
          <w:p w:rsidR="00212E0A" w:rsidRPr="006F6AF3" w:rsidRDefault="00212E0A">
            <w:pPr>
              <w:spacing w:after="0" w:line="240" w:lineRule="auto"/>
              <w:jc w:val="both"/>
              <w:rPr>
                <w:rFonts w:ascii="Times New Roman" w:hAnsi="Times New Roman"/>
                <w:sz w:val="28"/>
                <w:szCs w:val="28"/>
              </w:rPr>
            </w:pPr>
            <w:r w:rsidRPr="006F6AF3">
              <w:rPr>
                <w:rFonts w:ascii="Times New Roman" w:hAnsi="Times New Roman"/>
                <w:sz w:val="28"/>
                <w:szCs w:val="28"/>
                <w:lang w:val="en-US"/>
              </w:rPr>
              <w:t>III</w:t>
            </w:r>
            <w:r w:rsidRPr="006F6AF3">
              <w:rPr>
                <w:rFonts w:ascii="Times New Roman" w:hAnsi="Times New Roman"/>
                <w:sz w:val="28"/>
                <w:szCs w:val="28"/>
              </w:rPr>
              <w:t xml:space="preserve"> – 202</w:t>
            </w:r>
            <w:r w:rsidR="00661093">
              <w:rPr>
                <w:rFonts w:ascii="Times New Roman" w:hAnsi="Times New Roman"/>
                <w:sz w:val="28"/>
                <w:szCs w:val="28"/>
              </w:rPr>
              <w:t>1</w:t>
            </w:r>
            <w:r w:rsidRPr="006F6AF3">
              <w:rPr>
                <w:rFonts w:ascii="Times New Roman" w:hAnsi="Times New Roman"/>
                <w:sz w:val="28"/>
                <w:szCs w:val="28"/>
              </w:rPr>
              <w:t xml:space="preserve"> год</w:t>
            </w:r>
          </w:p>
        </w:tc>
      </w:tr>
      <w:tr w:rsidR="00212E0A" w:rsidRPr="006F6AF3" w:rsidTr="00816776">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t>Перечень основных мероприятий</w:t>
            </w:r>
          </w:p>
        </w:tc>
        <w:tc>
          <w:tcPr>
            <w:tcW w:w="7355" w:type="dxa"/>
            <w:tcBorders>
              <w:top w:val="single" w:sz="4" w:space="0" w:color="000000"/>
              <w:left w:val="single" w:sz="4" w:space="0" w:color="000000"/>
              <w:bottom w:val="single" w:sz="4" w:space="0" w:color="000000"/>
              <w:right w:val="single" w:sz="4" w:space="0" w:color="000000"/>
            </w:tcBorders>
          </w:tcPr>
          <w:p w:rsidR="00212E0A" w:rsidRPr="006F6AF3" w:rsidRDefault="00212E0A" w:rsidP="00816776">
            <w:pPr>
              <w:widowControl w:val="0"/>
              <w:autoSpaceDE w:val="0"/>
              <w:autoSpaceDN w:val="0"/>
              <w:adjustRightInd w:val="0"/>
              <w:spacing w:after="0" w:line="240" w:lineRule="auto"/>
              <w:jc w:val="both"/>
              <w:rPr>
                <w:rFonts w:ascii="Times New Roman" w:hAnsi="Times New Roman"/>
                <w:sz w:val="28"/>
                <w:szCs w:val="28"/>
              </w:rPr>
            </w:pPr>
            <w:r w:rsidRPr="006F6AF3">
              <w:rPr>
                <w:rFonts w:ascii="Times New Roman" w:hAnsi="Times New Roman"/>
                <w:sz w:val="28"/>
                <w:szCs w:val="28"/>
              </w:rPr>
              <w:t xml:space="preserve">  Содержание автомобильных дорог местного значе</w:t>
            </w:r>
            <w:r w:rsidR="006F3C8C">
              <w:rPr>
                <w:rFonts w:ascii="Times New Roman" w:hAnsi="Times New Roman"/>
                <w:sz w:val="28"/>
                <w:szCs w:val="28"/>
              </w:rPr>
              <w:t>ния в зимний и летний периоды (р</w:t>
            </w:r>
            <w:r w:rsidRPr="006F6AF3">
              <w:rPr>
                <w:rFonts w:ascii="Times New Roman" w:hAnsi="Times New Roman"/>
                <w:sz w:val="28"/>
                <w:szCs w:val="28"/>
              </w:rPr>
              <w:t xml:space="preserve">асчистка от снега, </w:t>
            </w:r>
            <w:proofErr w:type="spellStart"/>
            <w:r w:rsidRPr="006F6AF3">
              <w:rPr>
                <w:rFonts w:ascii="Times New Roman" w:hAnsi="Times New Roman"/>
                <w:sz w:val="28"/>
                <w:szCs w:val="28"/>
              </w:rPr>
              <w:t>грейдирование</w:t>
            </w:r>
            <w:proofErr w:type="spellEnd"/>
            <w:r w:rsidRPr="006F6AF3">
              <w:rPr>
                <w:rFonts w:ascii="Times New Roman" w:hAnsi="Times New Roman"/>
                <w:sz w:val="28"/>
                <w:szCs w:val="28"/>
              </w:rPr>
              <w:t>)</w:t>
            </w:r>
          </w:p>
          <w:p w:rsidR="00212E0A" w:rsidRPr="006F6AF3" w:rsidRDefault="00212E0A" w:rsidP="00816776">
            <w:pPr>
              <w:widowControl w:val="0"/>
              <w:autoSpaceDE w:val="0"/>
              <w:autoSpaceDN w:val="0"/>
              <w:adjustRightInd w:val="0"/>
              <w:spacing w:after="0" w:line="240" w:lineRule="auto"/>
              <w:jc w:val="both"/>
              <w:rPr>
                <w:rFonts w:ascii="Times New Roman" w:hAnsi="Times New Roman"/>
                <w:sz w:val="28"/>
                <w:szCs w:val="28"/>
              </w:rPr>
            </w:pPr>
            <w:r w:rsidRPr="006F6AF3">
              <w:rPr>
                <w:rFonts w:ascii="Times New Roman" w:hAnsi="Times New Roman"/>
                <w:sz w:val="28"/>
                <w:szCs w:val="28"/>
              </w:rPr>
              <w:t xml:space="preserve">  Поэтапное приведение технического состояния существующих автомобильных дорог в соответствие с нормативными требованиями; </w:t>
            </w:r>
          </w:p>
          <w:p w:rsidR="00212E0A" w:rsidRPr="006F6AF3" w:rsidRDefault="00212E0A" w:rsidP="00816776">
            <w:pPr>
              <w:widowControl w:val="0"/>
              <w:autoSpaceDE w:val="0"/>
              <w:autoSpaceDN w:val="0"/>
              <w:adjustRightInd w:val="0"/>
              <w:spacing w:after="0" w:line="240" w:lineRule="auto"/>
              <w:jc w:val="both"/>
              <w:rPr>
                <w:rFonts w:ascii="Times New Roman" w:hAnsi="Times New Roman"/>
                <w:sz w:val="28"/>
                <w:szCs w:val="28"/>
              </w:rPr>
            </w:pPr>
            <w:r w:rsidRPr="006F6AF3">
              <w:rPr>
                <w:rFonts w:ascii="Times New Roman" w:hAnsi="Times New Roman"/>
                <w:sz w:val="28"/>
                <w:szCs w:val="28"/>
              </w:rPr>
              <w:t xml:space="preserve">  Повышение безопасности дорожного движения</w:t>
            </w:r>
          </w:p>
        </w:tc>
      </w:tr>
      <w:tr w:rsidR="00212E0A" w:rsidRPr="006F6AF3" w:rsidTr="00816776">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t>Общий объем финансирования Подпрограммы по годам</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2D3C40" w:rsidRDefault="00212E0A" w:rsidP="00864A57">
            <w:pPr>
              <w:snapToGrid w:val="0"/>
              <w:spacing w:after="0" w:line="240" w:lineRule="auto"/>
              <w:jc w:val="both"/>
              <w:rPr>
                <w:rFonts w:ascii="Times New Roman" w:hAnsi="Times New Roman"/>
                <w:sz w:val="28"/>
                <w:szCs w:val="28"/>
              </w:rPr>
            </w:pPr>
            <w:r w:rsidRPr="006F6AF3">
              <w:rPr>
                <w:rFonts w:ascii="Times New Roman" w:hAnsi="Times New Roman"/>
                <w:sz w:val="28"/>
                <w:szCs w:val="28"/>
              </w:rPr>
              <w:t xml:space="preserve">  Финансирование Программы предусматривается за счет средств местного бюджета муниципального образования «Приамурское городское поселение», средств дорожного ф</w:t>
            </w:r>
            <w:r w:rsidRPr="002D3C40">
              <w:rPr>
                <w:rFonts w:ascii="Times New Roman" w:hAnsi="Times New Roman"/>
                <w:sz w:val="28"/>
                <w:szCs w:val="28"/>
              </w:rPr>
              <w:t>онда.</w:t>
            </w:r>
          </w:p>
          <w:p w:rsidR="00212E0A" w:rsidRPr="002D3C40" w:rsidRDefault="00212E0A" w:rsidP="00816776">
            <w:pPr>
              <w:spacing w:after="0" w:line="240" w:lineRule="auto"/>
              <w:jc w:val="both"/>
              <w:rPr>
                <w:rFonts w:ascii="Times New Roman" w:hAnsi="Times New Roman"/>
                <w:sz w:val="28"/>
                <w:szCs w:val="28"/>
              </w:rPr>
            </w:pPr>
            <w:r w:rsidRPr="002D3C40">
              <w:rPr>
                <w:rFonts w:ascii="Times New Roman" w:hAnsi="Times New Roman"/>
                <w:sz w:val="28"/>
                <w:szCs w:val="28"/>
              </w:rPr>
              <w:t>2019 год –</w:t>
            </w:r>
            <w:r w:rsidR="002D3C40" w:rsidRPr="003E6E10">
              <w:rPr>
                <w:rFonts w:ascii="Times New Roman" w:hAnsi="Times New Roman"/>
                <w:color w:val="FF0000"/>
                <w:sz w:val="28"/>
                <w:szCs w:val="28"/>
              </w:rPr>
              <w:t>1578,39</w:t>
            </w:r>
            <w:r w:rsidR="002D3C40" w:rsidRPr="002D3C40">
              <w:rPr>
                <w:rFonts w:ascii="Times New Roman" w:hAnsi="Times New Roman"/>
                <w:sz w:val="28"/>
                <w:szCs w:val="28"/>
              </w:rPr>
              <w:t xml:space="preserve"> </w:t>
            </w:r>
            <w:r w:rsidRPr="002D3C40">
              <w:rPr>
                <w:rFonts w:ascii="Times New Roman" w:hAnsi="Times New Roman"/>
                <w:sz w:val="28"/>
                <w:szCs w:val="28"/>
              </w:rPr>
              <w:t>рублей</w:t>
            </w:r>
          </w:p>
          <w:p w:rsidR="00212E0A" w:rsidRPr="003E6E10" w:rsidRDefault="00212E0A" w:rsidP="00816776">
            <w:pPr>
              <w:spacing w:after="0" w:line="240" w:lineRule="auto"/>
              <w:jc w:val="both"/>
              <w:rPr>
                <w:rFonts w:ascii="Times New Roman" w:hAnsi="Times New Roman"/>
                <w:sz w:val="28"/>
                <w:szCs w:val="28"/>
              </w:rPr>
            </w:pPr>
            <w:r w:rsidRPr="002D3C40">
              <w:rPr>
                <w:rFonts w:ascii="Times New Roman" w:hAnsi="Times New Roman"/>
                <w:sz w:val="28"/>
                <w:szCs w:val="28"/>
              </w:rPr>
              <w:t xml:space="preserve">2020год –  </w:t>
            </w:r>
            <w:r w:rsidR="000E3B7C" w:rsidRPr="000E3B7C">
              <w:rPr>
                <w:rFonts w:ascii="Times New Roman" w:hAnsi="Times New Roman"/>
                <w:color w:val="FF0000"/>
                <w:sz w:val="28"/>
                <w:szCs w:val="28"/>
              </w:rPr>
              <w:t>1578,39</w:t>
            </w:r>
            <w:r w:rsidRPr="003E6E10">
              <w:rPr>
                <w:rFonts w:ascii="Times New Roman" w:hAnsi="Times New Roman"/>
                <w:sz w:val="28"/>
                <w:szCs w:val="28"/>
              </w:rPr>
              <w:t>рублей</w:t>
            </w:r>
          </w:p>
          <w:p w:rsidR="00661093" w:rsidRPr="003E6E10" w:rsidRDefault="00661093" w:rsidP="00816776">
            <w:pPr>
              <w:spacing w:after="0" w:line="240" w:lineRule="auto"/>
              <w:jc w:val="both"/>
              <w:rPr>
                <w:rFonts w:ascii="Times New Roman" w:hAnsi="Times New Roman"/>
                <w:sz w:val="28"/>
                <w:szCs w:val="28"/>
              </w:rPr>
            </w:pPr>
            <w:r w:rsidRPr="003E6E10">
              <w:rPr>
                <w:rFonts w:ascii="Times New Roman" w:hAnsi="Times New Roman"/>
                <w:sz w:val="28"/>
                <w:szCs w:val="28"/>
              </w:rPr>
              <w:t>2021 год -</w:t>
            </w:r>
            <w:r w:rsidR="00F96162" w:rsidRPr="003E6E10">
              <w:rPr>
                <w:rFonts w:ascii="Times New Roman" w:hAnsi="Times New Roman"/>
                <w:sz w:val="28"/>
                <w:szCs w:val="28"/>
              </w:rPr>
              <w:t xml:space="preserve"> </w:t>
            </w:r>
            <w:r w:rsidR="000E3B7C" w:rsidRPr="000E3B7C">
              <w:rPr>
                <w:rFonts w:ascii="Times New Roman" w:hAnsi="Times New Roman"/>
                <w:color w:val="FF0000"/>
                <w:sz w:val="28"/>
                <w:szCs w:val="28"/>
              </w:rPr>
              <w:t>1578,39</w:t>
            </w:r>
            <w:r w:rsidR="00F96162" w:rsidRPr="003E6E10">
              <w:rPr>
                <w:rFonts w:ascii="Times New Roman" w:hAnsi="Times New Roman"/>
                <w:sz w:val="28"/>
                <w:szCs w:val="28"/>
              </w:rPr>
              <w:t xml:space="preserve"> рублей</w:t>
            </w:r>
          </w:p>
          <w:p w:rsidR="00212E0A" w:rsidRPr="002D3C40" w:rsidRDefault="00212E0A" w:rsidP="00816776">
            <w:pPr>
              <w:spacing w:after="0" w:line="240" w:lineRule="auto"/>
              <w:jc w:val="both"/>
              <w:rPr>
                <w:rFonts w:ascii="Times New Roman" w:hAnsi="Times New Roman"/>
                <w:sz w:val="28"/>
                <w:szCs w:val="28"/>
              </w:rPr>
            </w:pPr>
            <w:r w:rsidRPr="002D3C40">
              <w:rPr>
                <w:rFonts w:ascii="Times New Roman" w:hAnsi="Times New Roman"/>
                <w:sz w:val="28"/>
                <w:szCs w:val="28"/>
              </w:rPr>
              <w:t>Общий объем финансирования:</w:t>
            </w:r>
            <w:r w:rsidR="00864A57" w:rsidRPr="002D3C40">
              <w:rPr>
                <w:rFonts w:ascii="Times New Roman" w:hAnsi="Times New Roman"/>
                <w:color w:val="FF0000"/>
                <w:sz w:val="28"/>
                <w:szCs w:val="28"/>
              </w:rPr>
              <w:t xml:space="preserve"> </w:t>
            </w:r>
            <w:r w:rsidR="000E3B7C">
              <w:rPr>
                <w:rFonts w:ascii="Times New Roman" w:hAnsi="Times New Roman"/>
                <w:color w:val="FF0000"/>
                <w:sz w:val="28"/>
                <w:szCs w:val="28"/>
              </w:rPr>
              <w:t xml:space="preserve">4735,17 </w:t>
            </w:r>
            <w:r w:rsidRPr="002D3C40">
              <w:rPr>
                <w:rFonts w:ascii="Times New Roman" w:hAnsi="Times New Roman"/>
                <w:color w:val="FF0000"/>
                <w:sz w:val="28"/>
                <w:szCs w:val="28"/>
              </w:rPr>
              <w:t>рублей</w:t>
            </w:r>
          </w:p>
          <w:p w:rsidR="00212E0A" w:rsidRPr="006F6AF3" w:rsidRDefault="00212E0A" w:rsidP="00816776">
            <w:pPr>
              <w:spacing w:after="0" w:line="240" w:lineRule="auto"/>
              <w:jc w:val="both"/>
              <w:rPr>
                <w:rFonts w:ascii="Times New Roman" w:hAnsi="Times New Roman"/>
                <w:color w:val="FF0000"/>
                <w:sz w:val="28"/>
                <w:szCs w:val="28"/>
              </w:rPr>
            </w:pPr>
            <w:r w:rsidRPr="002D3C40">
              <w:rPr>
                <w:rFonts w:ascii="Times New Roman" w:hAnsi="Times New Roman"/>
                <w:sz w:val="28"/>
                <w:szCs w:val="28"/>
              </w:rPr>
              <w:lastRenderedPageBreak/>
              <w:t xml:space="preserve">  Объем финансирования корректируется и</w:t>
            </w:r>
            <w:r w:rsidRPr="006F6AF3">
              <w:rPr>
                <w:rFonts w:ascii="Times New Roman" w:hAnsi="Times New Roman"/>
                <w:sz w:val="28"/>
                <w:szCs w:val="28"/>
              </w:rPr>
              <w:t xml:space="preserve">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r w:rsidR="00212E0A" w:rsidRPr="006F6AF3" w:rsidTr="00816776">
        <w:tc>
          <w:tcPr>
            <w:tcW w:w="2260" w:type="dxa"/>
            <w:tcBorders>
              <w:top w:val="single" w:sz="4" w:space="0" w:color="000000"/>
              <w:left w:val="single" w:sz="4" w:space="0" w:color="000000"/>
              <w:bottom w:val="single" w:sz="4" w:space="0" w:color="000000"/>
              <w:right w:val="nil"/>
            </w:tcBorders>
            <w:hideMark/>
          </w:tcPr>
          <w:p w:rsidR="00212E0A" w:rsidRPr="006F6AF3" w:rsidRDefault="00212E0A" w:rsidP="00816776">
            <w:pPr>
              <w:snapToGrid w:val="0"/>
              <w:spacing w:after="0" w:line="240" w:lineRule="auto"/>
              <w:jc w:val="center"/>
              <w:rPr>
                <w:rFonts w:ascii="Times New Roman" w:hAnsi="Times New Roman"/>
                <w:sz w:val="28"/>
                <w:szCs w:val="28"/>
              </w:rPr>
            </w:pPr>
            <w:r w:rsidRPr="006F6AF3">
              <w:rPr>
                <w:rFonts w:ascii="Times New Roman" w:hAnsi="Times New Roman"/>
                <w:sz w:val="28"/>
                <w:szCs w:val="28"/>
              </w:rPr>
              <w:lastRenderedPageBreak/>
              <w:t>Ожидаемые результаты реализации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6F6AF3" w:rsidRDefault="00212E0A" w:rsidP="00816776">
            <w:pPr>
              <w:pStyle w:val="a4"/>
              <w:spacing w:after="0" w:line="240" w:lineRule="auto"/>
              <w:jc w:val="both"/>
              <w:rPr>
                <w:sz w:val="28"/>
                <w:szCs w:val="28"/>
              </w:rPr>
            </w:pPr>
            <w:r w:rsidRPr="006F6AF3">
              <w:rPr>
                <w:sz w:val="28"/>
                <w:szCs w:val="28"/>
                <w:lang w:eastAsia="ru-RU"/>
              </w:rPr>
              <w:t xml:space="preserve">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 повышение доступности услуг транспортного комплекса для населения, обеспечение устойчивого функционирования автомобильных дорог местного значения.</w:t>
            </w:r>
          </w:p>
        </w:tc>
      </w:tr>
    </w:tbl>
    <w:p w:rsidR="00212E0A" w:rsidRPr="00A656D6" w:rsidRDefault="00212E0A" w:rsidP="00212E0A">
      <w:pPr>
        <w:spacing w:after="0" w:line="240" w:lineRule="auto"/>
        <w:rPr>
          <w:rFonts w:ascii="Times New Roman" w:hAnsi="Times New Roman"/>
          <w:sz w:val="28"/>
          <w:szCs w:val="28"/>
        </w:rPr>
      </w:pPr>
    </w:p>
    <w:p w:rsidR="00212E0A" w:rsidRPr="006F6AF3" w:rsidRDefault="00B525B0" w:rsidP="00212E0A">
      <w:pPr>
        <w:pStyle w:val="ConsPlusNormal"/>
        <w:ind w:left="142"/>
        <w:jc w:val="center"/>
        <w:rPr>
          <w:sz w:val="28"/>
          <w:szCs w:val="28"/>
        </w:rPr>
      </w:pPr>
      <w:r>
        <w:rPr>
          <w:sz w:val="28"/>
          <w:szCs w:val="28"/>
        </w:rPr>
        <w:t>1</w:t>
      </w:r>
      <w:r w:rsidR="00212E0A" w:rsidRPr="006F6AF3">
        <w:rPr>
          <w:sz w:val="28"/>
          <w:szCs w:val="28"/>
        </w:rPr>
        <w:t>.Цели и задачи подпрограммы. Сроки и этапы реализации подпрограммы.</w:t>
      </w:r>
    </w:p>
    <w:p w:rsidR="00212E0A" w:rsidRPr="006F6AF3" w:rsidRDefault="00212E0A" w:rsidP="00212E0A">
      <w:pPr>
        <w:pStyle w:val="ConsPlusNormal"/>
        <w:ind w:left="502"/>
        <w:rPr>
          <w:sz w:val="28"/>
          <w:szCs w:val="28"/>
        </w:rPr>
      </w:pPr>
    </w:p>
    <w:p w:rsidR="00212E0A" w:rsidRPr="006F6AF3" w:rsidRDefault="00212E0A" w:rsidP="00212E0A">
      <w:pPr>
        <w:pStyle w:val="a5"/>
        <w:spacing w:line="240" w:lineRule="auto"/>
        <w:ind w:left="0" w:firstLine="502"/>
        <w:jc w:val="both"/>
        <w:rPr>
          <w:sz w:val="28"/>
          <w:szCs w:val="28"/>
        </w:rPr>
      </w:pPr>
      <w:r w:rsidRPr="006F6AF3">
        <w:rPr>
          <w:sz w:val="28"/>
          <w:szCs w:val="28"/>
        </w:rPr>
        <w:t>Целью подпрограммы является обеспечение сохранности жизни, здоровья граждан, гарантии их законных прав на безопасные условия движения на дорогах.    Для достижения указанной цели необходимо решение следующих задач:</w:t>
      </w:r>
    </w:p>
    <w:p w:rsidR="00212E0A" w:rsidRPr="006F6AF3" w:rsidRDefault="00212E0A" w:rsidP="00212E0A">
      <w:pPr>
        <w:pStyle w:val="a5"/>
        <w:spacing w:line="240" w:lineRule="auto"/>
        <w:ind w:left="0" w:firstLine="720"/>
        <w:jc w:val="both"/>
        <w:rPr>
          <w:sz w:val="28"/>
          <w:szCs w:val="28"/>
        </w:rPr>
      </w:pPr>
      <w:r w:rsidRPr="006F6AF3">
        <w:rPr>
          <w:sz w:val="28"/>
          <w:szCs w:val="28"/>
        </w:rPr>
        <w:t>- предупредить опасное поведение участников дорожного движения;</w:t>
      </w:r>
    </w:p>
    <w:p w:rsidR="00212E0A" w:rsidRPr="006F6AF3" w:rsidRDefault="00212E0A" w:rsidP="00212E0A">
      <w:pPr>
        <w:pStyle w:val="a5"/>
        <w:spacing w:line="240" w:lineRule="auto"/>
        <w:ind w:left="0" w:firstLine="720"/>
        <w:jc w:val="both"/>
        <w:rPr>
          <w:sz w:val="28"/>
          <w:szCs w:val="28"/>
        </w:rPr>
      </w:pPr>
      <w:r w:rsidRPr="006F6AF3">
        <w:rPr>
          <w:sz w:val="28"/>
          <w:szCs w:val="28"/>
        </w:rPr>
        <w:t>- предупредить детский дорожно-транспортный травматизм;</w:t>
      </w:r>
    </w:p>
    <w:p w:rsidR="00212E0A" w:rsidRPr="006F6AF3" w:rsidRDefault="00212E0A" w:rsidP="00212E0A">
      <w:pPr>
        <w:pStyle w:val="a5"/>
        <w:spacing w:line="240" w:lineRule="auto"/>
        <w:ind w:left="0" w:firstLine="720"/>
        <w:jc w:val="both"/>
        <w:rPr>
          <w:sz w:val="28"/>
          <w:szCs w:val="28"/>
        </w:rPr>
      </w:pPr>
      <w:r w:rsidRPr="006F6AF3">
        <w:rPr>
          <w:sz w:val="28"/>
          <w:szCs w:val="28"/>
        </w:rPr>
        <w:t>- совершенствовать организацию движения транспорта и пешеходов в населенных пунктах;</w:t>
      </w:r>
    </w:p>
    <w:p w:rsidR="00212E0A" w:rsidRPr="006F6AF3" w:rsidRDefault="00212E0A" w:rsidP="00212E0A">
      <w:pPr>
        <w:pStyle w:val="a5"/>
        <w:spacing w:line="240" w:lineRule="auto"/>
        <w:ind w:left="0" w:firstLine="720"/>
        <w:jc w:val="both"/>
        <w:rPr>
          <w:sz w:val="28"/>
          <w:szCs w:val="28"/>
        </w:rPr>
      </w:pPr>
      <w:r w:rsidRPr="006F6AF3">
        <w:rPr>
          <w:sz w:val="28"/>
          <w:szCs w:val="28"/>
        </w:rPr>
        <w:t>- повысить уровень эксплуатационного состояния опасных участков улично-дорожной сети;</w:t>
      </w:r>
    </w:p>
    <w:p w:rsidR="00212E0A" w:rsidRPr="006F6AF3" w:rsidRDefault="00212E0A" w:rsidP="00212E0A">
      <w:pPr>
        <w:pStyle w:val="a5"/>
        <w:spacing w:line="240" w:lineRule="auto"/>
        <w:ind w:left="0" w:firstLine="720"/>
        <w:jc w:val="both"/>
        <w:rPr>
          <w:sz w:val="28"/>
          <w:szCs w:val="28"/>
        </w:rPr>
      </w:pPr>
      <w:r w:rsidRPr="006F6AF3">
        <w:rPr>
          <w:sz w:val="28"/>
          <w:szCs w:val="28"/>
        </w:rPr>
        <w:t xml:space="preserve">- привести </w:t>
      </w:r>
      <w:proofErr w:type="gramStart"/>
      <w:r w:rsidRPr="006F6AF3">
        <w:rPr>
          <w:sz w:val="28"/>
          <w:szCs w:val="28"/>
        </w:rPr>
        <w:t>дороги  в</w:t>
      </w:r>
      <w:proofErr w:type="gramEnd"/>
      <w:r w:rsidRPr="006F6AF3">
        <w:rPr>
          <w:sz w:val="28"/>
          <w:szCs w:val="28"/>
        </w:rPr>
        <w:t xml:space="preserve"> состояние, отвечающее требованиям градостроительных, экологических норм и правил, технических регламентов, ГОСТа.</w:t>
      </w:r>
    </w:p>
    <w:p w:rsidR="00212E0A" w:rsidRPr="006F6AF3" w:rsidRDefault="00212E0A" w:rsidP="00212E0A">
      <w:pPr>
        <w:pStyle w:val="a5"/>
        <w:spacing w:line="240" w:lineRule="auto"/>
        <w:ind w:left="0" w:firstLine="720"/>
        <w:jc w:val="both"/>
        <w:rPr>
          <w:sz w:val="28"/>
          <w:szCs w:val="28"/>
        </w:rPr>
      </w:pPr>
      <w:r w:rsidRPr="006F6AF3">
        <w:rPr>
          <w:sz w:val="28"/>
          <w:szCs w:val="28"/>
        </w:rPr>
        <w:t>- повысить эффективность мер по профилактике дорожно-транспортных происшествий.</w:t>
      </w:r>
    </w:p>
    <w:p w:rsidR="00212E0A" w:rsidRPr="006F6AF3" w:rsidRDefault="00212E0A" w:rsidP="00212E0A">
      <w:pPr>
        <w:pStyle w:val="a5"/>
        <w:spacing w:line="240" w:lineRule="auto"/>
        <w:ind w:left="0" w:firstLine="720"/>
        <w:jc w:val="both"/>
        <w:rPr>
          <w:sz w:val="28"/>
          <w:szCs w:val="28"/>
        </w:rPr>
      </w:pPr>
      <w:r w:rsidRPr="006F6AF3">
        <w:rPr>
          <w:sz w:val="28"/>
          <w:szCs w:val="28"/>
        </w:rPr>
        <w:t>- полное использование выделенных денежных средств.</w:t>
      </w:r>
    </w:p>
    <w:p w:rsidR="00212E0A" w:rsidRPr="006F6AF3" w:rsidRDefault="00212E0A" w:rsidP="00212E0A">
      <w:pPr>
        <w:pStyle w:val="a5"/>
        <w:spacing w:line="240" w:lineRule="auto"/>
        <w:ind w:left="0" w:firstLine="720"/>
        <w:jc w:val="both"/>
        <w:rPr>
          <w:sz w:val="28"/>
          <w:szCs w:val="28"/>
        </w:rPr>
      </w:pPr>
      <w:r w:rsidRPr="006F6AF3">
        <w:rPr>
          <w:sz w:val="28"/>
          <w:szCs w:val="28"/>
        </w:rPr>
        <w:t>Муниципальная подпрограмма «Сохранение автомобильных дорог общего пользования местного значения на территории муниципального образования «Приамурское городское поселение» будет реализована поэтапно.</w:t>
      </w:r>
    </w:p>
    <w:p w:rsidR="00212E0A" w:rsidRPr="002D3C40" w:rsidRDefault="00B525B0" w:rsidP="00212E0A">
      <w:pPr>
        <w:pStyle w:val="ab"/>
        <w:ind w:left="142"/>
        <w:jc w:val="center"/>
        <w:rPr>
          <w:rFonts w:ascii="Times New Roman" w:hAnsi="Times New Roman"/>
          <w:sz w:val="28"/>
          <w:szCs w:val="28"/>
          <w:lang w:val="en-US"/>
        </w:rPr>
      </w:pPr>
      <w:r w:rsidRPr="002D3C40">
        <w:rPr>
          <w:rFonts w:ascii="Times New Roman" w:hAnsi="Times New Roman"/>
          <w:sz w:val="28"/>
          <w:szCs w:val="28"/>
        </w:rPr>
        <w:t>2</w:t>
      </w:r>
      <w:r w:rsidR="00212E0A" w:rsidRPr="002D3C40">
        <w:rPr>
          <w:rFonts w:ascii="Times New Roman" w:hAnsi="Times New Roman"/>
          <w:sz w:val="28"/>
          <w:szCs w:val="28"/>
        </w:rPr>
        <w:t>.Перечень подпрограммных мероприятий</w:t>
      </w:r>
    </w:p>
    <w:p w:rsidR="00212E0A" w:rsidRPr="002D3C40" w:rsidRDefault="00212E0A" w:rsidP="00212E0A">
      <w:pPr>
        <w:pStyle w:val="ab"/>
        <w:jc w:val="center"/>
        <w:rPr>
          <w:rFonts w:ascii="Times New Roman" w:hAnsi="Times New Roman"/>
          <w:sz w:val="24"/>
          <w:szCs w:val="24"/>
        </w:rPr>
      </w:pPr>
    </w:p>
    <w:tbl>
      <w:tblPr>
        <w:tblStyle w:val="ac"/>
        <w:tblW w:w="9621" w:type="dxa"/>
        <w:jc w:val="center"/>
        <w:tblLayout w:type="fixed"/>
        <w:tblLook w:val="04A0" w:firstRow="1" w:lastRow="0" w:firstColumn="1" w:lastColumn="0" w:noHBand="0" w:noVBand="1"/>
      </w:tblPr>
      <w:tblGrid>
        <w:gridCol w:w="771"/>
        <w:gridCol w:w="3978"/>
        <w:gridCol w:w="992"/>
        <w:gridCol w:w="708"/>
        <w:gridCol w:w="851"/>
        <w:gridCol w:w="709"/>
        <w:gridCol w:w="850"/>
        <w:gridCol w:w="762"/>
      </w:tblGrid>
      <w:tr w:rsidR="00212E0A" w:rsidRPr="002D3C40" w:rsidTr="000D2158">
        <w:trPr>
          <w:jc w:val="center"/>
        </w:trPr>
        <w:tc>
          <w:tcPr>
            <w:tcW w:w="771" w:type="dxa"/>
            <w:shd w:val="clear" w:color="auto" w:fill="auto"/>
          </w:tcPr>
          <w:p w:rsidR="00212E0A" w:rsidRPr="002D3C40" w:rsidRDefault="00212E0A" w:rsidP="00816776">
            <w:pPr>
              <w:ind w:right="-55"/>
              <w:rPr>
                <w:rFonts w:ascii="Times New Roman" w:hAnsi="Times New Roman"/>
                <w:sz w:val="24"/>
                <w:szCs w:val="24"/>
              </w:rPr>
            </w:pPr>
            <w:r w:rsidRPr="002D3C40">
              <w:rPr>
                <w:rFonts w:ascii="Times New Roman" w:hAnsi="Times New Roman"/>
                <w:sz w:val="24"/>
                <w:szCs w:val="24"/>
              </w:rPr>
              <w:t>№п/п</w:t>
            </w:r>
          </w:p>
        </w:tc>
        <w:tc>
          <w:tcPr>
            <w:tcW w:w="3978" w:type="dxa"/>
            <w:shd w:val="clear" w:color="auto" w:fill="auto"/>
          </w:tcPr>
          <w:p w:rsidR="00212E0A" w:rsidRPr="002D3C40" w:rsidRDefault="00212E0A" w:rsidP="00816776">
            <w:pPr>
              <w:tabs>
                <w:tab w:val="left" w:pos="1470"/>
              </w:tabs>
              <w:rPr>
                <w:rFonts w:ascii="Times New Roman" w:hAnsi="Times New Roman"/>
                <w:sz w:val="28"/>
                <w:szCs w:val="28"/>
              </w:rPr>
            </w:pPr>
            <w:r w:rsidRPr="002D3C40">
              <w:rPr>
                <w:rFonts w:ascii="Times New Roman" w:hAnsi="Times New Roman"/>
                <w:sz w:val="28"/>
                <w:szCs w:val="28"/>
              </w:rPr>
              <w:t>Мероприятия</w:t>
            </w:r>
          </w:p>
          <w:p w:rsidR="00212E0A" w:rsidRPr="002D3C40" w:rsidRDefault="00212E0A" w:rsidP="00816776">
            <w:pPr>
              <w:tabs>
                <w:tab w:val="left" w:pos="1470"/>
              </w:tabs>
              <w:jc w:val="center"/>
              <w:rPr>
                <w:rFonts w:ascii="Times New Roman" w:hAnsi="Times New Roman"/>
                <w:sz w:val="28"/>
                <w:szCs w:val="28"/>
              </w:rPr>
            </w:pPr>
          </w:p>
        </w:tc>
        <w:tc>
          <w:tcPr>
            <w:tcW w:w="992" w:type="dxa"/>
            <w:shd w:val="clear" w:color="auto" w:fill="auto"/>
          </w:tcPr>
          <w:p w:rsidR="00212E0A" w:rsidRPr="002D3C40" w:rsidRDefault="00212E0A">
            <w:pPr>
              <w:tabs>
                <w:tab w:val="left" w:pos="295"/>
              </w:tabs>
              <w:rPr>
                <w:rFonts w:ascii="Times New Roman" w:hAnsi="Times New Roman"/>
                <w:sz w:val="28"/>
                <w:szCs w:val="28"/>
              </w:rPr>
            </w:pPr>
            <w:r w:rsidRPr="002D3C40">
              <w:rPr>
                <w:rFonts w:ascii="Times New Roman" w:hAnsi="Times New Roman"/>
                <w:sz w:val="28"/>
                <w:szCs w:val="28"/>
              </w:rPr>
              <w:t>201</w:t>
            </w:r>
            <w:r w:rsidR="00F96162" w:rsidRPr="002D3C40">
              <w:rPr>
                <w:rFonts w:ascii="Times New Roman" w:hAnsi="Times New Roman"/>
                <w:sz w:val="28"/>
                <w:szCs w:val="28"/>
              </w:rPr>
              <w:t>9</w:t>
            </w:r>
            <w:r w:rsidRPr="002D3C40">
              <w:rPr>
                <w:rFonts w:ascii="Times New Roman" w:hAnsi="Times New Roman"/>
                <w:sz w:val="28"/>
                <w:szCs w:val="28"/>
              </w:rPr>
              <w:t xml:space="preserve"> </w:t>
            </w:r>
          </w:p>
        </w:tc>
        <w:tc>
          <w:tcPr>
            <w:tcW w:w="708" w:type="dxa"/>
            <w:shd w:val="clear" w:color="auto" w:fill="auto"/>
          </w:tcPr>
          <w:p w:rsidR="00212E0A" w:rsidRPr="002D3C40" w:rsidRDefault="00212E0A" w:rsidP="00816776">
            <w:pPr>
              <w:tabs>
                <w:tab w:val="left" w:pos="295"/>
              </w:tabs>
              <w:rPr>
                <w:rFonts w:ascii="Times New Roman" w:hAnsi="Times New Roman"/>
                <w:sz w:val="28"/>
                <w:szCs w:val="28"/>
              </w:rPr>
            </w:pPr>
            <w:r w:rsidRPr="002D3C40">
              <w:rPr>
                <w:rFonts w:ascii="Times New Roman" w:hAnsi="Times New Roman"/>
                <w:sz w:val="28"/>
                <w:szCs w:val="28"/>
              </w:rPr>
              <w:t>КБК</w:t>
            </w:r>
          </w:p>
        </w:tc>
        <w:tc>
          <w:tcPr>
            <w:tcW w:w="851" w:type="dxa"/>
            <w:shd w:val="clear" w:color="auto" w:fill="auto"/>
          </w:tcPr>
          <w:p w:rsidR="00212E0A" w:rsidRPr="002D3C40" w:rsidRDefault="00212E0A">
            <w:pPr>
              <w:tabs>
                <w:tab w:val="left" w:pos="295"/>
              </w:tabs>
              <w:rPr>
                <w:rFonts w:ascii="Times New Roman" w:hAnsi="Times New Roman"/>
                <w:sz w:val="28"/>
                <w:szCs w:val="28"/>
              </w:rPr>
            </w:pPr>
            <w:r w:rsidRPr="002D3C40">
              <w:rPr>
                <w:rFonts w:ascii="Times New Roman" w:hAnsi="Times New Roman"/>
                <w:sz w:val="28"/>
                <w:szCs w:val="28"/>
              </w:rPr>
              <w:t>20</w:t>
            </w:r>
            <w:r w:rsidR="00F96162" w:rsidRPr="002D3C40">
              <w:rPr>
                <w:rFonts w:ascii="Times New Roman" w:hAnsi="Times New Roman"/>
                <w:sz w:val="28"/>
                <w:szCs w:val="28"/>
              </w:rPr>
              <w:t>20</w:t>
            </w:r>
          </w:p>
        </w:tc>
        <w:tc>
          <w:tcPr>
            <w:tcW w:w="709" w:type="dxa"/>
            <w:shd w:val="clear" w:color="auto" w:fill="auto"/>
          </w:tcPr>
          <w:p w:rsidR="00212E0A" w:rsidRPr="002D3C40" w:rsidRDefault="00212E0A" w:rsidP="00816776">
            <w:pPr>
              <w:tabs>
                <w:tab w:val="left" w:pos="295"/>
              </w:tabs>
              <w:rPr>
                <w:rFonts w:ascii="Times New Roman" w:hAnsi="Times New Roman"/>
                <w:sz w:val="28"/>
                <w:szCs w:val="28"/>
              </w:rPr>
            </w:pPr>
            <w:r w:rsidRPr="002D3C40">
              <w:rPr>
                <w:rFonts w:ascii="Times New Roman" w:hAnsi="Times New Roman"/>
                <w:sz w:val="28"/>
                <w:szCs w:val="28"/>
              </w:rPr>
              <w:t>КБК</w:t>
            </w:r>
          </w:p>
        </w:tc>
        <w:tc>
          <w:tcPr>
            <w:tcW w:w="850" w:type="dxa"/>
            <w:shd w:val="clear" w:color="auto" w:fill="auto"/>
          </w:tcPr>
          <w:p w:rsidR="00212E0A" w:rsidRPr="002D3C40" w:rsidRDefault="00212E0A">
            <w:pPr>
              <w:tabs>
                <w:tab w:val="left" w:pos="295"/>
              </w:tabs>
              <w:rPr>
                <w:rFonts w:ascii="Times New Roman" w:hAnsi="Times New Roman"/>
                <w:sz w:val="28"/>
                <w:szCs w:val="28"/>
              </w:rPr>
            </w:pPr>
            <w:r w:rsidRPr="002D3C40">
              <w:rPr>
                <w:rFonts w:ascii="Times New Roman" w:hAnsi="Times New Roman"/>
                <w:sz w:val="28"/>
                <w:szCs w:val="28"/>
              </w:rPr>
              <w:t>202</w:t>
            </w:r>
            <w:r w:rsidR="00F96162" w:rsidRPr="002D3C40">
              <w:rPr>
                <w:rFonts w:ascii="Times New Roman" w:hAnsi="Times New Roman"/>
                <w:sz w:val="28"/>
                <w:szCs w:val="28"/>
              </w:rPr>
              <w:t>1</w:t>
            </w:r>
          </w:p>
        </w:tc>
        <w:tc>
          <w:tcPr>
            <w:tcW w:w="762" w:type="dxa"/>
            <w:shd w:val="clear" w:color="auto" w:fill="auto"/>
          </w:tcPr>
          <w:p w:rsidR="00212E0A" w:rsidRPr="002D3C40" w:rsidRDefault="00212E0A" w:rsidP="00816776">
            <w:pPr>
              <w:tabs>
                <w:tab w:val="left" w:pos="295"/>
              </w:tabs>
              <w:rPr>
                <w:rFonts w:ascii="Times New Roman" w:hAnsi="Times New Roman"/>
                <w:sz w:val="28"/>
                <w:szCs w:val="28"/>
              </w:rPr>
            </w:pPr>
            <w:r w:rsidRPr="002D3C40">
              <w:rPr>
                <w:rFonts w:ascii="Times New Roman" w:hAnsi="Times New Roman"/>
                <w:sz w:val="28"/>
                <w:szCs w:val="28"/>
              </w:rPr>
              <w:t>КБК</w:t>
            </w:r>
          </w:p>
        </w:tc>
      </w:tr>
      <w:tr w:rsidR="00212E0A" w:rsidRPr="002D3C40" w:rsidTr="000D2158">
        <w:trPr>
          <w:jc w:val="center"/>
        </w:trPr>
        <w:tc>
          <w:tcPr>
            <w:tcW w:w="771" w:type="dxa"/>
            <w:shd w:val="clear" w:color="auto" w:fill="auto"/>
          </w:tcPr>
          <w:p w:rsidR="00212E0A" w:rsidRPr="002D3C40" w:rsidRDefault="00212E0A" w:rsidP="00816776">
            <w:pPr>
              <w:tabs>
                <w:tab w:val="left" w:pos="1470"/>
              </w:tabs>
              <w:rPr>
                <w:b/>
                <w:sz w:val="16"/>
                <w:szCs w:val="16"/>
              </w:rPr>
            </w:pPr>
            <w:r w:rsidRPr="002D3C40">
              <w:rPr>
                <w:b/>
                <w:sz w:val="16"/>
                <w:szCs w:val="16"/>
              </w:rPr>
              <w:t>1</w:t>
            </w:r>
          </w:p>
        </w:tc>
        <w:tc>
          <w:tcPr>
            <w:tcW w:w="3978" w:type="dxa"/>
            <w:shd w:val="clear" w:color="auto" w:fill="auto"/>
          </w:tcPr>
          <w:p w:rsidR="00212E0A" w:rsidRPr="002D3C40" w:rsidRDefault="00212E0A" w:rsidP="00816776">
            <w:pPr>
              <w:tabs>
                <w:tab w:val="left" w:pos="74"/>
              </w:tabs>
              <w:ind w:firstLine="91"/>
              <w:jc w:val="center"/>
              <w:rPr>
                <w:sz w:val="16"/>
                <w:szCs w:val="16"/>
              </w:rPr>
            </w:pPr>
            <w:r w:rsidRPr="002D3C40">
              <w:rPr>
                <w:sz w:val="16"/>
                <w:szCs w:val="16"/>
              </w:rPr>
              <w:t>2</w:t>
            </w:r>
          </w:p>
        </w:tc>
        <w:tc>
          <w:tcPr>
            <w:tcW w:w="992" w:type="dxa"/>
            <w:shd w:val="clear" w:color="auto" w:fill="auto"/>
          </w:tcPr>
          <w:p w:rsidR="00212E0A" w:rsidRPr="002D3C40" w:rsidRDefault="00212E0A" w:rsidP="00816776">
            <w:pPr>
              <w:tabs>
                <w:tab w:val="left" w:pos="295"/>
              </w:tabs>
              <w:jc w:val="center"/>
              <w:rPr>
                <w:b/>
                <w:sz w:val="16"/>
                <w:szCs w:val="16"/>
              </w:rPr>
            </w:pPr>
            <w:r w:rsidRPr="002D3C40">
              <w:rPr>
                <w:b/>
                <w:sz w:val="16"/>
                <w:szCs w:val="16"/>
              </w:rPr>
              <w:t>4</w:t>
            </w:r>
          </w:p>
        </w:tc>
        <w:tc>
          <w:tcPr>
            <w:tcW w:w="708" w:type="dxa"/>
            <w:shd w:val="clear" w:color="auto" w:fill="auto"/>
          </w:tcPr>
          <w:p w:rsidR="00212E0A" w:rsidRPr="002D3C40" w:rsidRDefault="00212E0A" w:rsidP="00816776">
            <w:pPr>
              <w:tabs>
                <w:tab w:val="left" w:pos="295"/>
              </w:tabs>
              <w:jc w:val="center"/>
              <w:rPr>
                <w:b/>
                <w:sz w:val="16"/>
                <w:szCs w:val="16"/>
              </w:rPr>
            </w:pPr>
            <w:r w:rsidRPr="002D3C40">
              <w:rPr>
                <w:b/>
                <w:sz w:val="16"/>
                <w:szCs w:val="16"/>
              </w:rPr>
              <w:t>5</w:t>
            </w:r>
          </w:p>
        </w:tc>
        <w:tc>
          <w:tcPr>
            <w:tcW w:w="851" w:type="dxa"/>
            <w:shd w:val="clear" w:color="auto" w:fill="auto"/>
          </w:tcPr>
          <w:p w:rsidR="00212E0A" w:rsidRPr="002D3C40" w:rsidRDefault="00212E0A" w:rsidP="00816776">
            <w:pPr>
              <w:tabs>
                <w:tab w:val="left" w:pos="295"/>
              </w:tabs>
              <w:jc w:val="center"/>
              <w:rPr>
                <w:b/>
                <w:sz w:val="16"/>
                <w:szCs w:val="16"/>
              </w:rPr>
            </w:pPr>
            <w:r w:rsidRPr="002D3C40">
              <w:rPr>
                <w:b/>
                <w:sz w:val="16"/>
                <w:szCs w:val="16"/>
              </w:rPr>
              <w:t>6</w:t>
            </w:r>
          </w:p>
        </w:tc>
        <w:tc>
          <w:tcPr>
            <w:tcW w:w="709" w:type="dxa"/>
            <w:shd w:val="clear" w:color="auto" w:fill="auto"/>
          </w:tcPr>
          <w:p w:rsidR="00212E0A" w:rsidRPr="002D3C40" w:rsidRDefault="00212E0A" w:rsidP="00816776">
            <w:pPr>
              <w:tabs>
                <w:tab w:val="left" w:pos="295"/>
              </w:tabs>
              <w:jc w:val="center"/>
              <w:rPr>
                <w:b/>
                <w:sz w:val="16"/>
                <w:szCs w:val="16"/>
              </w:rPr>
            </w:pPr>
            <w:r w:rsidRPr="002D3C40">
              <w:rPr>
                <w:b/>
                <w:sz w:val="16"/>
                <w:szCs w:val="16"/>
              </w:rPr>
              <w:t>7</w:t>
            </w:r>
          </w:p>
        </w:tc>
        <w:tc>
          <w:tcPr>
            <w:tcW w:w="850" w:type="dxa"/>
            <w:shd w:val="clear" w:color="auto" w:fill="auto"/>
          </w:tcPr>
          <w:p w:rsidR="00212E0A" w:rsidRPr="002D3C40" w:rsidRDefault="00212E0A" w:rsidP="00816776">
            <w:pPr>
              <w:tabs>
                <w:tab w:val="left" w:pos="295"/>
              </w:tabs>
              <w:jc w:val="center"/>
              <w:rPr>
                <w:b/>
                <w:sz w:val="16"/>
                <w:szCs w:val="16"/>
              </w:rPr>
            </w:pPr>
            <w:r w:rsidRPr="002D3C40">
              <w:rPr>
                <w:b/>
                <w:sz w:val="16"/>
                <w:szCs w:val="16"/>
              </w:rPr>
              <w:t>8</w:t>
            </w:r>
          </w:p>
        </w:tc>
        <w:tc>
          <w:tcPr>
            <w:tcW w:w="762" w:type="dxa"/>
            <w:shd w:val="clear" w:color="auto" w:fill="auto"/>
          </w:tcPr>
          <w:p w:rsidR="00212E0A" w:rsidRPr="002D3C40" w:rsidRDefault="00212E0A" w:rsidP="00816776">
            <w:pPr>
              <w:tabs>
                <w:tab w:val="left" w:pos="295"/>
              </w:tabs>
              <w:jc w:val="center"/>
              <w:rPr>
                <w:b/>
                <w:sz w:val="16"/>
                <w:szCs w:val="16"/>
              </w:rPr>
            </w:pPr>
            <w:r w:rsidRPr="002D3C40">
              <w:rPr>
                <w:b/>
                <w:sz w:val="16"/>
                <w:szCs w:val="16"/>
              </w:rPr>
              <w:t>9</w:t>
            </w:r>
          </w:p>
        </w:tc>
      </w:tr>
      <w:tr w:rsidR="00212E0A" w:rsidRPr="002D3C40" w:rsidTr="003D5E28">
        <w:trPr>
          <w:jc w:val="center"/>
        </w:trPr>
        <w:tc>
          <w:tcPr>
            <w:tcW w:w="771" w:type="dxa"/>
            <w:shd w:val="clear" w:color="auto" w:fill="auto"/>
          </w:tcPr>
          <w:p w:rsidR="00212E0A" w:rsidRPr="002D3C40" w:rsidRDefault="00212E0A" w:rsidP="00816776">
            <w:pPr>
              <w:tabs>
                <w:tab w:val="left" w:pos="1470"/>
              </w:tabs>
              <w:jc w:val="center"/>
              <w:rPr>
                <w:rFonts w:ascii="Times New Roman" w:hAnsi="Times New Roman"/>
                <w:sz w:val="28"/>
                <w:szCs w:val="28"/>
              </w:rPr>
            </w:pPr>
            <w:r w:rsidRPr="002D3C40">
              <w:rPr>
                <w:rFonts w:ascii="Times New Roman" w:hAnsi="Times New Roman"/>
                <w:sz w:val="28"/>
                <w:szCs w:val="28"/>
              </w:rPr>
              <w:t>1.</w:t>
            </w:r>
          </w:p>
        </w:tc>
        <w:tc>
          <w:tcPr>
            <w:tcW w:w="3978" w:type="dxa"/>
            <w:shd w:val="clear" w:color="auto" w:fill="auto"/>
          </w:tcPr>
          <w:p w:rsidR="00212E0A" w:rsidRPr="002D3C40" w:rsidRDefault="00212E0A" w:rsidP="00816776">
            <w:pPr>
              <w:tabs>
                <w:tab w:val="left" w:pos="1470"/>
              </w:tabs>
              <w:jc w:val="both"/>
              <w:rPr>
                <w:rFonts w:ascii="Times New Roman" w:hAnsi="Times New Roman"/>
                <w:sz w:val="28"/>
                <w:szCs w:val="28"/>
              </w:rPr>
            </w:pPr>
            <w:r w:rsidRPr="002D3C40">
              <w:rPr>
                <w:rFonts w:ascii="Times New Roman" w:hAnsi="Times New Roman"/>
                <w:sz w:val="28"/>
                <w:szCs w:val="28"/>
              </w:rPr>
              <w:t>Зимнее содержание дорог (расчистка от снежного покрова)</w:t>
            </w:r>
          </w:p>
        </w:tc>
        <w:tc>
          <w:tcPr>
            <w:tcW w:w="992" w:type="dxa"/>
            <w:shd w:val="clear" w:color="auto" w:fill="auto"/>
          </w:tcPr>
          <w:p w:rsidR="00212E0A" w:rsidRPr="000A2440" w:rsidRDefault="002D3C40" w:rsidP="003D5E28">
            <w:pPr>
              <w:tabs>
                <w:tab w:val="left" w:pos="295"/>
              </w:tabs>
              <w:rPr>
                <w:rFonts w:ascii="Times New Roman" w:hAnsi="Times New Roman"/>
                <w:sz w:val="28"/>
                <w:szCs w:val="28"/>
              </w:rPr>
            </w:pPr>
            <w:r w:rsidRPr="000A2440">
              <w:rPr>
                <w:rFonts w:ascii="Times New Roman" w:hAnsi="Times New Roman"/>
                <w:sz w:val="28"/>
                <w:szCs w:val="28"/>
              </w:rPr>
              <w:t>6</w:t>
            </w:r>
            <w:r w:rsidR="00212E0A" w:rsidRPr="000A2440">
              <w:rPr>
                <w:rFonts w:ascii="Times New Roman" w:hAnsi="Times New Roman"/>
                <w:sz w:val="28"/>
                <w:szCs w:val="28"/>
              </w:rPr>
              <w:t>00,0</w:t>
            </w:r>
          </w:p>
          <w:p w:rsidR="00212E0A" w:rsidRPr="000A2440" w:rsidRDefault="00212E0A" w:rsidP="003D5E28">
            <w:pPr>
              <w:tabs>
                <w:tab w:val="left" w:pos="295"/>
              </w:tabs>
              <w:rPr>
                <w:rFonts w:ascii="Times New Roman" w:hAnsi="Times New Roman"/>
                <w:sz w:val="28"/>
                <w:szCs w:val="28"/>
              </w:rPr>
            </w:pPr>
          </w:p>
        </w:tc>
        <w:tc>
          <w:tcPr>
            <w:tcW w:w="708" w:type="dxa"/>
            <w:shd w:val="clear" w:color="auto" w:fill="auto"/>
          </w:tcPr>
          <w:p w:rsidR="00212E0A" w:rsidRPr="002D3C40" w:rsidRDefault="00212E0A"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212E0A" w:rsidRPr="000A2440" w:rsidRDefault="000E3B7C" w:rsidP="003D5E28">
            <w:pPr>
              <w:tabs>
                <w:tab w:val="left" w:pos="295"/>
              </w:tabs>
              <w:rPr>
                <w:rFonts w:ascii="Times New Roman" w:hAnsi="Times New Roman"/>
                <w:sz w:val="28"/>
                <w:szCs w:val="28"/>
              </w:rPr>
            </w:pPr>
            <w:r w:rsidRPr="000A2440">
              <w:rPr>
                <w:rFonts w:ascii="Times New Roman" w:hAnsi="Times New Roman"/>
                <w:sz w:val="28"/>
                <w:szCs w:val="28"/>
              </w:rPr>
              <w:t>6</w:t>
            </w:r>
            <w:r w:rsidR="00212E0A" w:rsidRPr="000A2440">
              <w:rPr>
                <w:rFonts w:ascii="Times New Roman" w:hAnsi="Times New Roman"/>
                <w:sz w:val="28"/>
                <w:szCs w:val="28"/>
              </w:rPr>
              <w:t>00,0</w:t>
            </w:r>
          </w:p>
          <w:p w:rsidR="00212E0A" w:rsidRPr="000A2440" w:rsidRDefault="00212E0A" w:rsidP="003D5E28">
            <w:pPr>
              <w:tabs>
                <w:tab w:val="left" w:pos="295"/>
              </w:tabs>
              <w:rPr>
                <w:rFonts w:ascii="Times New Roman" w:hAnsi="Times New Roman"/>
                <w:sz w:val="28"/>
                <w:szCs w:val="28"/>
              </w:rPr>
            </w:pPr>
          </w:p>
        </w:tc>
        <w:tc>
          <w:tcPr>
            <w:tcW w:w="709" w:type="dxa"/>
            <w:shd w:val="clear" w:color="auto" w:fill="auto"/>
          </w:tcPr>
          <w:p w:rsidR="00212E0A" w:rsidRPr="000A2440" w:rsidRDefault="00212E0A"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212E0A" w:rsidRPr="000A2440" w:rsidRDefault="000E3B7C" w:rsidP="003D5E28">
            <w:pPr>
              <w:tabs>
                <w:tab w:val="left" w:pos="295"/>
              </w:tabs>
              <w:rPr>
                <w:rFonts w:ascii="Times New Roman" w:hAnsi="Times New Roman"/>
                <w:sz w:val="28"/>
                <w:szCs w:val="28"/>
              </w:rPr>
            </w:pPr>
            <w:r w:rsidRPr="000A2440">
              <w:rPr>
                <w:rFonts w:ascii="Times New Roman" w:hAnsi="Times New Roman"/>
                <w:sz w:val="28"/>
                <w:szCs w:val="28"/>
              </w:rPr>
              <w:t>6</w:t>
            </w:r>
            <w:r w:rsidR="00212E0A" w:rsidRPr="000A2440">
              <w:rPr>
                <w:rFonts w:ascii="Times New Roman" w:hAnsi="Times New Roman"/>
                <w:sz w:val="28"/>
                <w:szCs w:val="28"/>
              </w:rPr>
              <w:t>00,0</w:t>
            </w:r>
          </w:p>
        </w:tc>
        <w:tc>
          <w:tcPr>
            <w:tcW w:w="762" w:type="dxa"/>
            <w:shd w:val="clear" w:color="auto" w:fill="auto"/>
          </w:tcPr>
          <w:p w:rsidR="00212E0A" w:rsidRPr="002D3C40" w:rsidRDefault="00212E0A" w:rsidP="003D5E28">
            <w:pPr>
              <w:tabs>
                <w:tab w:val="left" w:pos="295"/>
              </w:tabs>
              <w:rPr>
                <w:rFonts w:ascii="Times New Roman" w:hAnsi="Times New Roman"/>
                <w:sz w:val="28"/>
                <w:szCs w:val="28"/>
              </w:rPr>
            </w:pPr>
            <w:r w:rsidRPr="002D3C40">
              <w:rPr>
                <w:rFonts w:ascii="Times New Roman" w:hAnsi="Times New Roman"/>
                <w:sz w:val="28"/>
                <w:szCs w:val="28"/>
              </w:rPr>
              <w:t>225</w:t>
            </w:r>
          </w:p>
        </w:tc>
      </w:tr>
      <w:tr w:rsidR="00212E0A" w:rsidRPr="002D3C40" w:rsidTr="003D5E28">
        <w:trPr>
          <w:jc w:val="center"/>
        </w:trPr>
        <w:tc>
          <w:tcPr>
            <w:tcW w:w="771" w:type="dxa"/>
            <w:shd w:val="clear" w:color="auto" w:fill="auto"/>
          </w:tcPr>
          <w:p w:rsidR="00212E0A" w:rsidRPr="002D3C40" w:rsidRDefault="00212E0A" w:rsidP="00816776">
            <w:pPr>
              <w:tabs>
                <w:tab w:val="left" w:pos="1470"/>
              </w:tabs>
              <w:jc w:val="center"/>
              <w:rPr>
                <w:rFonts w:ascii="Times New Roman" w:hAnsi="Times New Roman"/>
                <w:sz w:val="28"/>
                <w:szCs w:val="28"/>
              </w:rPr>
            </w:pPr>
            <w:r w:rsidRPr="002D3C40">
              <w:rPr>
                <w:rFonts w:ascii="Times New Roman" w:hAnsi="Times New Roman"/>
                <w:sz w:val="28"/>
                <w:szCs w:val="28"/>
              </w:rPr>
              <w:t>2.</w:t>
            </w:r>
          </w:p>
        </w:tc>
        <w:tc>
          <w:tcPr>
            <w:tcW w:w="3978" w:type="dxa"/>
            <w:shd w:val="clear" w:color="auto" w:fill="auto"/>
          </w:tcPr>
          <w:p w:rsidR="00212E0A" w:rsidRPr="002D3C40" w:rsidRDefault="00212E0A" w:rsidP="00816776">
            <w:pPr>
              <w:jc w:val="both"/>
              <w:rPr>
                <w:rFonts w:ascii="Times New Roman" w:hAnsi="Times New Roman"/>
                <w:sz w:val="28"/>
                <w:szCs w:val="28"/>
              </w:rPr>
            </w:pPr>
            <w:r w:rsidRPr="002D3C40">
              <w:rPr>
                <w:rFonts w:ascii="Times New Roman" w:hAnsi="Times New Roman"/>
                <w:sz w:val="28"/>
                <w:szCs w:val="28"/>
              </w:rPr>
              <w:t>Летнее содержание автомобильных дорог                                      (</w:t>
            </w:r>
            <w:proofErr w:type="spellStart"/>
            <w:r w:rsidRPr="002D3C40">
              <w:rPr>
                <w:rFonts w:ascii="Times New Roman" w:hAnsi="Times New Roman"/>
                <w:sz w:val="28"/>
                <w:szCs w:val="28"/>
              </w:rPr>
              <w:t>грейдирование</w:t>
            </w:r>
            <w:proofErr w:type="spellEnd"/>
            <w:r w:rsidRPr="002D3C40">
              <w:rPr>
                <w:rFonts w:ascii="Times New Roman" w:hAnsi="Times New Roman"/>
                <w:sz w:val="28"/>
                <w:szCs w:val="28"/>
              </w:rPr>
              <w:t>)</w:t>
            </w:r>
          </w:p>
        </w:tc>
        <w:tc>
          <w:tcPr>
            <w:tcW w:w="992" w:type="dxa"/>
            <w:shd w:val="clear" w:color="auto" w:fill="auto"/>
          </w:tcPr>
          <w:p w:rsidR="00212E0A" w:rsidRPr="000A2440" w:rsidRDefault="002D3C40" w:rsidP="003D5E28">
            <w:pPr>
              <w:rPr>
                <w:rFonts w:ascii="Times New Roman" w:hAnsi="Times New Roman"/>
                <w:sz w:val="28"/>
                <w:szCs w:val="28"/>
              </w:rPr>
            </w:pPr>
            <w:r w:rsidRPr="000A2440">
              <w:rPr>
                <w:rFonts w:ascii="Times New Roman" w:hAnsi="Times New Roman"/>
                <w:sz w:val="28"/>
                <w:szCs w:val="28"/>
              </w:rPr>
              <w:t>4</w:t>
            </w:r>
            <w:r w:rsidR="00F96162" w:rsidRPr="000A2440">
              <w:rPr>
                <w:rFonts w:ascii="Times New Roman" w:hAnsi="Times New Roman"/>
                <w:sz w:val="28"/>
                <w:szCs w:val="28"/>
              </w:rPr>
              <w:t>00</w:t>
            </w:r>
            <w:r w:rsidR="00212E0A" w:rsidRPr="000A2440">
              <w:rPr>
                <w:rFonts w:ascii="Times New Roman" w:hAnsi="Times New Roman"/>
                <w:sz w:val="28"/>
                <w:szCs w:val="28"/>
              </w:rPr>
              <w:t>,0</w:t>
            </w:r>
          </w:p>
        </w:tc>
        <w:tc>
          <w:tcPr>
            <w:tcW w:w="708" w:type="dxa"/>
            <w:shd w:val="clear" w:color="auto" w:fill="auto"/>
          </w:tcPr>
          <w:p w:rsidR="00212E0A" w:rsidRPr="002D3C40" w:rsidRDefault="00212E0A" w:rsidP="003D5E28">
            <w:pPr>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212E0A" w:rsidRPr="000A2440" w:rsidRDefault="000E3B7C" w:rsidP="003D5E28">
            <w:pPr>
              <w:rPr>
                <w:rFonts w:ascii="Times New Roman" w:hAnsi="Times New Roman"/>
                <w:sz w:val="28"/>
                <w:szCs w:val="28"/>
              </w:rPr>
            </w:pPr>
            <w:r w:rsidRPr="000A2440">
              <w:rPr>
                <w:rFonts w:ascii="Times New Roman" w:hAnsi="Times New Roman"/>
                <w:sz w:val="28"/>
                <w:szCs w:val="28"/>
              </w:rPr>
              <w:t>4</w:t>
            </w:r>
            <w:r w:rsidR="00F96162" w:rsidRPr="000A2440">
              <w:rPr>
                <w:rFonts w:ascii="Times New Roman" w:hAnsi="Times New Roman"/>
                <w:sz w:val="28"/>
                <w:szCs w:val="28"/>
              </w:rPr>
              <w:t>00</w:t>
            </w:r>
            <w:r w:rsidR="00212E0A" w:rsidRPr="000A2440">
              <w:rPr>
                <w:rFonts w:ascii="Times New Roman" w:hAnsi="Times New Roman"/>
                <w:sz w:val="28"/>
                <w:szCs w:val="28"/>
              </w:rPr>
              <w:t>,0</w:t>
            </w:r>
          </w:p>
        </w:tc>
        <w:tc>
          <w:tcPr>
            <w:tcW w:w="709" w:type="dxa"/>
            <w:shd w:val="clear" w:color="auto" w:fill="auto"/>
          </w:tcPr>
          <w:p w:rsidR="00212E0A" w:rsidRPr="000A2440" w:rsidRDefault="00212E0A" w:rsidP="003D5E28">
            <w:pPr>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212E0A" w:rsidRPr="000A2440" w:rsidRDefault="000E3B7C" w:rsidP="003D5E28">
            <w:pPr>
              <w:rPr>
                <w:rFonts w:ascii="Times New Roman" w:hAnsi="Times New Roman"/>
                <w:sz w:val="28"/>
                <w:szCs w:val="28"/>
              </w:rPr>
            </w:pPr>
            <w:r w:rsidRPr="000A2440">
              <w:rPr>
                <w:rFonts w:ascii="Times New Roman" w:hAnsi="Times New Roman"/>
                <w:sz w:val="28"/>
                <w:szCs w:val="28"/>
              </w:rPr>
              <w:t>4</w:t>
            </w:r>
            <w:r w:rsidR="00F96162" w:rsidRPr="000A2440">
              <w:rPr>
                <w:rFonts w:ascii="Times New Roman" w:hAnsi="Times New Roman"/>
                <w:sz w:val="28"/>
                <w:szCs w:val="28"/>
              </w:rPr>
              <w:t>00,</w:t>
            </w:r>
          </w:p>
          <w:p w:rsidR="00F96162" w:rsidRPr="000A2440" w:rsidRDefault="00F96162" w:rsidP="003D5E28">
            <w:pPr>
              <w:rPr>
                <w:rFonts w:ascii="Times New Roman" w:hAnsi="Times New Roman"/>
                <w:sz w:val="28"/>
                <w:szCs w:val="28"/>
              </w:rPr>
            </w:pPr>
            <w:r w:rsidRPr="000A2440">
              <w:rPr>
                <w:rFonts w:ascii="Times New Roman" w:hAnsi="Times New Roman"/>
                <w:sz w:val="28"/>
                <w:szCs w:val="28"/>
              </w:rPr>
              <w:t>0</w:t>
            </w:r>
          </w:p>
        </w:tc>
        <w:tc>
          <w:tcPr>
            <w:tcW w:w="762" w:type="dxa"/>
            <w:shd w:val="clear" w:color="auto" w:fill="auto"/>
          </w:tcPr>
          <w:p w:rsidR="00212E0A" w:rsidRPr="002D3C40" w:rsidRDefault="00212E0A" w:rsidP="003D5E28">
            <w:pPr>
              <w:rPr>
                <w:rFonts w:ascii="Times New Roman" w:hAnsi="Times New Roman"/>
                <w:sz w:val="28"/>
                <w:szCs w:val="28"/>
              </w:rPr>
            </w:pPr>
            <w:r w:rsidRPr="002D3C40">
              <w:rPr>
                <w:rFonts w:ascii="Times New Roman" w:hAnsi="Times New Roman"/>
                <w:sz w:val="28"/>
                <w:szCs w:val="28"/>
              </w:rPr>
              <w:t>225</w:t>
            </w:r>
          </w:p>
        </w:tc>
      </w:tr>
      <w:tr w:rsidR="00212E0A" w:rsidRPr="002D3C40" w:rsidTr="003D5E28">
        <w:trPr>
          <w:jc w:val="center"/>
        </w:trPr>
        <w:tc>
          <w:tcPr>
            <w:tcW w:w="771" w:type="dxa"/>
            <w:shd w:val="clear" w:color="auto" w:fill="auto"/>
          </w:tcPr>
          <w:p w:rsidR="00212E0A" w:rsidRPr="002D3C40" w:rsidRDefault="00212E0A" w:rsidP="00816776">
            <w:pPr>
              <w:tabs>
                <w:tab w:val="left" w:pos="1470"/>
              </w:tabs>
              <w:jc w:val="center"/>
              <w:rPr>
                <w:rFonts w:ascii="Times New Roman" w:hAnsi="Times New Roman"/>
                <w:sz w:val="28"/>
                <w:szCs w:val="28"/>
              </w:rPr>
            </w:pPr>
            <w:r w:rsidRPr="002D3C40">
              <w:rPr>
                <w:rFonts w:ascii="Times New Roman" w:hAnsi="Times New Roman"/>
                <w:sz w:val="28"/>
                <w:szCs w:val="28"/>
              </w:rPr>
              <w:lastRenderedPageBreak/>
              <w:t>3.</w:t>
            </w:r>
          </w:p>
        </w:tc>
        <w:tc>
          <w:tcPr>
            <w:tcW w:w="3978" w:type="dxa"/>
            <w:shd w:val="clear" w:color="auto" w:fill="auto"/>
          </w:tcPr>
          <w:p w:rsidR="00212E0A" w:rsidRPr="002D3C40" w:rsidRDefault="000D2158" w:rsidP="000D2158">
            <w:pPr>
              <w:tabs>
                <w:tab w:val="left" w:pos="1470"/>
              </w:tabs>
              <w:jc w:val="both"/>
              <w:rPr>
                <w:rFonts w:ascii="Times New Roman" w:hAnsi="Times New Roman"/>
                <w:sz w:val="28"/>
                <w:szCs w:val="28"/>
              </w:rPr>
            </w:pPr>
            <w:r>
              <w:rPr>
                <w:rFonts w:ascii="Times New Roman" w:hAnsi="Times New Roman"/>
                <w:sz w:val="28"/>
                <w:szCs w:val="28"/>
              </w:rPr>
              <w:t>Установка дорожных знаков</w:t>
            </w:r>
          </w:p>
        </w:tc>
        <w:tc>
          <w:tcPr>
            <w:tcW w:w="992" w:type="dxa"/>
            <w:shd w:val="clear" w:color="auto" w:fill="auto"/>
          </w:tcPr>
          <w:p w:rsidR="00212E0A" w:rsidRPr="000A2440" w:rsidRDefault="000A2440" w:rsidP="003D5E28">
            <w:pPr>
              <w:rPr>
                <w:rFonts w:ascii="Times New Roman" w:hAnsi="Times New Roman"/>
                <w:sz w:val="28"/>
                <w:szCs w:val="28"/>
              </w:rPr>
            </w:pPr>
            <w:r w:rsidRPr="000A2440">
              <w:rPr>
                <w:rFonts w:ascii="Times New Roman" w:hAnsi="Times New Roman"/>
                <w:sz w:val="28"/>
                <w:szCs w:val="28"/>
              </w:rPr>
              <w:t>0,0</w:t>
            </w:r>
            <w:r w:rsidR="00212E0A" w:rsidRPr="000A2440">
              <w:rPr>
                <w:rFonts w:ascii="Times New Roman" w:hAnsi="Times New Roman"/>
                <w:sz w:val="28"/>
                <w:szCs w:val="28"/>
              </w:rPr>
              <w:t xml:space="preserve">    </w:t>
            </w:r>
          </w:p>
        </w:tc>
        <w:tc>
          <w:tcPr>
            <w:tcW w:w="708" w:type="dxa"/>
            <w:shd w:val="clear" w:color="auto" w:fill="auto"/>
          </w:tcPr>
          <w:p w:rsidR="00212E0A" w:rsidRPr="002D3C40" w:rsidRDefault="00212E0A" w:rsidP="003D5E28">
            <w:pPr>
              <w:rPr>
                <w:rFonts w:ascii="Times New Roman" w:hAnsi="Times New Roman"/>
                <w:color w:val="000000"/>
                <w:sz w:val="28"/>
                <w:szCs w:val="28"/>
              </w:rPr>
            </w:pPr>
            <w:r w:rsidRPr="002D3C40">
              <w:rPr>
                <w:rFonts w:ascii="Times New Roman" w:hAnsi="Times New Roman"/>
                <w:color w:val="000000"/>
                <w:sz w:val="28"/>
                <w:szCs w:val="28"/>
              </w:rPr>
              <w:t xml:space="preserve">340        </w:t>
            </w:r>
          </w:p>
        </w:tc>
        <w:tc>
          <w:tcPr>
            <w:tcW w:w="851" w:type="dxa"/>
            <w:shd w:val="clear" w:color="auto" w:fill="auto"/>
          </w:tcPr>
          <w:p w:rsidR="00212E0A" w:rsidRPr="000A2440" w:rsidRDefault="00F96162" w:rsidP="003D5E28">
            <w:pPr>
              <w:rPr>
                <w:rFonts w:ascii="Times New Roman" w:hAnsi="Times New Roman"/>
                <w:sz w:val="28"/>
                <w:szCs w:val="28"/>
              </w:rPr>
            </w:pPr>
            <w:r w:rsidRPr="000A2440">
              <w:rPr>
                <w:rFonts w:ascii="Times New Roman" w:hAnsi="Times New Roman"/>
                <w:sz w:val="28"/>
                <w:szCs w:val="28"/>
              </w:rPr>
              <w:t>3</w:t>
            </w:r>
            <w:r w:rsidR="00A81371" w:rsidRPr="000A2440">
              <w:rPr>
                <w:rFonts w:ascii="Times New Roman" w:hAnsi="Times New Roman"/>
                <w:sz w:val="28"/>
                <w:szCs w:val="28"/>
              </w:rPr>
              <w:t>0,0</w:t>
            </w:r>
            <w:r w:rsidR="00212E0A" w:rsidRPr="000A2440">
              <w:rPr>
                <w:rFonts w:ascii="Times New Roman" w:hAnsi="Times New Roman"/>
                <w:sz w:val="28"/>
                <w:szCs w:val="28"/>
              </w:rPr>
              <w:t xml:space="preserve">    </w:t>
            </w:r>
          </w:p>
        </w:tc>
        <w:tc>
          <w:tcPr>
            <w:tcW w:w="709" w:type="dxa"/>
            <w:shd w:val="clear" w:color="auto" w:fill="auto"/>
          </w:tcPr>
          <w:p w:rsidR="00212E0A" w:rsidRPr="000A2440" w:rsidRDefault="00212E0A" w:rsidP="003D5E28">
            <w:pPr>
              <w:rPr>
                <w:rFonts w:ascii="Times New Roman" w:hAnsi="Times New Roman"/>
                <w:sz w:val="28"/>
                <w:szCs w:val="28"/>
              </w:rPr>
            </w:pPr>
            <w:r w:rsidRPr="000A2440">
              <w:rPr>
                <w:rFonts w:ascii="Times New Roman" w:hAnsi="Times New Roman"/>
                <w:sz w:val="28"/>
                <w:szCs w:val="28"/>
              </w:rPr>
              <w:t xml:space="preserve">340        </w:t>
            </w:r>
          </w:p>
        </w:tc>
        <w:tc>
          <w:tcPr>
            <w:tcW w:w="850" w:type="dxa"/>
            <w:shd w:val="clear" w:color="auto" w:fill="auto"/>
          </w:tcPr>
          <w:p w:rsidR="00212E0A" w:rsidRPr="000A2440" w:rsidRDefault="00F96162" w:rsidP="003D5E28">
            <w:pPr>
              <w:rPr>
                <w:rFonts w:ascii="Times New Roman" w:hAnsi="Times New Roman"/>
                <w:sz w:val="28"/>
                <w:szCs w:val="28"/>
              </w:rPr>
            </w:pPr>
            <w:r w:rsidRPr="000A2440">
              <w:rPr>
                <w:rFonts w:ascii="Times New Roman" w:hAnsi="Times New Roman"/>
                <w:sz w:val="28"/>
                <w:szCs w:val="28"/>
              </w:rPr>
              <w:t>3</w:t>
            </w:r>
            <w:r w:rsidR="00A81371" w:rsidRPr="000A2440">
              <w:rPr>
                <w:rFonts w:ascii="Times New Roman" w:hAnsi="Times New Roman"/>
                <w:sz w:val="28"/>
                <w:szCs w:val="28"/>
              </w:rPr>
              <w:t>0,0</w:t>
            </w:r>
            <w:r w:rsidR="00212E0A" w:rsidRPr="000A2440">
              <w:rPr>
                <w:rFonts w:ascii="Times New Roman" w:hAnsi="Times New Roman"/>
                <w:sz w:val="28"/>
                <w:szCs w:val="28"/>
              </w:rPr>
              <w:t xml:space="preserve">    </w:t>
            </w:r>
          </w:p>
        </w:tc>
        <w:tc>
          <w:tcPr>
            <w:tcW w:w="762" w:type="dxa"/>
            <w:shd w:val="clear" w:color="auto" w:fill="auto"/>
          </w:tcPr>
          <w:p w:rsidR="00212E0A" w:rsidRPr="002D3C40" w:rsidRDefault="00212E0A" w:rsidP="003D5E28">
            <w:pPr>
              <w:rPr>
                <w:rFonts w:ascii="Times New Roman" w:hAnsi="Times New Roman"/>
                <w:color w:val="000000"/>
                <w:sz w:val="28"/>
                <w:szCs w:val="28"/>
              </w:rPr>
            </w:pPr>
            <w:r w:rsidRPr="002D3C40">
              <w:rPr>
                <w:rFonts w:ascii="Times New Roman" w:hAnsi="Times New Roman"/>
                <w:color w:val="000000"/>
                <w:sz w:val="28"/>
                <w:szCs w:val="28"/>
              </w:rPr>
              <w:t xml:space="preserve">340        </w:t>
            </w:r>
          </w:p>
        </w:tc>
      </w:tr>
      <w:tr w:rsidR="00324C82" w:rsidRPr="002D3C40" w:rsidTr="003D5E28">
        <w:trPr>
          <w:jc w:val="center"/>
        </w:trPr>
        <w:tc>
          <w:tcPr>
            <w:tcW w:w="771" w:type="dxa"/>
            <w:shd w:val="clear" w:color="auto" w:fill="auto"/>
          </w:tcPr>
          <w:p w:rsidR="00324C82"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4.</w:t>
            </w:r>
          </w:p>
        </w:tc>
        <w:tc>
          <w:tcPr>
            <w:tcW w:w="3978" w:type="dxa"/>
            <w:shd w:val="clear" w:color="auto" w:fill="auto"/>
          </w:tcPr>
          <w:p w:rsidR="00324C82" w:rsidRPr="002D3C40" w:rsidRDefault="000D2158" w:rsidP="002D3C40">
            <w:pPr>
              <w:tabs>
                <w:tab w:val="left" w:pos="1470"/>
              </w:tabs>
              <w:jc w:val="both"/>
              <w:rPr>
                <w:rFonts w:ascii="Times New Roman" w:hAnsi="Times New Roman"/>
                <w:sz w:val="28"/>
                <w:szCs w:val="28"/>
              </w:rPr>
            </w:pPr>
            <w:r>
              <w:rPr>
                <w:rFonts w:ascii="Times New Roman" w:hAnsi="Times New Roman"/>
                <w:sz w:val="28"/>
                <w:szCs w:val="28"/>
              </w:rPr>
              <w:t>П</w:t>
            </w:r>
            <w:r w:rsidR="00324C82" w:rsidRPr="002D3C40">
              <w:rPr>
                <w:rFonts w:ascii="Times New Roman" w:hAnsi="Times New Roman"/>
                <w:sz w:val="28"/>
                <w:szCs w:val="28"/>
              </w:rPr>
              <w:t xml:space="preserve">роект </w:t>
            </w:r>
            <w:r w:rsidR="002D3C40">
              <w:rPr>
                <w:rFonts w:ascii="Times New Roman" w:hAnsi="Times New Roman"/>
                <w:sz w:val="28"/>
                <w:szCs w:val="28"/>
              </w:rPr>
              <w:t>организации дорожного движения</w:t>
            </w:r>
            <w:r>
              <w:rPr>
                <w:rFonts w:ascii="Times New Roman" w:hAnsi="Times New Roman"/>
                <w:sz w:val="28"/>
                <w:szCs w:val="28"/>
              </w:rPr>
              <w:t xml:space="preserve">, </w:t>
            </w:r>
            <w:proofErr w:type="spellStart"/>
            <w:r w:rsidR="00324C82" w:rsidRPr="002D3C40">
              <w:rPr>
                <w:rFonts w:ascii="Times New Roman" w:hAnsi="Times New Roman"/>
                <w:sz w:val="28"/>
                <w:szCs w:val="28"/>
              </w:rPr>
              <w:t>с.им.Тельмана</w:t>
            </w:r>
            <w:proofErr w:type="spellEnd"/>
            <w:r w:rsidR="00324C82" w:rsidRPr="002D3C40">
              <w:rPr>
                <w:rFonts w:ascii="Times New Roman" w:hAnsi="Times New Roman"/>
                <w:sz w:val="28"/>
                <w:szCs w:val="28"/>
              </w:rPr>
              <w:t xml:space="preserve">, </w:t>
            </w:r>
            <w:proofErr w:type="spellStart"/>
            <w:r w:rsidR="00324C82" w:rsidRPr="002D3C40">
              <w:rPr>
                <w:rFonts w:ascii="Times New Roman" w:hAnsi="Times New Roman"/>
                <w:sz w:val="28"/>
                <w:szCs w:val="28"/>
              </w:rPr>
              <w:t>с.Владимировка</w:t>
            </w:r>
            <w:proofErr w:type="spellEnd"/>
          </w:p>
        </w:tc>
        <w:tc>
          <w:tcPr>
            <w:tcW w:w="992" w:type="dxa"/>
            <w:shd w:val="clear" w:color="auto" w:fill="auto"/>
          </w:tcPr>
          <w:p w:rsidR="00324C82" w:rsidRPr="000A2440" w:rsidRDefault="00324C82" w:rsidP="003D5E28">
            <w:pPr>
              <w:rPr>
                <w:rFonts w:ascii="Times New Roman" w:hAnsi="Times New Roman"/>
                <w:sz w:val="28"/>
                <w:szCs w:val="28"/>
              </w:rPr>
            </w:pPr>
            <w:r w:rsidRPr="000A2440">
              <w:rPr>
                <w:rFonts w:ascii="Times New Roman" w:hAnsi="Times New Roman"/>
                <w:sz w:val="28"/>
                <w:szCs w:val="28"/>
              </w:rPr>
              <w:t>10,0</w:t>
            </w:r>
          </w:p>
        </w:tc>
        <w:tc>
          <w:tcPr>
            <w:tcW w:w="708" w:type="dxa"/>
            <w:shd w:val="clear" w:color="auto" w:fill="auto"/>
          </w:tcPr>
          <w:p w:rsidR="00324C82" w:rsidRPr="002D3C40" w:rsidRDefault="00324C82" w:rsidP="003D5E28">
            <w:pPr>
              <w:rPr>
                <w:rFonts w:ascii="Times New Roman" w:hAnsi="Times New Roman"/>
                <w:color w:val="000000"/>
                <w:sz w:val="28"/>
                <w:szCs w:val="28"/>
              </w:rPr>
            </w:pPr>
            <w:r w:rsidRPr="002D3C40">
              <w:rPr>
                <w:rFonts w:ascii="Times New Roman" w:hAnsi="Times New Roman"/>
                <w:color w:val="000000"/>
                <w:sz w:val="28"/>
                <w:szCs w:val="28"/>
              </w:rPr>
              <w:t>226</w:t>
            </w:r>
          </w:p>
        </w:tc>
        <w:tc>
          <w:tcPr>
            <w:tcW w:w="851" w:type="dxa"/>
            <w:shd w:val="clear" w:color="auto" w:fill="auto"/>
          </w:tcPr>
          <w:p w:rsidR="00324C82" w:rsidRPr="000A2440" w:rsidDel="00F96162" w:rsidRDefault="000E3B7C" w:rsidP="003D5E28">
            <w:pPr>
              <w:rPr>
                <w:rFonts w:ascii="Times New Roman" w:hAnsi="Times New Roman"/>
                <w:sz w:val="28"/>
                <w:szCs w:val="28"/>
              </w:rPr>
            </w:pPr>
            <w:r w:rsidRPr="000A2440">
              <w:rPr>
                <w:rFonts w:ascii="Times New Roman" w:hAnsi="Times New Roman"/>
                <w:sz w:val="28"/>
                <w:szCs w:val="28"/>
              </w:rPr>
              <w:t>10</w:t>
            </w:r>
            <w:r w:rsidR="00324C82" w:rsidRPr="000A2440">
              <w:rPr>
                <w:rFonts w:ascii="Times New Roman" w:hAnsi="Times New Roman"/>
                <w:sz w:val="28"/>
                <w:szCs w:val="28"/>
              </w:rPr>
              <w:t>,0</w:t>
            </w:r>
          </w:p>
        </w:tc>
        <w:tc>
          <w:tcPr>
            <w:tcW w:w="709" w:type="dxa"/>
            <w:shd w:val="clear" w:color="auto" w:fill="auto"/>
          </w:tcPr>
          <w:p w:rsidR="00324C82" w:rsidRPr="000A2440" w:rsidRDefault="000E3B7C" w:rsidP="003D5E28">
            <w:pPr>
              <w:rPr>
                <w:rFonts w:ascii="Times New Roman" w:hAnsi="Times New Roman"/>
                <w:sz w:val="28"/>
                <w:szCs w:val="28"/>
              </w:rPr>
            </w:pPr>
            <w:r w:rsidRPr="000A2440">
              <w:rPr>
                <w:rFonts w:ascii="Times New Roman" w:hAnsi="Times New Roman"/>
                <w:sz w:val="28"/>
                <w:szCs w:val="28"/>
              </w:rPr>
              <w:t>226</w:t>
            </w:r>
          </w:p>
        </w:tc>
        <w:tc>
          <w:tcPr>
            <w:tcW w:w="850" w:type="dxa"/>
            <w:shd w:val="clear" w:color="auto" w:fill="auto"/>
          </w:tcPr>
          <w:p w:rsidR="00324C82" w:rsidRPr="000A2440" w:rsidDel="00F96162" w:rsidRDefault="000E3B7C" w:rsidP="003D5E28">
            <w:pPr>
              <w:rPr>
                <w:rFonts w:ascii="Times New Roman" w:hAnsi="Times New Roman"/>
                <w:sz w:val="28"/>
                <w:szCs w:val="28"/>
              </w:rPr>
            </w:pPr>
            <w:r w:rsidRPr="000A2440">
              <w:rPr>
                <w:rFonts w:ascii="Times New Roman" w:hAnsi="Times New Roman"/>
                <w:sz w:val="28"/>
                <w:szCs w:val="28"/>
              </w:rPr>
              <w:t>10</w:t>
            </w:r>
            <w:r w:rsidR="00FA21BF" w:rsidRPr="000A2440">
              <w:rPr>
                <w:rFonts w:ascii="Times New Roman" w:hAnsi="Times New Roman"/>
                <w:sz w:val="28"/>
                <w:szCs w:val="28"/>
              </w:rPr>
              <w:t>,0</w:t>
            </w:r>
          </w:p>
        </w:tc>
        <w:tc>
          <w:tcPr>
            <w:tcW w:w="762" w:type="dxa"/>
            <w:shd w:val="clear" w:color="auto" w:fill="auto"/>
          </w:tcPr>
          <w:p w:rsidR="00324C82" w:rsidRPr="002D3C40" w:rsidRDefault="000E3B7C" w:rsidP="003D5E28">
            <w:pPr>
              <w:rPr>
                <w:rFonts w:ascii="Times New Roman" w:hAnsi="Times New Roman"/>
                <w:color w:val="000000"/>
                <w:sz w:val="28"/>
                <w:szCs w:val="28"/>
              </w:rPr>
            </w:pPr>
            <w:r>
              <w:rPr>
                <w:rFonts w:ascii="Times New Roman" w:hAnsi="Times New Roman"/>
                <w:color w:val="000000"/>
                <w:sz w:val="28"/>
                <w:szCs w:val="28"/>
              </w:rPr>
              <w:t>226</w:t>
            </w:r>
          </w:p>
        </w:tc>
      </w:tr>
      <w:tr w:rsidR="00212E0A" w:rsidRPr="002D3C40" w:rsidTr="003D5E28">
        <w:trPr>
          <w:trHeight w:val="601"/>
          <w:jc w:val="center"/>
        </w:trPr>
        <w:tc>
          <w:tcPr>
            <w:tcW w:w="771" w:type="dxa"/>
            <w:shd w:val="clear" w:color="auto" w:fill="auto"/>
          </w:tcPr>
          <w:p w:rsidR="00212E0A"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w:t>
            </w:r>
            <w:r w:rsidR="00212E0A" w:rsidRPr="002D3C40">
              <w:rPr>
                <w:rFonts w:ascii="Times New Roman" w:hAnsi="Times New Roman"/>
                <w:sz w:val="28"/>
                <w:szCs w:val="28"/>
              </w:rPr>
              <w:t>.</w:t>
            </w:r>
          </w:p>
        </w:tc>
        <w:tc>
          <w:tcPr>
            <w:tcW w:w="3978" w:type="dxa"/>
            <w:shd w:val="clear" w:color="auto" w:fill="auto"/>
          </w:tcPr>
          <w:p w:rsidR="000D2158" w:rsidRDefault="00212E0A" w:rsidP="000D2158">
            <w:pPr>
              <w:tabs>
                <w:tab w:val="left" w:pos="-42"/>
              </w:tabs>
              <w:ind w:left="-99" w:firstLine="57"/>
              <w:jc w:val="both"/>
              <w:rPr>
                <w:rFonts w:ascii="Times New Roman" w:hAnsi="Times New Roman"/>
                <w:sz w:val="28"/>
                <w:szCs w:val="28"/>
              </w:rPr>
            </w:pPr>
            <w:r w:rsidRPr="002D3C40">
              <w:rPr>
                <w:rFonts w:ascii="Times New Roman" w:hAnsi="Times New Roman"/>
                <w:sz w:val="28"/>
                <w:szCs w:val="28"/>
              </w:rPr>
              <w:t>Ремонт участк</w:t>
            </w:r>
            <w:r w:rsidR="000D2158">
              <w:rPr>
                <w:rFonts w:ascii="Times New Roman" w:hAnsi="Times New Roman"/>
                <w:sz w:val="28"/>
                <w:szCs w:val="28"/>
              </w:rPr>
              <w:t>ов</w:t>
            </w:r>
          </w:p>
          <w:p w:rsidR="00212E0A" w:rsidRPr="002D3C40" w:rsidRDefault="00212E0A" w:rsidP="000D2158">
            <w:pPr>
              <w:tabs>
                <w:tab w:val="left" w:pos="-42"/>
              </w:tabs>
              <w:ind w:left="-99" w:firstLine="57"/>
              <w:jc w:val="both"/>
              <w:rPr>
                <w:rFonts w:ascii="Times New Roman" w:hAnsi="Times New Roman"/>
                <w:sz w:val="28"/>
                <w:szCs w:val="28"/>
              </w:rPr>
            </w:pPr>
            <w:r w:rsidRPr="002D3C40">
              <w:rPr>
                <w:rFonts w:ascii="Times New Roman" w:hAnsi="Times New Roman"/>
                <w:sz w:val="28"/>
                <w:szCs w:val="28"/>
              </w:rPr>
              <w:t xml:space="preserve"> автомобильных дорог</w:t>
            </w:r>
          </w:p>
        </w:tc>
        <w:tc>
          <w:tcPr>
            <w:tcW w:w="992" w:type="dxa"/>
            <w:shd w:val="clear" w:color="auto" w:fill="auto"/>
          </w:tcPr>
          <w:p w:rsidR="00212E0A" w:rsidRPr="000A2440" w:rsidRDefault="002D3C40" w:rsidP="000A2440">
            <w:pPr>
              <w:rPr>
                <w:rFonts w:ascii="Times New Roman" w:hAnsi="Times New Roman"/>
                <w:sz w:val="28"/>
                <w:szCs w:val="28"/>
              </w:rPr>
            </w:pPr>
            <w:r w:rsidRPr="000A2440">
              <w:rPr>
                <w:rFonts w:ascii="Times New Roman" w:hAnsi="Times New Roman"/>
                <w:sz w:val="28"/>
                <w:szCs w:val="28"/>
              </w:rPr>
              <w:t>5</w:t>
            </w:r>
            <w:r w:rsidR="000A2440" w:rsidRPr="000A2440">
              <w:rPr>
                <w:rFonts w:ascii="Times New Roman" w:hAnsi="Times New Roman"/>
                <w:sz w:val="28"/>
                <w:szCs w:val="28"/>
              </w:rPr>
              <w:t>6</w:t>
            </w:r>
            <w:r w:rsidRPr="000A2440">
              <w:rPr>
                <w:rFonts w:ascii="Times New Roman" w:hAnsi="Times New Roman"/>
                <w:sz w:val="28"/>
                <w:szCs w:val="28"/>
              </w:rPr>
              <w:t>8,39</w:t>
            </w:r>
          </w:p>
        </w:tc>
        <w:tc>
          <w:tcPr>
            <w:tcW w:w="708" w:type="dxa"/>
            <w:shd w:val="clear" w:color="auto" w:fill="auto"/>
          </w:tcPr>
          <w:p w:rsidR="00212E0A" w:rsidRPr="002D3C40" w:rsidRDefault="00212E0A" w:rsidP="003D5E28">
            <w:pPr>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212E0A" w:rsidRPr="000A2440" w:rsidRDefault="000E3B7C" w:rsidP="003D5E28">
            <w:pPr>
              <w:rPr>
                <w:rFonts w:ascii="Times New Roman" w:hAnsi="Times New Roman"/>
                <w:sz w:val="28"/>
                <w:szCs w:val="28"/>
              </w:rPr>
            </w:pPr>
            <w:r w:rsidRPr="000A2440">
              <w:rPr>
                <w:rFonts w:ascii="Times New Roman" w:hAnsi="Times New Roman"/>
                <w:sz w:val="28"/>
                <w:szCs w:val="28"/>
              </w:rPr>
              <w:t>538,39</w:t>
            </w:r>
          </w:p>
        </w:tc>
        <w:tc>
          <w:tcPr>
            <w:tcW w:w="709" w:type="dxa"/>
            <w:shd w:val="clear" w:color="auto" w:fill="auto"/>
          </w:tcPr>
          <w:p w:rsidR="00212E0A" w:rsidRPr="000A2440" w:rsidRDefault="00212E0A" w:rsidP="003D5E28">
            <w:pPr>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212E0A" w:rsidRPr="000A2440" w:rsidRDefault="000E3B7C" w:rsidP="003D5E28">
            <w:pPr>
              <w:rPr>
                <w:rFonts w:ascii="Times New Roman" w:hAnsi="Times New Roman"/>
                <w:sz w:val="28"/>
                <w:szCs w:val="28"/>
              </w:rPr>
            </w:pPr>
            <w:r w:rsidRPr="000A2440">
              <w:rPr>
                <w:rFonts w:ascii="Times New Roman" w:hAnsi="Times New Roman"/>
                <w:sz w:val="28"/>
                <w:szCs w:val="28"/>
              </w:rPr>
              <w:t>538,39</w:t>
            </w:r>
          </w:p>
        </w:tc>
        <w:tc>
          <w:tcPr>
            <w:tcW w:w="762" w:type="dxa"/>
            <w:shd w:val="clear" w:color="auto" w:fill="auto"/>
          </w:tcPr>
          <w:p w:rsidR="00212E0A" w:rsidRPr="002D3C40" w:rsidRDefault="00212E0A" w:rsidP="003D5E28">
            <w:pPr>
              <w:rPr>
                <w:rFonts w:ascii="Times New Roman" w:hAnsi="Times New Roman"/>
                <w:sz w:val="28"/>
                <w:szCs w:val="28"/>
              </w:rPr>
            </w:pPr>
            <w:r w:rsidRPr="002D3C40">
              <w:rPr>
                <w:rFonts w:ascii="Times New Roman" w:hAnsi="Times New Roman"/>
                <w:sz w:val="28"/>
                <w:szCs w:val="28"/>
              </w:rPr>
              <w:t>225</w:t>
            </w:r>
          </w:p>
        </w:tc>
      </w:tr>
      <w:tr w:rsidR="00212E0A" w:rsidRPr="002D3C40" w:rsidTr="003D5E28">
        <w:trPr>
          <w:trHeight w:val="331"/>
          <w:jc w:val="center"/>
        </w:trPr>
        <w:tc>
          <w:tcPr>
            <w:tcW w:w="771" w:type="dxa"/>
            <w:shd w:val="clear" w:color="auto" w:fill="auto"/>
          </w:tcPr>
          <w:p w:rsidR="00212E0A"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w:t>
            </w:r>
            <w:r w:rsidR="00324C82" w:rsidRPr="002D3C40">
              <w:rPr>
                <w:rFonts w:ascii="Times New Roman" w:hAnsi="Times New Roman"/>
                <w:sz w:val="28"/>
                <w:szCs w:val="28"/>
              </w:rPr>
              <w:t>.1</w:t>
            </w:r>
          </w:p>
        </w:tc>
        <w:tc>
          <w:tcPr>
            <w:tcW w:w="3978" w:type="dxa"/>
            <w:shd w:val="clear" w:color="auto" w:fill="auto"/>
          </w:tcPr>
          <w:p w:rsidR="00212E0A" w:rsidRPr="002D3C40" w:rsidRDefault="000D2158" w:rsidP="000D2158">
            <w:pPr>
              <w:tabs>
                <w:tab w:val="left" w:pos="1470"/>
              </w:tabs>
              <w:jc w:val="both"/>
              <w:rPr>
                <w:rFonts w:ascii="Times New Roman" w:hAnsi="Times New Roman"/>
                <w:sz w:val="28"/>
                <w:szCs w:val="28"/>
              </w:rPr>
            </w:pPr>
            <w:r>
              <w:rPr>
                <w:rFonts w:ascii="Times New Roman" w:hAnsi="Times New Roman"/>
                <w:sz w:val="28"/>
                <w:szCs w:val="28"/>
              </w:rPr>
              <w:t>Ямочный р</w:t>
            </w:r>
            <w:r w:rsidR="00212E0A" w:rsidRPr="002D3C40">
              <w:rPr>
                <w:rFonts w:ascii="Times New Roman" w:hAnsi="Times New Roman"/>
                <w:sz w:val="28"/>
                <w:szCs w:val="28"/>
              </w:rPr>
              <w:t>емонт дорожного полотна с. Владимировка</w:t>
            </w:r>
          </w:p>
        </w:tc>
        <w:tc>
          <w:tcPr>
            <w:tcW w:w="992" w:type="dxa"/>
            <w:shd w:val="clear" w:color="auto" w:fill="auto"/>
          </w:tcPr>
          <w:p w:rsidR="00212E0A" w:rsidRPr="000A2440" w:rsidRDefault="004F3614" w:rsidP="003D5E28">
            <w:pPr>
              <w:tabs>
                <w:tab w:val="left" w:pos="295"/>
              </w:tabs>
              <w:rPr>
                <w:rFonts w:ascii="Times New Roman" w:hAnsi="Times New Roman"/>
                <w:sz w:val="28"/>
                <w:szCs w:val="28"/>
              </w:rPr>
            </w:pPr>
            <w:r w:rsidRPr="000A2440">
              <w:rPr>
                <w:rFonts w:ascii="Times New Roman" w:hAnsi="Times New Roman"/>
                <w:sz w:val="28"/>
                <w:szCs w:val="28"/>
              </w:rPr>
              <w:t>100,0</w:t>
            </w:r>
          </w:p>
        </w:tc>
        <w:tc>
          <w:tcPr>
            <w:tcW w:w="708" w:type="dxa"/>
            <w:shd w:val="clear" w:color="auto" w:fill="auto"/>
          </w:tcPr>
          <w:p w:rsidR="00212E0A" w:rsidRPr="002D3C40" w:rsidRDefault="00212E0A"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212E0A" w:rsidRPr="000A2440" w:rsidRDefault="000E3B7C" w:rsidP="003D5E28">
            <w:pPr>
              <w:tabs>
                <w:tab w:val="left" w:pos="295"/>
              </w:tabs>
              <w:rPr>
                <w:rFonts w:ascii="Times New Roman" w:hAnsi="Times New Roman"/>
                <w:sz w:val="28"/>
                <w:szCs w:val="28"/>
              </w:rPr>
            </w:pPr>
            <w:r w:rsidRPr="000A2440">
              <w:rPr>
                <w:rFonts w:ascii="Times New Roman" w:hAnsi="Times New Roman"/>
                <w:sz w:val="28"/>
                <w:szCs w:val="28"/>
              </w:rPr>
              <w:t>100,0</w:t>
            </w:r>
          </w:p>
        </w:tc>
        <w:tc>
          <w:tcPr>
            <w:tcW w:w="709" w:type="dxa"/>
            <w:shd w:val="clear" w:color="auto" w:fill="auto"/>
          </w:tcPr>
          <w:p w:rsidR="00212E0A"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212E0A" w:rsidRPr="000A2440" w:rsidRDefault="000E3B7C" w:rsidP="003D5E28">
            <w:pPr>
              <w:tabs>
                <w:tab w:val="left" w:pos="295"/>
              </w:tabs>
              <w:rPr>
                <w:rFonts w:ascii="Times New Roman" w:hAnsi="Times New Roman"/>
                <w:sz w:val="28"/>
                <w:szCs w:val="28"/>
              </w:rPr>
            </w:pPr>
            <w:r w:rsidRPr="000A2440">
              <w:rPr>
                <w:rFonts w:ascii="Times New Roman" w:hAnsi="Times New Roman"/>
                <w:sz w:val="28"/>
                <w:szCs w:val="28"/>
              </w:rPr>
              <w:t>100,0</w:t>
            </w:r>
          </w:p>
        </w:tc>
        <w:tc>
          <w:tcPr>
            <w:tcW w:w="762" w:type="dxa"/>
            <w:shd w:val="clear" w:color="auto" w:fill="auto"/>
          </w:tcPr>
          <w:p w:rsidR="00212E0A" w:rsidRPr="002D3C40" w:rsidRDefault="00FA21BF" w:rsidP="003D5E28">
            <w:pPr>
              <w:tabs>
                <w:tab w:val="left" w:pos="295"/>
              </w:tabs>
              <w:rPr>
                <w:rFonts w:ascii="Times New Roman" w:hAnsi="Times New Roman"/>
                <w:sz w:val="28"/>
                <w:szCs w:val="28"/>
              </w:rPr>
            </w:pPr>
            <w:r w:rsidRPr="002D3C40">
              <w:rPr>
                <w:rFonts w:ascii="Times New Roman" w:hAnsi="Times New Roman"/>
                <w:sz w:val="28"/>
                <w:szCs w:val="28"/>
              </w:rPr>
              <w:t>225</w:t>
            </w:r>
          </w:p>
        </w:tc>
      </w:tr>
      <w:tr w:rsidR="00F96162" w:rsidRPr="002D3C40" w:rsidTr="003D5E28">
        <w:trPr>
          <w:jc w:val="center"/>
        </w:trPr>
        <w:tc>
          <w:tcPr>
            <w:tcW w:w="771" w:type="dxa"/>
            <w:shd w:val="clear" w:color="auto" w:fill="auto"/>
          </w:tcPr>
          <w:p w:rsidR="00F96162"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5.2.</w:t>
            </w:r>
          </w:p>
        </w:tc>
        <w:tc>
          <w:tcPr>
            <w:tcW w:w="3978" w:type="dxa"/>
            <w:shd w:val="clear" w:color="auto" w:fill="auto"/>
          </w:tcPr>
          <w:p w:rsidR="00F96162" w:rsidRPr="002D3C40" w:rsidRDefault="00F96162">
            <w:pPr>
              <w:tabs>
                <w:tab w:val="left" w:pos="1470"/>
              </w:tabs>
              <w:jc w:val="both"/>
              <w:rPr>
                <w:rFonts w:ascii="Times New Roman" w:hAnsi="Times New Roman"/>
                <w:sz w:val="28"/>
                <w:szCs w:val="28"/>
              </w:rPr>
            </w:pPr>
            <w:r w:rsidRPr="002D3C40">
              <w:rPr>
                <w:rFonts w:ascii="Times New Roman" w:hAnsi="Times New Roman"/>
                <w:sz w:val="28"/>
                <w:szCs w:val="28"/>
              </w:rPr>
              <w:t>Ямочный ремонт ул. Дзержинского</w:t>
            </w:r>
          </w:p>
        </w:tc>
        <w:tc>
          <w:tcPr>
            <w:tcW w:w="992" w:type="dxa"/>
            <w:shd w:val="clear" w:color="auto" w:fill="auto"/>
          </w:tcPr>
          <w:p w:rsidR="00F96162" w:rsidRPr="000A2440" w:rsidDel="00F96162" w:rsidRDefault="008B2DCC"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08" w:type="dxa"/>
            <w:shd w:val="clear" w:color="auto" w:fill="auto"/>
          </w:tcPr>
          <w:p w:rsidR="00F96162" w:rsidRPr="002D3C40" w:rsidRDefault="00324C82"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F9616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09" w:type="dxa"/>
            <w:shd w:val="clear" w:color="auto" w:fill="auto"/>
          </w:tcPr>
          <w:p w:rsidR="00F9616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F9616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100,0</w:t>
            </w:r>
          </w:p>
        </w:tc>
        <w:tc>
          <w:tcPr>
            <w:tcW w:w="762" w:type="dxa"/>
            <w:shd w:val="clear" w:color="auto" w:fill="auto"/>
          </w:tcPr>
          <w:p w:rsidR="00F96162" w:rsidRPr="002D3C40" w:rsidRDefault="00FA21BF" w:rsidP="003D5E28">
            <w:pPr>
              <w:tabs>
                <w:tab w:val="left" w:pos="295"/>
              </w:tabs>
              <w:rPr>
                <w:rFonts w:ascii="Times New Roman" w:hAnsi="Times New Roman"/>
                <w:sz w:val="28"/>
                <w:szCs w:val="28"/>
              </w:rPr>
            </w:pPr>
            <w:r w:rsidRPr="002D3C40">
              <w:rPr>
                <w:rFonts w:ascii="Times New Roman" w:hAnsi="Times New Roman"/>
                <w:sz w:val="28"/>
                <w:szCs w:val="28"/>
              </w:rPr>
              <w:t>225</w:t>
            </w:r>
          </w:p>
        </w:tc>
      </w:tr>
      <w:tr w:rsidR="00F96162" w:rsidRPr="002D3C40" w:rsidTr="003D5E28">
        <w:trPr>
          <w:jc w:val="center"/>
        </w:trPr>
        <w:tc>
          <w:tcPr>
            <w:tcW w:w="771" w:type="dxa"/>
            <w:shd w:val="clear" w:color="auto" w:fill="auto"/>
          </w:tcPr>
          <w:p w:rsidR="00F96162"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5.3</w:t>
            </w:r>
          </w:p>
        </w:tc>
        <w:tc>
          <w:tcPr>
            <w:tcW w:w="3978" w:type="dxa"/>
            <w:shd w:val="clear" w:color="auto" w:fill="auto"/>
          </w:tcPr>
          <w:p w:rsidR="00F96162" w:rsidRPr="002D3C40" w:rsidRDefault="00324C82" w:rsidP="00816776">
            <w:pPr>
              <w:tabs>
                <w:tab w:val="left" w:pos="1470"/>
              </w:tabs>
              <w:jc w:val="both"/>
              <w:rPr>
                <w:rFonts w:ascii="Times New Roman" w:hAnsi="Times New Roman"/>
                <w:sz w:val="28"/>
                <w:szCs w:val="28"/>
              </w:rPr>
            </w:pPr>
            <w:r w:rsidRPr="002D3C40">
              <w:rPr>
                <w:rFonts w:ascii="Times New Roman" w:hAnsi="Times New Roman"/>
                <w:sz w:val="28"/>
                <w:szCs w:val="28"/>
              </w:rPr>
              <w:t>Ямочный р</w:t>
            </w:r>
            <w:r w:rsidR="00F96162" w:rsidRPr="002D3C40">
              <w:rPr>
                <w:rFonts w:ascii="Times New Roman" w:hAnsi="Times New Roman"/>
                <w:sz w:val="28"/>
                <w:szCs w:val="28"/>
              </w:rPr>
              <w:t>емонт  ул. Вокзальная</w:t>
            </w:r>
          </w:p>
        </w:tc>
        <w:tc>
          <w:tcPr>
            <w:tcW w:w="992" w:type="dxa"/>
            <w:shd w:val="clear" w:color="auto" w:fill="auto"/>
          </w:tcPr>
          <w:p w:rsidR="00F96162" w:rsidRPr="000A2440" w:rsidDel="00F96162" w:rsidRDefault="008B2DCC"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08" w:type="dxa"/>
            <w:shd w:val="clear" w:color="auto" w:fill="auto"/>
          </w:tcPr>
          <w:p w:rsidR="00F96162" w:rsidRPr="002D3C40" w:rsidRDefault="00324C82"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F9616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09" w:type="dxa"/>
            <w:shd w:val="clear" w:color="auto" w:fill="auto"/>
          </w:tcPr>
          <w:p w:rsidR="00F9616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F9616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100,0</w:t>
            </w:r>
          </w:p>
        </w:tc>
        <w:tc>
          <w:tcPr>
            <w:tcW w:w="762" w:type="dxa"/>
            <w:shd w:val="clear" w:color="auto" w:fill="auto"/>
          </w:tcPr>
          <w:p w:rsidR="00F96162" w:rsidRPr="002D3C40" w:rsidRDefault="00FA21BF" w:rsidP="003D5E28">
            <w:pPr>
              <w:tabs>
                <w:tab w:val="left" w:pos="295"/>
              </w:tabs>
              <w:rPr>
                <w:rFonts w:ascii="Times New Roman" w:hAnsi="Times New Roman"/>
                <w:sz w:val="28"/>
                <w:szCs w:val="28"/>
              </w:rPr>
            </w:pPr>
            <w:r w:rsidRPr="002D3C40">
              <w:rPr>
                <w:rFonts w:ascii="Times New Roman" w:hAnsi="Times New Roman"/>
                <w:sz w:val="28"/>
                <w:szCs w:val="28"/>
              </w:rPr>
              <w:t>225</w:t>
            </w:r>
          </w:p>
        </w:tc>
      </w:tr>
      <w:tr w:rsidR="00F96162" w:rsidRPr="002D3C40" w:rsidTr="003D5E28">
        <w:trPr>
          <w:jc w:val="center"/>
        </w:trPr>
        <w:tc>
          <w:tcPr>
            <w:tcW w:w="771" w:type="dxa"/>
            <w:shd w:val="clear" w:color="auto" w:fill="auto"/>
          </w:tcPr>
          <w:p w:rsidR="00F96162"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5.4</w:t>
            </w:r>
          </w:p>
        </w:tc>
        <w:tc>
          <w:tcPr>
            <w:tcW w:w="3978" w:type="dxa"/>
            <w:shd w:val="clear" w:color="auto" w:fill="auto"/>
          </w:tcPr>
          <w:p w:rsidR="00F96162" w:rsidRPr="002D3C40" w:rsidRDefault="00324C82">
            <w:pPr>
              <w:tabs>
                <w:tab w:val="left" w:pos="1470"/>
              </w:tabs>
              <w:jc w:val="both"/>
              <w:rPr>
                <w:rFonts w:ascii="Times New Roman" w:hAnsi="Times New Roman"/>
                <w:sz w:val="28"/>
                <w:szCs w:val="28"/>
              </w:rPr>
            </w:pPr>
            <w:r w:rsidRPr="002D3C40">
              <w:rPr>
                <w:rFonts w:ascii="Times New Roman" w:hAnsi="Times New Roman"/>
                <w:sz w:val="28"/>
                <w:szCs w:val="28"/>
              </w:rPr>
              <w:t>Ямочный р</w:t>
            </w:r>
            <w:r w:rsidR="00F96162" w:rsidRPr="002D3C40">
              <w:rPr>
                <w:rFonts w:ascii="Times New Roman" w:hAnsi="Times New Roman"/>
                <w:sz w:val="28"/>
                <w:szCs w:val="28"/>
              </w:rPr>
              <w:t>емонт ул. Амурская</w:t>
            </w:r>
          </w:p>
        </w:tc>
        <w:tc>
          <w:tcPr>
            <w:tcW w:w="992" w:type="dxa"/>
            <w:shd w:val="clear" w:color="auto" w:fill="auto"/>
          </w:tcPr>
          <w:p w:rsidR="00F96162" w:rsidRPr="000A2440" w:rsidDel="00F96162" w:rsidRDefault="008B2DCC"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08" w:type="dxa"/>
            <w:shd w:val="clear" w:color="auto" w:fill="auto"/>
          </w:tcPr>
          <w:p w:rsidR="00F96162" w:rsidRPr="002D3C40" w:rsidRDefault="00324C82"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F9616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09" w:type="dxa"/>
            <w:shd w:val="clear" w:color="auto" w:fill="auto"/>
          </w:tcPr>
          <w:p w:rsidR="00F9616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F9616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100,0</w:t>
            </w:r>
          </w:p>
        </w:tc>
        <w:tc>
          <w:tcPr>
            <w:tcW w:w="762" w:type="dxa"/>
            <w:shd w:val="clear" w:color="auto" w:fill="auto"/>
          </w:tcPr>
          <w:p w:rsidR="00F96162" w:rsidRPr="002D3C40" w:rsidRDefault="00FA21BF" w:rsidP="003D5E28">
            <w:pPr>
              <w:tabs>
                <w:tab w:val="left" w:pos="295"/>
              </w:tabs>
              <w:rPr>
                <w:rFonts w:ascii="Times New Roman" w:hAnsi="Times New Roman"/>
                <w:sz w:val="28"/>
                <w:szCs w:val="28"/>
              </w:rPr>
            </w:pPr>
            <w:r w:rsidRPr="002D3C40">
              <w:rPr>
                <w:rFonts w:ascii="Times New Roman" w:hAnsi="Times New Roman"/>
                <w:sz w:val="28"/>
                <w:szCs w:val="28"/>
              </w:rPr>
              <w:t>225</w:t>
            </w:r>
          </w:p>
        </w:tc>
      </w:tr>
      <w:tr w:rsidR="00324C82" w:rsidRPr="002D3C40" w:rsidTr="003D5E28">
        <w:trPr>
          <w:jc w:val="center"/>
        </w:trPr>
        <w:tc>
          <w:tcPr>
            <w:tcW w:w="771" w:type="dxa"/>
            <w:shd w:val="clear" w:color="auto" w:fill="auto"/>
          </w:tcPr>
          <w:p w:rsidR="00324C82"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5.5</w:t>
            </w:r>
          </w:p>
        </w:tc>
        <w:tc>
          <w:tcPr>
            <w:tcW w:w="3978" w:type="dxa"/>
            <w:shd w:val="clear" w:color="auto" w:fill="auto"/>
          </w:tcPr>
          <w:p w:rsidR="00324C82" w:rsidRPr="002D3C40" w:rsidRDefault="00324C82" w:rsidP="00324C82">
            <w:pPr>
              <w:tabs>
                <w:tab w:val="left" w:pos="1470"/>
              </w:tabs>
              <w:jc w:val="both"/>
              <w:rPr>
                <w:rFonts w:ascii="Times New Roman" w:hAnsi="Times New Roman"/>
                <w:sz w:val="28"/>
                <w:szCs w:val="28"/>
              </w:rPr>
            </w:pPr>
            <w:r w:rsidRPr="002D3C40">
              <w:rPr>
                <w:rFonts w:ascii="Times New Roman" w:hAnsi="Times New Roman"/>
                <w:sz w:val="28"/>
                <w:szCs w:val="28"/>
              </w:rPr>
              <w:t>Ямочный ремонт ул. Силикатная</w:t>
            </w:r>
          </w:p>
        </w:tc>
        <w:tc>
          <w:tcPr>
            <w:tcW w:w="992" w:type="dxa"/>
            <w:shd w:val="clear" w:color="auto" w:fill="auto"/>
          </w:tcPr>
          <w:p w:rsidR="00324C82" w:rsidRPr="000A2440" w:rsidDel="00F96162" w:rsidRDefault="00324C82" w:rsidP="003D5E28">
            <w:pPr>
              <w:tabs>
                <w:tab w:val="left" w:pos="295"/>
              </w:tabs>
              <w:rPr>
                <w:rFonts w:ascii="Times New Roman" w:hAnsi="Times New Roman"/>
                <w:sz w:val="28"/>
                <w:szCs w:val="28"/>
              </w:rPr>
            </w:pPr>
            <w:r w:rsidRPr="000A2440">
              <w:rPr>
                <w:rFonts w:ascii="Times New Roman" w:hAnsi="Times New Roman"/>
                <w:sz w:val="28"/>
                <w:szCs w:val="28"/>
              </w:rPr>
              <w:t>1</w:t>
            </w:r>
            <w:r w:rsidR="008B2DCC" w:rsidRPr="000A2440">
              <w:rPr>
                <w:rFonts w:ascii="Times New Roman" w:hAnsi="Times New Roman"/>
                <w:sz w:val="28"/>
                <w:szCs w:val="28"/>
              </w:rPr>
              <w:t>0</w:t>
            </w:r>
            <w:r w:rsidRPr="000A2440">
              <w:rPr>
                <w:rFonts w:ascii="Times New Roman" w:hAnsi="Times New Roman"/>
                <w:sz w:val="28"/>
                <w:szCs w:val="28"/>
              </w:rPr>
              <w:t>0,0</w:t>
            </w:r>
          </w:p>
        </w:tc>
        <w:tc>
          <w:tcPr>
            <w:tcW w:w="708" w:type="dxa"/>
            <w:shd w:val="clear" w:color="auto" w:fill="auto"/>
          </w:tcPr>
          <w:p w:rsidR="00324C82" w:rsidRPr="002D3C40" w:rsidRDefault="00324C82"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324C8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09" w:type="dxa"/>
            <w:shd w:val="clear" w:color="auto" w:fill="auto"/>
          </w:tcPr>
          <w:p w:rsidR="00324C8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324C8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62" w:type="dxa"/>
            <w:shd w:val="clear" w:color="auto" w:fill="auto"/>
          </w:tcPr>
          <w:p w:rsidR="00324C82" w:rsidRPr="002D3C40" w:rsidRDefault="00FA21BF" w:rsidP="003D5E28">
            <w:pPr>
              <w:tabs>
                <w:tab w:val="left" w:pos="295"/>
              </w:tabs>
              <w:rPr>
                <w:rFonts w:ascii="Times New Roman" w:hAnsi="Times New Roman"/>
                <w:sz w:val="28"/>
                <w:szCs w:val="28"/>
              </w:rPr>
            </w:pPr>
            <w:r w:rsidRPr="002D3C40">
              <w:rPr>
                <w:rFonts w:ascii="Times New Roman" w:hAnsi="Times New Roman"/>
                <w:sz w:val="28"/>
                <w:szCs w:val="28"/>
              </w:rPr>
              <w:t>225</w:t>
            </w:r>
          </w:p>
        </w:tc>
      </w:tr>
      <w:tr w:rsidR="00324C82" w:rsidRPr="002D3C40" w:rsidTr="003D5E28">
        <w:trPr>
          <w:jc w:val="center"/>
        </w:trPr>
        <w:tc>
          <w:tcPr>
            <w:tcW w:w="771" w:type="dxa"/>
            <w:shd w:val="clear" w:color="auto" w:fill="auto"/>
          </w:tcPr>
          <w:p w:rsidR="00324C82"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5.6</w:t>
            </w:r>
          </w:p>
        </w:tc>
        <w:tc>
          <w:tcPr>
            <w:tcW w:w="3978" w:type="dxa"/>
            <w:shd w:val="clear" w:color="auto" w:fill="auto"/>
          </w:tcPr>
          <w:p w:rsidR="00324C82" w:rsidRPr="002D3C40" w:rsidRDefault="00324C82" w:rsidP="00324C82">
            <w:pPr>
              <w:tabs>
                <w:tab w:val="left" w:pos="1470"/>
              </w:tabs>
              <w:jc w:val="both"/>
              <w:rPr>
                <w:rFonts w:ascii="Times New Roman" w:hAnsi="Times New Roman"/>
                <w:sz w:val="28"/>
                <w:szCs w:val="28"/>
              </w:rPr>
            </w:pPr>
            <w:r w:rsidRPr="002D3C40">
              <w:rPr>
                <w:rFonts w:ascii="Times New Roman" w:hAnsi="Times New Roman"/>
                <w:sz w:val="28"/>
                <w:szCs w:val="28"/>
              </w:rPr>
              <w:t>Ямочный ремонт ул. Комсомольская</w:t>
            </w:r>
          </w:p>
        </w:tc>
        <w:tc>
          <w:tcPr>
            <w:tcW w:w="992" w:type="dxa"/>
            <w:shd w:val="clear" w:color="auto" w:fill="auto"/>
          </w:tcPr>
          <w:p w:rsidR="00324C82" w:rsidRPr="000A2440" w:rsidDel="00F96162" w:rsidRDefault="00324C82" w:rsidP="003D5E28">
            <w:pPr>
              <w:tabs>
                <w:tab w:val="left" w:pos="295"/>
              </w:tabs>
              <w:rPr>
                <w:rFonts w:ascii="Times New Roman" w:hAnsi="Times New Roman"/>
                <w:sz w:val="28"/>
                <w:szCs w:val="28"/>
              </w:rPr>
            </w:pPr>
            <w:r w:rsidRPr="000A2440">
              <w:rPr>
                <w:rFonts w:ascii="Times New Roman" w:hAnsi="Times New Roman"/>
                <w:sz w:val="28"/>
                <w:szCs w:val="28"/>
              </w:rPr>
              <w:t>1</w:t>
            </w:r>
            <w:r w:rsidR="008B2DCC" w:rsidRPr="000A2440">
              <w:rPr>
                <w:rFonts w:ascii="Times New Roman" w:hAnsi="Times New Roman"/>
                <w:sz w:val="28"/>
                <w:szCs w:val="28"/>
              </w:rPr>
              <w:t>0</w:t>
            </w:r>
            <w:r w:rsidRPr="000A2440">
              <w:rPr>
                <w:rFonts w:ascii="Times New Roman" w:hAnsi="Times New Roman"/>
                <w:sz w:val="28"/>
                <w:szCs w:val="28"/>
              </w:rPr>
              <w:t>0,0</w:t>
            </w:r>
          </w:p>
        </w:tc>
        <w:tc>
          <w:tcPr>
            <w:tcW w:w="708" w:type="dxa"/>
            <w:shd w:val="clear" w:color="auto" w:fill="auto"/>
          </w:tcPr>
          <w:p w:rsidR="00324C82" w:rsidRPr="002D3C40" w:rsidRDefault="00324C82"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324C8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09" w:type="dxa"/>
            <w:shd w:val="clear" w:color="auto" w:fill="auto"/>
          </w:tcPr>
          <w:p w:rsidR="00324C8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324C82"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62" w:type="dxa"/>
            <w:shd w:val="clear" w:color="auto" w:fill="auto"/>
          </w:tcPr>
          <w:p w:rsidR="00324C82" w:rsidRPr="002D3C40" w:rsidRDefault="00FA21BF" w:rsidP="003D5E28">
            <w:pPr>
              <w:tabs>
                <w:tab w:val="left" w:pos="295"/>
              </w:tabs>
              <w:rPr>
                <w:rFonts w:ascii="Times New Roman" w:hAnsi="Times New Roman"/>
                <w:sz w:val="28"/>
                <w:szCs w:val="28"/>
              </w:rPr>
            </w:pPr>
            <w:r w:rsidRPr="002D3C40">
              <w:rPr>
                <w:rFonts w:ascii="Times New Roman" w:hAnsi="Times New Roman"/>
                <w:sz w:val="28"/>
                <w:szCs w:val="28"/>
              </w:rPr>
              <w:t>225</w:t>
            </w:r>
          </w:p>
        </w:tc>
      </w:tr>
      <w:tr w:rsidR="00212E0A" w:rsidRPr="002D3C40" w:rsidTr="003D5E28">
        <w:trPr>
          <w:jc w:val="center"/>
        </w:trPr>
        <w:tc>
          <w:tcPr>
            <w:tcW w:w="771" w:type="dxa"/>
            <w:shd w:val="clear" w:color="auto" w:fill="auto"/>
          </w:tcPr>
          <w:p w:rsidR="00212E0A"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5.7</w:t>
            </w:r>
          </w:p>
        </w:tc>
        <w:tc>
          <w:tcPr>
            <w:tcW w:w="3978" w:type="dxa"/>
            <w:shd w:val="clear" w:color="auto" w:fill="auto"/>
          </w:tcPr>
          <w:p w:rsidR="00212E0A" w:rsidRPr="002D3C40" w:rsidRDefault="000D2158" w:rsidP="000D2158">
            <w:pPr>
              <w:tabs>
                <w:tab w:val="left" w:pos="1470"/>
              </w:tabs>
              <w:jc w:val="both"/>
              <w:rPr>
                <w:rFonts w:ascii="Times New Roman" w:hAnsi="Times New Roman"/>
                <w:sz w:val="28"/>
                <w:szCs w:val="28"/>
              </w:rPr>
            </w:pPr>
            <w:r>
              <w:rPr>
                <w:rFonts w:ascii="Times New Roman" w:hAnsi="Times New Roman"/>
                <w:sz w:val="28"/>
                <w:szCs w:val="28"/>
              </w:rPr>
              <w:t>Ямочный р</w:t>
            </w:r>
            <w:r w:rsidR="00212E0A" w:rsidRPr="002D3C40">
              <w:rPr>
                <w:rFonts w:ascii="Times New Roman" w:hAnsi="Times New Roman"/>
                <w:sz w:val="28"/>
                <w:szCs w:val="28"/>
              </w:rPr>
              <w:t>емонт ул.  Садовая,  ул. Набережная</w:t>
            </w:r>
          </w:p>
        </w:tc>
        <w:tc>
          <w:tcPr>
            <w:tcW w:w="992" w:type="dxa"/>
            <w:shd w:val="clear" w:color="auto" w:fill="auto"/>
          </w:tcPr>
          <w:p w:rsidR="00212E0A" w:rsidRPr="000A2440" w:rsidRDefault="008B2DCC" w:rsidP="000A2440">
            <w:pPr>
              <w:tabs>
                <w:tab w:val="left" w:pos="295"/>
              </w:tabs>
              <w:rPr>
                <w:rFonts w:ascii="Times New Roman" w:hAnsi="Times New Roman"/>
                <w:sz w:val="28"/>
                <w:szCs w:val="28"/>
              </w:rPr>
            </w:pPr>
            <w:r w:rsidRPr="000A2440">
              <w:rPr>
                <w:rFonts w:ascii="Times New Roman" w:hAnsi="Times New Roman"/>
                <w:sz w:val="28"/>
                <w:szCs w:val="28"/>
              </w:rPr>
              <w:t>2</w:t>
            </w:r>
            <w:r w:rsidR="000A2440" w:rsidRPr="000A2440">
              <w:rPr>
                <w:rFonts w:ascii="Times New Roman" w:hAnsi="Times New Roman"/>
                <w:sz w:val="28"/>
                <w:szCs w:val="28"/>
              </w:rPr>
              <w:t>6</w:t>
            </w:r>
            <w:r w:rsidRPr="000A2440">
              <w:rPr>
                <w:rFonts w:ascii="Times New Roman" w:hAnsi="Times New Roman"/>
                <w:sz w:val="28"/>
                <w:szCs w:val="28"/>
              </w:rPr>
              <w:t>8,39</w:t>
            </w:r>
          </w:p>
        </w:tc>
        <w:tc>
          <w:tcPr>
            <w:tcW w:w="708" w:type="dxa"/>
            <w:shd w:val="clear" w:color="auto" w:fill="auto"/>
          </w:tcPr>
          <w:p w:rsidR="00212E0A" w:rsidRPr="002D3C40" w:rsidRDefault="00324C82"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212E0A" w:rsidRPr="000A2440" w:rsidRDefault="000E3B7C" w:rsidP="003D5E28">
            <w:pPr>
              <w:tabs>
                <w:tab w:val="left" w:pos="295"/>
              </w:tabs>
              <w:rPr>
                <w:rFonts w:ascii="Times New Roman" w:hAnsi="Times New Roman"/>
                <w:sz w:val="28"/>
                <w:szCs w:val="28"/>
              </w:rPr>
            </w:pPr>
            <w:r w:rsidRPr="000A2440">
              <w:rPr>
                <w:rFonts w:ascii="Times New Roman" w:hAnsi="Times New Roman"/>
                <w:sz w:val="28"/>
                <w:szCs w:val="28"/>
              </w:rPr>
              <w:t>100,0</w:t>
            </w:r>
          </w:p>
        </w:tc>
        <w:tc>
          <w:tcPr>
            <w:tcW w:w="709" w:type="dxa"/>
            <w:shd w:val="clear" w:color="auto" w:fill="auto"/>
          </w:tcPr>
          <w:p w:rsidR="00212E0A" w:rsidRPr="000A2440" w:rsidRDefault="00212E0A"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212E0A"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62" w:type="dxa"/>
            <w:shd w:val="clear" w:color="auto" w:fill="auto"/>
          </w:tcPr>
          <w:p w:rsidR="00212E0A" w:rsidRPr="002D3C40" w:rsidRDefault="00FA21BF" w:rsidP="003D5E28">
            <w:pPr>
              <w:tabs>
                <w:tab w:val="left" w:pos="295"/>
              </w:tabs>
              <w:rPr>
                <w:rFonts w:ascii="Times New Roman" w:hAnsi="Times New Roman"/>
                <w:sz w:val="28"/>
                <w:szCs w:val="28"/>
              </w:rPr>
            </w:pPr>
            <w:r w:rsidRPr="002D3C40">
              <w:rPr>
                <w:rFonts w:ascii="Times New Roman" w:hAnsi="Times New Roman"/>
                <w:sz w:val="28"/>
                <w:szCs w:val="28"/>
              </w:rPr>
              <w:t>225</w:t>
            </w:r>
          </w:p>
        </w:tc>
      </w:tr>
      <w:tr w:rsidR="00212E0A" w:rsidRPr="002D3C40" w:rsidTr="003D5E28">
        <w:trPr>
          <w:jc w:val="center"/>
        </w:trPr>
        <w:tc>
          <w:tcPr>
            <w:tcW w:w="771" w:type="dxa"/>
            <w:shd w:val="clear" w:color="auto" w:fill="auto"/>
          </w:tcPr>
          <w:p w:rsidR="00212E0A"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5.8.</w:t>
            </w:r>
          </w:p>
        </w:tc>
        <w:tc>
          <w:tcPr>
            <w:tcW w:w="3978" w:type="dxa"/>
            <w:shd w:val="clear" w:color="auto" w:fill="auto"/>
          </w:tcPr>
          <w:p w:rsidR="00212E0A" w:rsidRPr="002D3C40" w:rsidRDefault="000D2158">
            <w:pPr>
              <w:tabs>
                <w:tab w:val="left" w:pos="1470"/>
              </w:tabs>
              <w:jc w:val="both"/>
              <w:rPr>
                <w:rFonts w:ascii="Times New Roman" w:hAnsi="Times New Roman"/>
                <w:sz w:val="28"/>
                <w:szCs w:val="28"/>
              </w:rPr>
            </w:pPr>
            <w:r>
              <w:rPr>
                <w:rFonts w:ascii="Times New Roman" w:hAnsi="Times New Roman"/>
                <w:sz w:val="28"/>
                <w:szCs w:val="28"/>
              </w:rPr>
              <w:t xml:space="preserve">Выравнивание дорожного полотна </w:t>
            </w:r>
            <w:proofErr w:type="spellStart"/>
            <w:r w:rsidR="00324C82" w:rsidRPr="002D3C40">
              <w:rPr>
                <w:rFonts w:ascii="Times New Roman" w:hAnsi="Times New Roman"/>
                <w:sz w:val="28"/>
                <w:szCs w:val="28"/>
              </w:rPr>
              <w:t>с.им</w:t>
            </w:r>
            <w:proofErr w:type="spellEnd"/>
            <w:r w:rsidR="00324C82" w:rsidRPr="002D3C40">
              <w:rPr>
                <w:rFonts w:ascii="Times New Roman" w:hAnsi="Times New Roman"/>
                <w:sz w:val="28"/>
                <w:szCs w:val="28"/>
              </w:rPr>
              <w:t>. Тельмана ул. Школьная</w:t>
            </w:r>
          </w:p>
        </w:tc>
        <w:tc>
          <w:tcPr>
            <w:tcW w:w="992" w:type="dxa"/>
            <w:shd w:val="clear" w:color="auto" w:fill="auto"/>
          </w:tcPr>
          <w:p w:rsidR="00212E0A" w:rsidRPr="002D3C40" w:rsidRDefault="003D5E28" w:rsidP="003D5E28">
            <w:pPr>
              <w:tabs>
                <w:tab w:val="left" w:pos="295"/>
              </w:tabs>
              <w:rPr>
                <w:rFonts w:ascii="Times New Roman" w:hAnsi="Times New Roman"/>
                <w:sz w:val="28"/>
                <w:szCs w:val="28"/>
              </w:rPr>
            </w:pPr>
            <w:r>
              <w:rPr>
                <w:rFonts w:ascii="Times New Roman" w:hAnsi="Times New Roman"/>
                <w:sz w:val="28"/>
                <w:szCs w:val="28"/>
              </w:rPr>
              <w:t>0,0</w:t>
            </w:r>
          </w:p>
        </w:tc>
        <w:tc>
          <w:tcPr>
            <w:tcW w:w="708" w:type="dxa"/>
            <w:shd w:val="clear" w:color="auto" w:fill="auto"/>
          </w:tcPr>
          <w:p w:rsidR="00212E0A" w:rsidRPr="002D3C40" w:rsidRDefault="00324C82"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212E0A" w:rsidRPr="000A2440" w:rsidRDefault="000E3B7C" w:rsidP="003D5E28">
            <w:pPr>
              <w:tabs>
                <w:tab w:val="left" w:pos="295"/>
              </w:tabs>
              <w:rPr>
                <w:rFonts w:ascii="Times New Roman" w:hAnsi="Times New Roman"/>
                <w:sz w:val="28"/>
                <w:szCs w:val="28"/>
              </w:rPr>
            </w:pPr>
            <w:r w:rsidRPr="000A2440">
              <w:rPr>
                <w:rFonts w:ascii="Times New Roman" w:hAnsi="Times New Roman"/>
                <w:sz w:val="28"/>
                <w:szCs w:val="28"/>
              </w:rPr>
              <w:t>100,0</w:t>
            </w:r>
          </w:p>
        </w:tc>
        <w:tc>
          <w:tcPr>
            <w:tcW w:w="709" w:type="dxa"/>
            <w:shd w:val="clear" w:color="auto" w:fill="auto"/>
          </w:tcPr>
          <w:p w:rsidR="00212E0A"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212E0A"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62" w:type="dxa"/>
            <w:shd w:val="clear" w:color="auto" w:fill="auto"/>
          </w:tcPr>
          <w:p w:rsidR="00212E0A" w:rsidRPr="002D3C40" w:rsidRDefault="00212E0A" w:rsidP="003D5E28">
            <w:pPr>
              <w:tabs>
                <w:tab w:val="left" w:pos="295"/>
              </w:tabs>
              <w:rPr>
                <w:rFonts w:ascii="Times New Roman" w:hAnsi="Times New Roman"/>
                <w:sz w:val="28"/>
                <w:szCs w:val="28"/>
              </w:rPr>
            </w:pPr>
            <w:r w:rsidRPr="002D3C40">
              <w:rPr>
                <w:rFonts w:ascii="Times New Roman" w:hAnsi="Times New Roman"/>
                <w:sz w:val="28"/>
                <w:szCs w:val="28"/>
              </w:rPr>
              <w:t>225</w:t>
            </w:r>
          </w:p>
        </w:tc>
      </w:tr>
      <w:tr w:rsidR="00212E0A" w:rsidRPr="002D3C40" w:rsidTr="003D5E28">
        <w:trPr>
          <w:jc w:val="center"/>
        </w:trPr>
        <w:tc>
          <w:tcPr>
            <w:tcW w:w="771" w:type="dxa"/>
            <w:shd w:val="clear" w:color="auto" w:fill="auto"/>
          </w:tcPr>
          <w:p w:rsidR="00212E0A"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5.9.</w:t>
            </w:r>
          </w:p>
        </w:tc>
        <w:tc>
          <w:tcPr>
            <w:tcW w:w="3978" w:type="dxa"/>
            <w:shd w:val="clear" w:color="auto" w:fill="auto"/>
          </w:tcPr>
          <w:p w:rsidR="00212E0A" w:rsidRPr="002D3C40" w:rsidRDefault="000D2158" w:rsidP="00816776">
            <w:pPr>
              <w:tabs>
                <w:tab w:val="left" w:pos="1470"/>
              </w:tabs>
              <w:jc w:val="both"/>
              <w:rPr>
                <w:rFonts w:ascii="Times New Roman" w:hAnsi="Times New Roman"/>
                <w:sz w:val="28"/>
                <w:szCs w:val="28"/>
              </w:rPr>
            </w:pPr>
            <w:r>
              <w:rPr>
                <w:rFonts w:ascii="Times New Roman" w:hAnsi="Times New Roman"/>
                <w:sz w:val="28"/>
                <w:szCs w:val="28"/>
              </w:rPr>
              <w:t xml:space="preserve"> Выравнивание дорожного полотна </w:t>
            </w:r>
            <w:proofErr w:type="spellStart"/>
            <w:r w:rsidR="00324C82" w:rsidRPr="002D3C40">
              <w:rPr>
                <w:rFonts w:ascii="Times New Roman" w:hAnsi="Times New Roman"/>
                <w:sz w:val="28"/>
                <w:szCs w:val="28"/>
              </w:rPr>
              <w:t>с.им</w:t>
            </w:r>
            <w:proofErr w:type="spellEnd"/>
            <w:r w:rsidR="00324C82" w:rsidRPr="002D3C40">
              <w:rPr>
                <w:rFonts w:ascii="Times New Roman" w:hAnsi="Times New Roman"/>
                <w:sz w:val="28"/>
                <w:szCs w:val="28"/>
              </w:rPr>
              <w:t>. Тельмана ул. Кирова</w:t>
            </w:r>
          </w:p>
        </w:tc>
        <w:tc>
          <w:tcPr>
            <w:tcW w:w="992" w:type="dxa"/>
            <w:shd w:val="clear" w:color="auto" w:fill="auto"/>
          </w:tcPr>
          <w:p w:rsidR="00212E0A" w:rsidRPr="002D3C40" w:rsidRDefault="003D5E28" w:rsidP="003D5E28">
            <w:pPr>
              <w:tabs>
                <w:tab w:val="left" w:pos="295"/>
              </w:tabs>
              <w:rPr>
                <w:rFonts w:ascii="Times New Roman" w:hAnsi="Times New Roman"/>
                <w:sz w:val="28"/>
                <w:szCs w:val="28"/>
              </w:rPr>
            </w:pPr>
            <w:r>
              <w:rPr>
                <w:rFonts w:ascii="Times New Roman" w:hAnsi="Times New Roman"/>
                <w:sz w:val="28"/>
                <w:szCs w:val="28"/>
              </w:rPr>
              <w:t>0,0</w:t>
            </w:r>
          </w:p>
        </w:tc>
        <w:tc>
          <w:tcPr>
            <w:tcW w:w="708" w:type="dxa"/>
            <w:shd w:val="clear" w:color="auto" w:fill="auto"/>
          </w:tcPr>
          <w:p w:rsidR="00212E0A" w:rsidRPr="002D3C40" w:rsidRDefault="00324C82"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212E0A" w:rsidRPr="000A2440" w:rsidRDefault="000E3B7C" w:rsidP="003D5E28">
            <w:pPr>
              <w:tabs>
                <w:tab w:val="left" w:pos="295"/>
              </w:tabs>
              <w:rPr>
                <w:rFonts w:ascii="Times New Roman" w:hAnsi="Times New Roman"/>
                <w:sz w:val="28"/>
                <w:szCs w:val="28"/>
              </w:rPr>
            </w:pPr>
            <w:r w:rsidRPr="000A2440">
              <w:rPr>
                <w:rFonts w:ascii="Times New Roman" w:hAnsi="Times New Roman"/>
                <w:sz w:val="28"/>
                <w:szCs w:val="28"/>
              </w:rPr>
              <w:t>238,39</w:t>
            </w:r>
          </w:p>
        </w:tc>
        <w:tc>
          <w:tcPr>
            <w:tcW w:w="709" w:type="dxa"/>
            <w:shd w:val="clear" w:color="auto" w:fill="auto"/>
          </w:tcPr>
          <w:p w:rsidR="00212E0A"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212E0A"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62" w:type="dxa"/>
            <w:shd w:val="clear" w:color="auto" w:fill="auto"/>
          </w:tcPr>
          <w:p w:rsidR="00212E0A" w:rsidRPr="002D3C40" w:rsidRDefault="00212E0A" w:rsidP="003D5E28">
            <w:pPr>
              <w:tabs>
                <w:tab w:val="left" w:pos="295"/>
              </w:tabs>
              <w:rPr>
                <w:rFonts w:ascii="Times New Roman" w:hAnsi="Times New Roman"/>
                <w:sz w:val="28"/>
                <w:szCs w:val="28"/>
              </w:rPr>
            </w:pPr>
            <w:r w:rsidRPr="002D3C40">
              <w:rPr>
                <w:rFonts w:ascii="Times New Roman" w:hAnsi="Times New Roman"/>
                <w:sz w:val="28"/>
                <w:szCs w:val="28"/>
              </w:rPr>
              <w:t>225</w:t>
            </w:r>
          </w:p>
        </w:tc>
      </w:tr>
      <w:tr w:rsidR="00212E0A" w:rsidRPr="002D3C40" w:rsidTr="003D5E28">
        <w:trPr>
          <w:jc w:val="center"/>
        </w:trPr>
        <w:tc>
          <w:tcPr>
            <w:tcW w:w="771" w:type="dxa"/>
            <w:shd w:val="clear" w:color="auto" w:fill="auto"/>
          </w:tcPr>
          <w:p w:rsidR="00212E0A" w:rsidRPr="002D3C40" w:rsidRDefault="003E6E10" w:rsidP="00816776">
            <w:pPr>
              <w:tabs>
                <w:tab w:val="left" w:pos="1470"/>
              </w:tabs>
              <w:jc w:val="center"/>
              <w:rPr>
                <w:rFonts w:ascii="Times New Roman" w:hAnsi="Times New Roman"/>
                <w:sz w:val="28"/>
                <w:szCs w:val="28"/>
              </w:rPr>
            </w:pPr>
            <w:r>
              <w:rPr>
                <w:rFonts w:ascii="Times New Roman" w:hAnsi="Times New Roman"/>
                <w:sz w:val="28"/>
                <w:szCs w:val="28"/>
              </w:rPr>
              <w:t>5.10.</w:t>
            </w:r>
          </w:p>
        </w:tc>
        <w:tc>
          <w:tcPr>
            <w:tcW w:w="3978" w:type="dxa"/>
            <w:shd w:val="clear" w:color="auto" w:fill="auto"/>
          </w:tcPr>
          <w:p w:rsidR="00212E0A" w:rsidRPr="002D3C40" w:rsidRDefault="00212E0A">
            <w:pPr>
              <w:tabs>
                <w:tab w:val="left" w:pos="1470"/>
              </w:tabs>
              <w:jc w:val="both"/>
              <w:rPr>
                <w:rFonts w:ascii="Times New Roman" w:hAnsi="Times New Roman"/>
                <w:sz w:val="28"/>
                <w:szCs w:val="28"/>
              </w:rPr>
            </w:pPr>
            <w:r w:rsidRPr="002D3C40">
              <w:rPr>
                <w:rFonts w:ascii="Times New Roman" w:hAnsi="Times New Roman"/>
                <w:sz w:val="28"/>
                <w:szCs w:val="28"/>
              </w:rPr>
              <w:t xml:space="preserve"> </w:t>
            </w:r>
            <w:r w:rsidR="000D2158">
              <w:rPr>
                <w:rFonts w:ascii="Times New Roman" w:hAnsi="Times New Roman"/>
                <w:sz w:val="28"/>
                <w:szCs w:val="28"/>
              </w:rPr>
              <w:t xml:space="preserve">Выравнивание дорожного полотна </w:t>
            </w:r>
            <w:proofErr w:type="spellStart"/>
            <w:r w:rsidR="00324C82" w:rsidRPr="002D3C40">
              <w:rPr>
                <w:rFonts w:ascii="Times New Roman" w:hAnsi="Times New Roman"/>
                <w:sz w:val="28"/>
                <w:szCs w:val="28"/>
              </w:rPr>
              <w:t>с.им</w:t>
            </w:r>
            <w:proofErr w:type="spellEnd"/>
            <w:r w:rsidR="00324C82" w:rsidRPr="002D3C40">
              <w:rPr>
                <w:rFonts w:ascii="Times New Roman" w:hAnsi="Times New Roman"/>
                <w:sz w:val="28"/>
                <w:szCs w:val="28"/>
              </w:rPr>
              <w:t>. Тельмана ул. Набережная</w:t>
            </w:r>
          </w:p>
        </w:tc>
        <w:tc>
          <w:tcPr>
            <w:tcW w:w="992" w:type="dxa"/>
            <w:shd w:val="clear" w:color="auto" w:fill="auto"/>
          </w:tcPr>
          <w:p w:rsidR="00212E0A" w:rsidRPr="002D3C40" w:rsidRDefault="003D5E28" w:rsidP="003D5E28">
            <w:pPr>
              <w:tabs>
                <w:tab w:val="left" w:pos="295"/>
              </w:tabs>
              <w:rPr>
                <w:rFonts w:ascii="Times New Roman" w:hAnsi="Times New Roman"/>
                <w:sz w:val="28"/>
                <w:szCs w:val="28"/>
              </w:rPr>
            </w:pPr>
            <w:r>
              <w:rPr>
                <w:rFonts w:ascii="Times New Roman" w:hAnsi="Times New Roman"/>
                <w:sz w:val="28"/>
                <w:szCs w:val="28"/>
              </w:rPr>
              <w:t>0,0</w:t>
            </w:r>
          </w:p>
        </w:tc>
        <w:tc>
          <w:tcPr>
            <w:tcW w:w="708" w:type="dxa"/>
            <w:shd w:val="clear" w:color="auto" w:fill="auto"/>
          </w:tcPr>
          <w:p w:rsidR="00212E0A" w:rsidRPr="002D3C40" w:rsidRDefault="00324C82" w:rsidP="003D5E28">
            <w:pPr>
              <w:tabs>
                <w:tab w:val="left" w:pos="295"/>
              </w:tabs>
              <w:rPr>
                <w:rFonts w:ascii="Times New Roman" w:hAnsi="Times New Roman"/>
                <w:sz w:val="28"/>
                <w:szCs w:val="28"/>
              </w:rPr>
            </w:pPr>
            <w:r w:rsidRPr="002D3C40">
              <w:rPr>
                <w:rFonts w:ascii="Times New Roman" w:hAnsi="Times New Roman"/>
                <w:sz w:val="28"/>
                <w:szCs w:val="28"/>
              </w:rPr>
              <w:t>225</w:t>
            </w:r>
          </w:p>
        </w:tc>
        <w:tc>
          <w:tcPr>
            <w:tcW w:w="851" w:type="dxa"/>
            <w:shd w:val="clear" w:color="auto" w:fill="auto"/>
          </w:tcPr>
          <w:p w:rsidR="00212E0A" w:rsidRPr="000A2440" w:rsidRDefault="003D5E28" w:rsidP="003D5E28">
            <w:pPr>
              <w:tabs>
                <w:tab w:val="left" w:pos="295"/>
              </w:tabs>
              <w:rPr>
                <w:rFonts w:ascii="Times New Roman" w:hAnsi="Times New Roman"/>
                <w:sz w:val="28"/>
                <w:szCs w:val="28"/>
              </w:rPr>
            </w:pPr>
            <w:r w:rsidRPr="000A2440">
              <w:rPr>
                <w:rFonts w:ascii="Times New Roman" w:hAnsi="Times New Roman"/>
                <w:sz w:val="28"/>
                <w:szCs w:val="28"/>
              </w:rPr>
              <w:t>0,0</w:t>
            </w:r>
          </w:p>
        </w:tc>
        <w:tc>
          <w:tcPr>
            <w:tcW w:w="709" w:type="dxa"/>
            <w:shd w:val="clear" w:color="auto" w:fill="auto"/>
          </w:tcPr>
          <w:p w:rsidR="00212E0A" w:rsidRPr="000A2440" w:rsidRDefault="00FA21BF" w:rsidP="003D5E28">
            <w:pPr>
              <w:tabs>
                <w:tab w:val="left" w:pos="295"/>
              </w:tabs>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212E0A" w:rsidRPr="000A2440" w:rsidRDefault="000E3B7C" w:rsidP="003D5E28">
            <w:pPr>
              <w:tabs>
                <w:tab w:val="left" w:pos="295"/>
              </w:tabs>
              <w:rPr>
                <w:rFonts w:ascii="Times New Roman" w:hAnsi="Times New Roman"/>
                <w:sz w:val="28"/>
                <w:szCs w:val="28"/>
              </w:rPr>
            </w:pPr>
            <w:r w:rsidRPr="000A2440">
              <w:rPr>
                <w:rFonts w:ascii="Times New Roman" w:hAnsi="Times New Roman"/>
                <w:sz w:val="28"/>
                <w:szCs w:val="28"/>
              </w:rPr>
              <w:t>138,39</w:t>
            </w:r>
          </w:p>
        </w:tc>
        <w:tc>
          <w:tcPr>
            <w:tcW w:w="762" w:type="dxa"/>
            <w:shd w:val="clear" w:color="auto" w:fill="auto"/>
          </w:tcPr>
          <w:p w:rsidR="00212E0A" w:rsidRPr="002D3C40" w:rsidRDefault="00212E0A" w:rsidP="003D5E28">
            <w:pPr>
              <w:tabs>
                <w:tab w:val="left" w:pos="295"/>
              </w:tabs>
              <w:rPr>
                <w:rFonts w:ascii="Times New Roman" w:hAnsi="Times New Roman"/>
                <w:sz w:val="28"/>
                <w:szCs w:val="28"/>
              </w:rPr>
            </w:pPr>
            <w:r w:rsidRPr="002D3C40">
              <w:rPr>
                <w:rFonts w:ascii="Times New Roman" w:hAnsi="Times New Roman"/>
                <w:sz w:val="28"/>
                <w:szCs w:val="28"/>
              </w:rPr>
              <w:t>225</w:t>
            </w:r>
          </w:p>
        </w:tc>
      </w:tr>
    </w:tbl>
    <w:p w:rsidR="00212E0A" w:rsidRPr="002D3C40" w:rsidRDefault="00212E0A" w:rsidP="00212E0A">
      <w:pPr>
        <w:pStyle w:val="ab"/>
        <w:rPr>
          <w:rFonts w:ascii="Times New Roman" w:hAnsi="Times New Roman"/>
          <w:sz w:val="28"/>
          <w:szCs w:val="28"/>
        </w:rPr>
      </w:pPr>
    </w:p>
    <w:p w:rsidR="00212E0A" w:rsidRPr="006F6AF3" w:rsidRDefault="00B525B0" w:rsidP="00B525B0">
      <w:pPr>
        <w:pStyle w:val="ConsPlusNormal"/>
        <w:ind w:left="142"/>
        <w:jc w:val="center"/>
        <w:rPr>
          <w:sz w:val="28"/>
          <w:szCs w:val="28"/>
        </w:rPr>
      </w:pPr>
      <w:r w:rsidRPr="002D3C40">
        <w:rPr>
          <w:sz w:val="28"/>
          <w:szCs w:val="28"/>
        </w:rPr>
        <w:t>3.</w:t>
      </w:r>
      <w:r w:rsidR="00212E0A" w:rsidRPr="002D3C40">
        <w:rPr>
          <w:sz w:val="28"/>
          <w:szCs w:val="28"/>
        </w:rPr>
        <w:t>Механизмы реализации и управления подпрограммой</w:t>
      </w:r>
    </w:p>
    <w:p w:rsidR="00212E0A" w:rsidRPr="006F6AF3" w:rsidRDefault="00212E0A" w:rsidP="00212E0A">
      <w:pPr>
        <w:pStyle w:val="ab"/>
        <w:jc w:val="both"/>
        <w:rPr>
          <w:rFonts w:ascii="Times New Roman" w:hAnsi="Times New Roman"/>
          <w:sz w:val="28"/>
          <w:szCs w:val="28"/>
        </w:rPr>
      </w:pPr>
    </w:p>
    <w:p w:rsidR="00212E0A" w:rsidRPr="006F6AF3" w:rsidRDefault="00212E0A" w:rsidP="00C87072">
      <w:pPr>
        <w:pStyle w:val="ab"/>
        <w:ind w:firstLine="502"/>
        <w:jc w:val="both"/>
        <w:rPr>
          <w:rFonts w:ascii="Times New Roman" w:hAnsi="Times New Roman"/>
          <w:b/>
          <w:sz w:val="28"/>
          <w:szCs w:val="28"/>
        </w:rPr>
      </w:pPr>
      <w:r w:rsidRPr="006F6AF3">
        <w:rPr>
          <w:rFonts w:ascii="Times New Roman" w:hAnsi="Times New Roman"/>
          <w:sz w:val="28"/>
          <w:szCs w:val="28"/>
        </w:rPr>
        <w:t xml:space="preserve">Администрации Приамурского </w:t>
      </w:r>
      <w:proofErr w:type="gramStart"/>
      <w:r w:rsidRPr="006F6AF3">
        <w:rPr>
          <w:rFonts w:ascii="Times New Roman" w:hAnsi="Times New Roman"/>
          <w:sz w:val="28"/>
          <w:szCs w:val="28"/>
        </w:rPr>
        <w:t>городского  поселения</w:t>
      </w:r>
      <w:proofErr w:type="gramEnd"/>
      <w:r w:rsidRPr="006F6AF3">
        <w:rPr>
          <w:rFonts w:ascii="Times New Roman" w:hAnsi="Times New Roman"/>
          <w:sz w:val="28"/>
          <w:szCs w:val="28"/>
        </w:rPr>
        <w:t xml:space="preserve"> выступает заказчиками по реконструкции, ремонту и содержанию автомобильных дорог общего пользования. Осуществляет следующие функции:</w:t>
      </w:r>
    </w:p>
    <w:p w:rsidR="00212E0A" w:rsidRPr="006F6AF3" w:rsidRDefault="00212E0A" w:rsidP="00212E0A">
      <w:pPr>
        <w:pStyle w:val="ab"/>
        <w:ind w:firstLine="502"/>
        <w:jc w:val="both"/>
        <w:rPr>
          <w:rFonts w:ascii="Times New Roman" w:hAnsi="Times New Roman"/>
          <w:sz w:val="28"/>
          <w:szCs w:val="28"/>
        </w:rPr>
      </w:pPr>
      <w:r w:rsidRPr="006F6AF3">
        <w:rPr>
          <w:rFonts w:ascii="Times New Roman" w:hAnsi="Times New Roman"/>
          <w:sz w:val="28"/>
          <w:szCs w:val="28"/>
        </w:rPr>
        <w:t>-   утверждает проектно-сметную документацию;</w:t>
      </w:r>
    </w:p>
    <w:p w:rsidR="00212E0A" w:rsidRPr="006F6AF3" w:rsidRDefault="00212E0A" w:rsidP="00212E0A">
      <w:pPr>
        <w:pStyle w:val="ab"/>
        <w:ind w:firstLine="502"/>
        <w:jc w:val="both"/>
        <w:rPr>
          <w:rFonts w:ascii="Times New Roman" w:hAnsi="Times New Roman"/>
          <w:sz w:val="28"/>
          <w:szCs w:val="28"/>
        </w:rPr>
      </w:pPr>
      <w:r w:rsidRPr="006F6AF3">
        <w:rPr>
          <w:rFonts w:ascii="Times New Roman" w:hAnsi="Times New Roman"/>
          <w:sz w:val="28"/>
          <w:szCs w:val="28"/>
        </w:rPr>
        <w:t>- по результатам аукционов (конкурсов) заключает контракты на выполнение проектных, дорожных работ, оказание услуг;</w:t>
      </w:r>
    </w:p>
    <w:p w:rsidR="00212E0A" w:rsidRPr="006F6AF3" w:rsidRDefault="00212E0A" w:rsidP="00212E0A">
      <w:pPr>
        <w:pStyle w:val="ab"/>
        <w:ind w:firstLine="502"/>
        <w:jc w:val="both"/>
        <w:rPr>
          <w:rFonts w:ascii="Times New Roman" w:hAnsi="Times New Roman"/>
          <w:sz w:val="28"/>
          <w:szCs w:val="28"/>
        </w:rPr>
      </w:pPr>
      <w:r w:rsidRPr="006F6AF3">
        <w:rPr>
          <w:rFonts w:ascii="Times New Roman" w:hAnsi="Times New Roman"/>
          <w:sz w:val="28"/>
          <w:szCs w:val="28"/>
        </w:rPr>
        <w:t>- контролирует выполнение дорожных работ подрядными организациями в соответствии с проектной документацией, действующими стандартами, нормами, правилами, качеством применяемых материалов;</w:t>
      </w:r>
    </w:p>
    <w:p w:rsidR="00212E0A" w:rsidRPr="006F6AF3" w:rsidRDefault="00212E0A" w:rsidP="00212E0A">
      <w:pPr>
        <w:pStyle w:val="ab"/>
        <w:ind w:firstLine="502"/>
        <w:jc w:val="both"/>
        <w:rPr>
          <w:rFonts w:ascii="Times New Roman" w:hAnsi="Times New Roman"/>
          <w:sz w:val="28"/>
          <w:szCs w:val="28"/>
        </w:rPr>
      </w:pPr>
      <w:r w:rsidRPr="006F6AF3">
        <w:rPr>
          <w:rFonts w:ascii="Times New Roman" w:hAnsi="Times New Roman"/>
          <w:sz w:val="28"/>
          <w:szCs w:val="28"/>
        </w:rPr>
        <w:t>- принимает выполненные работы в соответствии с действующими стандартами, нормами, правилами и проектной документацией, принимает законченные объекты в эксплуатацию.</w:t>
      </w:r>
    </w:p>
    <w:p w:rsidR="00212E0A" w:rsidRPr="000D2158" w:rsidRDefault="00212E0A" w:rsidP="000D2158">
      <w:pPr>
        <w:pStyle w:val="ab"/>
        <w:jc w:val="both"/>
        <w:rPr>
          <w:rFonts w:ascii="Times New Roman" w:hAnsi="Times New Roman"/>
          <w:sz w:val="28"/>
          <w:szCs w:val="28"/>
        </w:rPr>
      </w:pPr>
      <w:r w:rsidRPr="006F6AF3">
        <w:rPr>
          <w:rFonts w:ascii="Times New Roman" w:hAnsi="Times New Roman"/>
          <w:sz w:val="28"/>
          <w:szCs w:val="28"/>
        </w:rPr>
        <w:t xml:space="preserve">      </w:t>
      </w:r>
    </w:p>
    <w:p w:rsidR="00212E0A" w:rsidRPr="006F6AF3" w:rsidRDefault="00B525B0" w:rsidP="00212E0A">
      <w:pPr>
        <w:pStyle w:val="ConsPlusNormal"/>
        <w:ind w:left="142"/>
        <w:jc w:val="center"/>
        <w:rPr>
          <w:sz w:val="28"/>
          <w:szCs w:val="28"/>
        </w:rPr>
      </w:pPr>
      <w:r>
        <w:rPr>
          <w:sz w:val="28"/>
          <w:szCs w:val="28"/>
        </w:rPr>
        <w:lastRenderedPageBreak/>
        <w:t>4</w:t>
      </w:r>
      <w:r w:rsidR="00212E0A" w:rsidRPr="006F6AF3">
        <w:rPr>
          <w:sz w:val="28"/>
          <w:szCs w:val="28"/>
        </w:rPr>
        <w:t xml:space="preserve">.Ресурсное обеспечение </w:t>
      </w:r>
      <w:r>
        <w:rPr>
          <w:sz w:val="28"/>
          <w:szCs w:val="28"/>
        </w:rPr>
        <w:t>П</w:t>
      </w:r>
      <w:r w:rsidR="00212E0A" w:rsidRPr="006F6AF3">
        <w:rPr>
          <w:sz w:val="28"/>
          <w:szCs w:val="28"/>
        </w:rPr>
        <w:t>одпрограммы.</w:t>
      </w:r>
    </w:p>
    <w:p w:rsidR="00212E0A" w:rsidRPr="006F6AF3" w:rsidRDefault="00212E0A" w:rsidP="00212E0A">
      <w:pPr>
        <w:pStyle w:val="ConsPlusNormal"/>
        <w:ind w:left="502"/>
        <w:jc w:val="both"/>
        <w:rPr>
          <w:sz w:val="28"/>
          <w:szCs w:val="28"/>
        </w:rPr>
      </w:pPr>
    </w:p>
    <w:p w:rsidR="00212E0A" w:rsidRPr="0043382D" w:rsidRDefault="00212E0A" w:rsidP="00212E0A">
      <w:pPr>
        <w:pStyle w:val="ConsPlusNormal"/>
        <w:ind w:firstLine="502"/>
        <w:jc w:val="both"/>
        <w:rPr>
          <w:szCs w:val="24"/>
        </w:rPr>
      </w:pPr>
      <w:r w:rsidRPr="006F6AF3">
        <w:rPr>
          <w:sz w:val="28"/>
          <w:szCs w:val="28"/>
        </w:rPr>
        <w:t>При планировании ресурсного обеспечения подпрограммы учитывается реальная ситуация в финансово-бюджетной сфере муниципального образования, состояние аварийности, высокая экономическая значимость проблемы обеспечения безопасности дорожного движения, а также реальная возможность ее решения</w:t>
      </w:r>
      <w:r w:rsidRPr="0043382D">
        <w:rPr>
          <w:szCs w:val="24"/>
        </w:rPr>
        <w:t>.</w:t>
      </w:r>
    </w:p>
    <w:p w:rsidR="00212E0A" w:rsidRDefault="00212E0A" w:rsidP="00212E0A">
      <w:pPr>
        <w:pStyle w:val="ConsPlusNormal"/>
        <w:ind w:firstLine="502"/>
        <w:rPr>
          <w:color w:val="FF0000"/>
          <w:szCs w:val="24"/>
        </w:rPr>
      </w:pPr>
    </w:p>
    <w:tbl>
      <w:tblPr>
        <w:tblStyle w:val="ac"/>
        <w:tblW w:w="9606" w:type="dxa"/>
        <w:tblLayout w:type="fixed"/>
        <w:tblLook w:val="04A0" w:firstRow="1" w:lastRow="0" w:firstColumn="1" w:lastColumn="0" w:noHBand="0" w:noVBand="1"/>
      </w:tblPr>
      <w:tblGrid>
        <w:gridCol w:w="540"/>
        <w:gridCol w:w="3679"/>
        <w:gridCol w:w="1559"/>
        <w:gridCol w:w="1021"/>
        <w:gridCol w:w="851"/>
        <w:gridCol w:w="963"/>
        <w:gridCol w:w="993"/>
      </w:tblGrid>
      <w:tr w:rsidR="00212E0A" w:rsidRPr="000C786A" w:rsidTr="000A2440">
        <w:trPr>
          <w:trHeight w:val="521"/>
        </w:trPr>
        <w:tc>
          <w:tcPr>
            <w:tcW w:w="540" w:type="dxa"/>
            <w:vMerge w:val="restart"/>
          </w:tcPr>
          <w:p w:rsidR="00212E0A" w:rsidRPr="008B2DCC" w:rsidRDefault="00212E0A" w:rsidP="00816776">
            <w:pPr>
              <w:pStyle w:val="ConsPlusNormal"/>
              <w:jc w:val="center"/>
              <w:rPr>
                <w:szCs w:val="24"/>
              </w:rPr>
            </w:pPr>
            <w:r w:rsidRPr="008B2DCC">
              <w:rPr>
                <w:szCs w:val="24"/>
              </w:rPr>
              <w:t>№ п/п</w:t>
            </w:r>
          </w:p>
        </w:tc>
        <w:tc>
          <w:tcPr>
            <w:tcW w:w="5238" w:type="dxa"/>
            <w:gridSpan w:val="2"/>
            <w:vMerge w:val="restart"/>
          </w:tcPr>
          <w:p w:rsidR="00212E0A" w:rsidRPr="008B2DCC" w:rsidRDefault="00212E0A" w:rsidP="00816776">
            <w:pPr>
              <w:pStyle w:val="ConsPlusNormal"/>
              <w:jc w:val="center"/>
              <w:rPr>
                <w:sz w:val="28"/>
                <w:szCs w:val="28"/>
              </w:rPr>
            </w:pPr>
            <w:r w:rsidRPr="008B2DCC">
              <w:rPr>
                <w:sz w:val="28"/>
                <w:szCs w:val="28"/>
              </w:rPr>
              <w:t xml:space="preserve">Наименование </w:t>
            </w:r>
          </w:p>
          <w:p w:rsidR="00212E0A" w:rsidRPr="008B2DCC" w:rsidRDefault="00212E0A" w:rsidP="00816776">
            <w:pPr>
              <w:pStyle w:val="ConsPlusNormal"/>
              <w:jc w:val="center"/>
              <w:rPr>
                <w:sz w:val="28"/>
                <w:szCs w:val="28"/>
              </w:rPr>
            </w:pPr>
            <w:r w:rsidRPr="008B2DCC">
              <w:rPr>
                <w:sz w:val="28"/>
                <w:szCs w:val="28"/>
              </w:rPr>
              <w:t>мероприятий муниципальной подпрограммы</w:t>
            </w:r>
          </w:p>
        </w:tc>
        <w:tc>
          <w:tcPr>
            <w:tcW w:w="3828" w:type="dxa"/>
            <w:gridSpan w:val="4"/>
          </w:tcPr>
          <w:p w:rsidR="00212E0A" w:rsidRPr="008B2DCC" w:rsidRDefault="00212E0A" w:rsidP="00816776">
            <w:pPr>
              <w:pStyle w:val="ConsPlusNormal"/>
              <w:jc w:val="center"/>
              <w:rPr>
                <w:sz w:val="28"/>
                <w:szCs w:val="28"/>
              </w:rPr>
            </w:pPr>
            <w:r w:rsidRPr="008B2DCC">
              <w:rPr>
                <w:sz w:val="28"/>
                <w:szCs w:val="28"/>
              </w:rPr>
              <w:t>Объем средств на реализацию подпрограммы</w:t>
            </w:r>
          </w:p>
        </w:tc>
      </w:tr>
      <w:tr w:rsidR="00212E0A" w:rsidRPr="000C786A" w:rsidTr="000A2440">
        <w:tc>
          <w:tcPr>
            <w:tcW w:w="540" w:type="dxa"/>
            <w:vMerge/>
          </w:tcPr>
          <w:p w:rsidR="00212E0A" w:rsidRPr="008B2DCC" w:rsidRDefault="00212E0A" w:rsidP="00816776">
            <w:pPr>
              <w:pStyle w:val="ConsPlusNormal"/>
              <w:jc w:val="center"/>
              <w:rPr>
                <w:szCs w:val="24"/>
              </w:rPr>
            </w:pPr>
          </w:p>
        </w:tc>
        <w:tc>
          <w:tcPr>
            <w:tcW w:w="5238" w:type="dxa"/>
            <w:gridSpan w:val="2"/>
            <w:vMerge/>
          </w:tcPr>
          <w:p w:rsidR="00212E0A" w:rsidRPr="008B2DCC" w:rsidRDefault="00212E0A" w:rsidP="00816776">
            <w:pPr>
              <w:pStyle w:val="ConsPlusNormal"/>
              <w:jc w:val="center"/>
              <w:rPr>
                <w:szCs w:val="24"/>
              </w:rPr>
            </w:pPr>
          </w:p>
        </w:tc>
        <w:tc>
          <w:tcPr>
            <w:tcW w:w="1021" w:type="dxa"/>
          </w:tcPr>
          <w:p w:rsidR="00212E0A" w:rsidRPr="008B2DCC" w:rsidRDefault="00212E0A" w:rsidP="00816776">
            <w:pPr>
              <w:pStyle w:val="ConsPlusNormal"/>
              <w:ind w:left="-115" w:right="-135"/>
              <w:jc w:val="center"/>
              <w:rPr>
                <w:szCs w:val="24"/>
              </w:rPr>
            </w:pPr>
            <w:r w:rsidRPr="008B2DCC">
              <w:rPr>
                <w:szCs w:val="24"/>
              </w:rPr>
              <w:t>Всего</w:t>
            </w:r>
          </w:p>
        </w:tc>
        <w:tc>
          <w:tcPr>
            <w:tcW w:w="851" w:type="dxa"/>
          </w:tcPr>
          <w:p w:rsidR="00212E0A" w:rsidRPr="008B2DCC" w:rsidRDefault="00212E0A">
            <w:pPr>
              <w:pStyle w:val="ConsPlusNormal"/>
              <w:ind w:left="-27" w:right="-135" w:hanging="49"/>
              <w:jc w:val="center"/>
            </w:pPr>
            <w:r w:rsidRPr="008B2DCC">
              <w:t>201</w:t>
            </w:r>
            <w:r w:rsidR="00FA21BF" w:rsidRPr="008B2DCC">
              <w:t>9</w:t>
            </w:r>
          </w:p>
        </w:tc>
        <w:tc>
          <w:tcPr>
            <w:tcW w:w="963" w:type="dxa"/>
          </w:tcPr>
          <w:p w:rsidR="00212E0A" w:rsidRPr="008B2DCC" w:rsidRDefault="00212E0A">
            <w:pPr>
              <w:pStyle w:val="ConsPlusNormal"/>
              <w:ind w:left="-105" w:right="-135"/>
              <w:jc w:val="center"/>
            </w:pPr>
            <w:r w:rsidRPr="008B2DCC">
              <w:t>20</w:t>
            </w:r>
            <w:r w:rsidR="00FA21BF" w:rsidRPr="008B2DCC">
              <w:t>20</w:t>
            </w:r>
          </w:p>
        </w:tc>
        <w:tc>
          <w:tcPr>
            <w:tcW w:w="993" w:type="dxa"/>
          </w:tcPr>
          <w:p w:rsidR="00212E0A" w:rsidRPr="008B2DCC" w:rsidRDefault="00212E0A">
            <w:pPr>
              <w:pStyle w:val="ConsPlusNormal"/>
              <w:ind w:left="-105" w:right="-135"/>
              <w:jc w:val="center"/>
            </w:pPr>
            <w:r w:rsidRPr="008B2DCC">
              <w:t>202</w:t>
            </w:r>
            <w:r w:rsidR="00FA21BF" w:rsidRPr="008B2DCC">
              <w:t>1</w:t>
            </w:r>
          </w:p>
        </w:tc>
      </w:tr>
      <w:tr w:rsidR="00212E0A" w:rsidRPr="000C786A" w:rsidTr="000A2440">
        <w:tc>
          <w:tcPr>
            <w:tcW w:w="540" w:type="dxa"/>
          </w:tcPr>
          <w:p w:rsidR="00212E0A" w:rsidRPr="008B2DCC" w:rsidRDefault="00212E0A" w:rsidP="00816776">
            <w:pPr>
              <w:pStyle w:val="ConsPlusNormal"/>
              <w:rPr>
                <w:szCs w:val="24"/>
              </w:rPr>
            </w:pPr>
            <w:r w:rsidRPr="008B2DCC">
              <w:rPr>
                <w:szCs w:val="24"/>
              </w:rPr>
              <w:t xml:space="preserve">1. </w:t>
            </w:r>
          </w:p>
        </w:tc>
        <w:tc>
          <w:tcPr>
            <w:tcW w:w="3679" w:type="dxa"/>
          </w:tcPr>
          <w:p w:rsidR="00212E0A" w:rsidRPr="008B2DCC" w:rsidRDefault="00212E0A" w:rsidP="00816776">
            <w:pPr>
              <w:tabs>
                <w:tab w:val="left" w:pos="311"/>
              </w:tabs>
              <w:rPr>
                <w:rFonts w:ascii="Times New Roman" w:hAnsi="Times New Roman"/>
                <w:sz w:val="28"/>
                <w:szCs w:val="28"/>
              </w:rPr>
            </w:pPr>
            <w:r w:rsidRPr="008B2DCC">
              <w:rPr>
                <w:rFonts w:ascii="Times New Roman" w:hAnsi="Times New Roman"/>
                <w:sz w:val="28"/>
                <w:szCs w:val="28"/>
              </w:rPr>
              <w:t>1.  Подпрограмма Сохранность автомобильных дорог на территории муниципального образования «Приамурское городское поселение»</w:t>
            </w:r>
          </w:p>
        </w:tc>
        <w:tc>
          <w:tcPr>
            <w:tcW w:w="1559" w:type="dxa"/>
          </w:tcPr>
          <w:p w:rsidR="00212E0A" w:rsidRPr="008B2DCC" w:rsidRDefault="00212E0A" w:rsidP="00816776">
            <w:pPr>
              <w:pStyle w:val="ConsPlusNormal"/>
              <w:rPr>
                <w:sz w:val="20"/>
              </w:rPr>
            </w:pPr>
            <w:r w:rsidRPr="008B2DCC">
              <w:rPr>
                <w:sz w:val="20"/>
              </w:rPr>
              <w:t>Всего, в том числе:</w:t>
            </w:r>
          </w:p>
        </w:tc>
        <w:tc>
          <w:tcPr>
            <w:tcW w:w="1021" w:type="dxa"/>
          </w:tcPr>
          <w:p w:rsidR="00212E0A" w:rsidRPr="000A2440" w:rsidRDefault="000E3B7C" w:rsidP="003D5E28">
            <w:pPr>
              <w:pStyle w:val="ConsPlusNormal"/>
              <w:rPr>
                <w:b/>
                <w:szCs w:val="24"/>
              </w:rPr>
            </w:pPr>
            <w:r w:rsidRPr="000A2440">
              <w:rPr>
                <w:b/>
                <w:szCs w:val="24"/>
              </w:rPr>
              <w:t>4735,17</w:t>
            </w:r>
          </w:p>
        </w:tc>
        <w:tc>
          <w:tcPr>
            <w:tcW w:w="851" w:type="dxa"/>
          </w:tcPr>
          <w:p w:rsidR="00212E0A" w:rsidRPr="000A2440" w:rsidRDefault="00FA21BF" w:rsidP="003D5E28">
            <w:pPr>
              <w:pStyle w:val="ConsPlusNormal"/>
              <w:ind w:left="-108" w:right="-94"/>
              <w:rPr>
                <w:b/>
                <w:szCs w:val="24"/>
              </w:rPr>
            </w:pPr>
            <w:r w:rsidRPr="000A2440">
              <w:rPr>
                <w:b/>
                <w:szCs w:val="24"/>
              </w:rPr>
              <w:t>1</w:t>
            </w:r>
            <w:r w:rsidR="008B2DCC" w:rsidRPr="000A2440">
              <w:rPr>
                <w:b/>
                <w:szCs w:val="24"/>
              </w:rPr>
              <w:t>5</w:t>
            </w:r>
            <w:r w:rsidR="003E6E10" w:rsidRPr="000A2440">
              <w:rPr>
                <w:b/>
                <w:szCs w:val="24"/>
              </w:rPr>
              <w:t>7</w:t>
            </w:r>
            <w:r w:rsidR="008B2DCC" w:rsidRPr="000A2440">
              <w:rPr>
                <w:b/>
                <w:szCs w:val="24"/>
              </w:rPr>
              <w:t>8,39</w:t>
            </w:r>
          </w:p>
        </w:tc>
        <w:tc>
          <w:tcPr>
            <w:tcW w:w="963" w:type="dxa"/>
          </w:tcPr>
          <w:p w:rsidR="00212E0A" w:rsidRPr="000A2440" w:rsidRDefault="00FA21BF" w:rsidP="003D5E28">
            <w:pPr>
              <w:pStyle w:val="ConsPlusNormal"/>
              <w:ind w:left="-108" w:right="-94"/>
              <w:rPr>
                <w:b/>
                <w:szCs w:val="24"/>
              </w:rPr>
            </w:pPr>
            <w:r w:rsidRPr="000A2440">
              <w:rPr>
                <w:b/>
                <w:szCs w:val="24"/>
              </w:rPr>
              <w:t>1</w:t>
            </w:r>
            <w:r w:rsidR="000E3B7C" w:rsidRPr="000A2440">
              <w:rPr>
                <w:b/>
                <w:szCs w:val="24"/>
              </w:rPr>
              <w:t>578,39</w:t>
            </w:r>
          </w:p>
        </w:tc>
        <w:tc>
          <w:tcPr>
            <w:tcW w:w="993" w:type="dxa"/>
          </w:tcPr>
          <w:p w:rsidR="00212E0A" w:rsidRPr="000A2440" w:rsidRDefault="000E3B7C" w:rsidP="003D5E28">
            <w:pPr>
              <w:pStyle w:val="ConsPlusNormal"/>
              <w:ind w:left="-108" w:right="-94"/>
              <w:rPr>
                <w:b/>
                <w:szCs w:val="24"/>
              </w:rPr>
            </w:pPr>
            <w:r w:rsidRPr="000A2440">
              <w:rPr>
                <w:b/>
                <w:szCs w:val="24"/>
              </w:rPr>
              <w:t>1578,39</w:t>
            </w:r>
          </w:p>
        </w:tc>
      </w:tr>
      <w:tr w:rsidR="00212E0A" w:rsidRPr="000C786A" w:rsidTr="000A2440">
        <w:tc>
          <w:tcPr>
            <w:tcW w:w="540" w:type="dxa"/>
            <w:vMerge w:val="restart"/>
          </w:tcPr>
          <w:p w:rsidR="00212E0A" w:rsidRPr="008B2DCC" w:rsidRDefault="00212E0A" w:rsidP="00816776">
            <w:pPr>
              <w:pStyle w:val="ConsPlusNormal"/>
              <w:rPr>
                <w:szCs w:val="24"/>
              </w:rPr>
            </w:pPr>
            <w:r w:rsidRPr="008B2DCC">
              <w:rPr>
                <w:szCs w:val="24"/>
              </w:rPr>
              <w:t>1.1</w:t>
            </w:r>
          </w:p>
        </w:tc>
        <w:tc>
          <w:tcPr>
            <w:tcW w:w="3679" w:type="dxa"/>
            <w:vMerge w:val="restart"/>
          </w:tcPr>
          <w:p w:rsidR="00212E0A" w:rsidRPr="008B2DCC" w:rsidRDefault="00212E0A" w:rsidP="00816776">
            <w:pPr>
              <w:tabs>
                <w:tab w:val="left" w:pos="1026"/>
              </w:tabs>
              <w:jc w:val="both"/>
              <w:rPr>
                <w:rFonts w:ascii="Times New Roman" w:hAnsi="Times New Roman"/>
                <w:sz w:val="28"/>
                <w:szCs w:val="28"/>
              </w:rPr>
            </w:pPr>
            <w:r w:rsidRPr="008B2DCC">
              <w:rPr>
                <w:rFonts w:ascii="Times New Roman" w:hAnsi="Times New Roman"/>
                <w:sz w:val="28"/>
                <w:szCs w:val="28"/>
              </w:rPr>
              <w:t xml:space="preserve"> Содержание автомобильных дорог в зимнее время</w:t>
            </w:r>
          </w:p>
          <w:p w:rsidR="00212E0A" w:rsidRPr="008B2DCC" w:rsidRDefault="00212E0A" w:rsidP="00816776">
            <w:pPr>
              <w:pStyle w:val="ConsPlusNormal"/>
              <w:rPr>
                <w:color w:val="FF0000"/>
                <w:sz w:val="28"/>
                <w:szCs w:val="28"/>
              </w:rPr>
            </w:pPr>
          </w:p>
        </w:tc>
        <w:tc>
          <w:tcPr>
            <w:tcW w:w="1559" w:type="dxa"/>
          </w:tcPr>
          <w:p w:rsidR="00212E0A" w:rsidRPr="008B2DCC" w:rsidRDefault="00212E0A" w:rsidP="00816776">
            <w:pPr>
              <w:pStyle w:val="ConsPlusNormal"/>
              <w:rPr>
                <w:sz w:val="20"/>
              </w:rPr>
            </w:pPr>
            <w:r w:rsidRPr="008B2DCC">
              <w:rPr>
                <w:sz w:val="20"/>
              </w:rPr>
              <w:t>Всего, в том числе:</w:t>
            </w:r>
          </w:p>
        </w:tc>
        <w:tc>
          <w:tcPr>
            <w:tcW w:w="1021" w:type="dxa"/>
          </w:tcPr>
          <w:p w:rsidR="00212E0A" w:rsidRPr="000A2440" w:rsidRDefault="008B2DCC" w:rsidP="003D5E28">
            <w:pPr>
              <w:pStyle w:val="ConsPlusNormal"/>
              <w:rPr>
                <w:b/>
                <w:szCs w:val="24"/>
              </w:rPr>
            </w:pPr>
            <w:r w:rsidRPr="000A2440">
              <w:rPr>
                <w:b/>
                <w:szCs w:val="24"/>
              </w:rPr>
              <w:t>1</w:t>
            </w:r>
            <w:r w:rsidR="001E7B95" w:rsidRPr="000A2440">
              <w:rPr>
                <w:b/>
                <w:szCs w:val="24"/>
              </w:rPr>
              <w:t>8</w:t>
            </w:r>
            <w:r w:rsidR="00B00FDA" w:rsidRPr="000A2440">
              <w:rPr>
                <w:b/>
                <w:szCs w:val="24"/>
              </w:rPr>
              <w:t>00,0</w:t>
            </w:r>
          </w:p>
        </w:tc>
        <w:tc>
          <w:tcPr>
            <w:tcW w:w="851" w:type="dxa"/>
          </w:tcPr>
          <w:p w:rsidR="00212E0A" w:rsidRPr="000A2440" w:rsidRDefault="008B2DCC" w:rsidP="003D5E28">
            <w:pPr>
              <w:pStyle w:val="ConsPlusNormal"/>
              <w:ind w:left="-156" w:right="-94" w:firstLine="75"/>
              <w:rPr>
                <w:b/>
              </w:rPr>
            </w:pPr>
            <w:r w:rsidRPr="000A2440">
              <w:rPr>
                <w:b/>
              </w:rPr>
              <w:t>6</w:t>
            </w:r>
            <w:r w:rsidR="00212E0A" w:rsidRPr="000A2440">
              <w:rPr>
                <w:b/>
              </w:rPr>
              <w:t>00,0</w:t>
            </w:r>
          </w:p>
        </w:tc>
        <w:tc>
          <w:tcPr>
            <w:tcW w:w="963" w:type="dxa"/>
          </w:tcPr>
          <w:p w:rsidR="00212E0A" w:rsidRPr="000A2440" w:rsidRDefault="001E7B95" w:rsidP="003D5E28">
            <w:pPr>
              <w:pStyle w:val="ConsPlusNormal"/>
              <w:rPr>
                <w:b/>
              </w:rPr>
            </w:pPr>
            <w:r w:rsidRPr="000A2440">
              <w:rPr>
                <w:b/>
              </w:rPr>
              <w:t>6</w:t>
            </w:r>
            <w:r w:rsidR="00212E0A" w:rsidRPr="000A2440">
              <w:rPr>
                <w:b/>
              </w:rPr>
              <w:t>00,0</w:t>
            </w:r>
          </w:p>
        </w:tc>
        <w:tc>
          <w:tcPr>
            <w:tcW w:w="993" w:type="dxa"/>
          </w:tcPr>
          <w:p w:rsidR="00212E0A" w:rsidRPr="000A2440" w:rsidRDefault="001E7B95" w:rsidP="003D5E28">
            <w:pPr>
              <w:pStyle w:val="ConsPlusNormal"/>
              <w:rPr>
                <w:b/>
              </w:rPr>
            </w:pPr>
            <w:r w:rsidRPr="000A2440">
              <w:rPr>
                <w:b/>
              </w:rPr>
              <w:t>6</w:t>
            </w:r>
            <w:r w:rsidR="00212E0A" w:rsidRPr="000A2440">
              <w:rPr>
                <w:b/>
              </w:rPr>
              <w:t>00,0</w:t>
            </w:r>
          </w:p>
        </w:tc>
      </w:tr>
      <w:tr w:rsidR="00212E0A" w:rsidRPr="000C786A" w:rsidTr="000A2440">
        <w:tc>
          <w:tcPr>
            <w:tcW w:w="540" w:type="dxa"/>
            <w:vMerge/>
          </w:tcPr>
          <w:p w:rsidR="00212E0A" w:rsidRPr="008B2DCC" w:rsidRDefault="00212E0A" w:rsidP="00816776">
            <w:pPr>
              <w:pStyle w:val="ConsPlusNormal"/>
              <w:rPr>
                <w:szCs w:val="24"/>
              </w:rPr>
            </w:pPr>
          </w:p>
        </w:tc>
        <w:tc>
          <w:tcPr>
            <w:tcW w:w="3679" w:type="dxa"/>
            <w:vMerge/>
          </w:tcPr>
          <w:p w:rsidR="00212E0A" w:rsidRPr="008B2DCC" w:rsidRDefault="00212E0A" w:rsidP="00816776">
            <w:pPr>
              <w:pStyle w:val="ConsPlusNormal"/>
              <w:rPr>
                <w:color w:val="FF0000"/>
                <w:sz w:val="28"/>
                <w:szCs w:val="28"/>
              </w:rPr>
            </w:pPr>
          </w:p>
        </w:tc>
        <w:tc>
          <w:tcPr>
            <w:tcW w:w="1559" w:type="dxa"/>
          </w:tcPr>
          <w:p w:rsidR="00212E0A" w:rsidRPr="008B2DCC" w:rsidRDefault="00212E0A" w:rsidP="00816776">
            <w:pPr>
              <w:pStyle w:val="ConsPlusNormal"/>
              <w:rPr>
                <w:sz w:val="20"/>
              </w:rPr>
            </w:pPr>
            <w:r w:rsidRPr="008B2DCC">
              <w:rPr>
                <w:sz w:val="20"/>
              </w:rPr>
              <w:t>за счет  средств бюджета городского поселения</w:t>
            </w:r>
          </w:p>
        </w:tc>
        <w:tc>
          <w:tcPr>
            <w:tcW w:w="1021" w:type="dxa"/>
          </w:tcPr>
          <w:p w:rsidR="00212E0A" w:rsidRPr="000A2440" w:rsidRDefault="001E7B95" w:rsidP="003D5E28">
            <w:pPr>
              <w:pStyle w:val="ConsPlusNormal"/>
              <w:rPr>
                <w:b/>
                <w:szCs w:val="24"/>
              </w:rPr>
            </w:pPr>
            <w:r w:rsidRPr="000A2440">
              <w:rPr>
                <w:b/>
                <w:szCs w:val="24"/>
              </w:rPr>
              <w:t>1800,0</w:t>
            </w:r>
          </w:p>
        </w:tc>
        <w:tc>
          <w:tcPr>
            <w:tcW w:w="851" w:type="dxa"/>
          </w:tcPr>
          <w:p w:rsidR="00212E0A" w:rsidRPr="000A2440" w:rsidRDefault="008B2DCC" w:rsidP="003D5E28">
            <w:pPr>
              <w:pStyle w:val="ConsPlusNormal"/>
              <w:ind w:left="-156" w:right="-94" w:firstLine="75"/>
            </w:pPr>
            <w:r w:rsidRPr="000A2440">
              <w:t>6</w:t>
            </w:r>
            <w:r w:rsidR="00212E0A" w:rsidRPr="000A2440">
              <w:t>00,0</w:t>
            </w:r>
          </w:p>
        </w:tc>
        <w:tc>
          <w:tcPr>
            <w:tcW w:w="963" w:type="dxa"/>
          </w:tcPr>
          <w:p w:rsidR="00212E0A" w:rsidRPr="000A2440" w:rsidRDefault="001E7B95" w:rsidP="003D5E28">
            <w:pPr>
              <w:pStyle w:val="ConsPlusNormal"/>
            </w:pPr>
            <w:r w:rsidRPr="000A2440">
              <w:t>6</w:t>
            </w:r>
            <w:r w:rsidR="00212E0A" w:rsidRPr="000A2440">
              <w:t>00,0</w:t>
            </w:r>
          </w:p>
        </w:tc>
        <w:tc>
          <w:tcPr>
            <w:tcW w:w="993" w:type="dxa"/>
          </w:tcPr>
          <w:p w:rsidR="00212E0A" w:rsidRPr="000A2440" w:rsidRDefault="001E7B95" w:rsidP="003D5E28">
            <w:pPr>
              <w:pStyle w:val="ConsPlusNormal"/>
            </w:pPr>
            <w:r w:rsidRPr="000A2440">
              <w:t>6</w:t>
            </w:r>
            <w:r w:rsidR="00212E0A" w:rsidRPr="000A2440">
              <w:t>00,0</w:t>
            </w:r>
          </w:p>
        </w:tc>
      </w:tr>
      <w:tr w:rsidR="00212E0A" w:rsidRPr="000C786A" w:rsidTr="000A2440">
        <w:tc>
          <w:tcPr>
            <w:tcW w:w="540" w:type="dxa"/>
            <w:vMerge w:val="restart"/>
          </w:tcPr>
          <w:p w:rsidR="00212E0A" w:rsidRPr="008B2DCC" w:rsidRDefault="00212E0A" w:rsidP="00816776">
            <w:pPr>
              <w:pStyle w:val="ConsPlusNormal"/>
              <w:rPr>
                <w:szCs w:val="24"/>
              </w:rPr>
            </w:pPr>
            <w:r w:rsidRPr="008B2DCC">
              <w:rPr>
                <w:szCs w:val="24"/>
              </w:rPr>
              <w:t>1.2</w:t>
            </w:r>
          </w:p>
        </w:tc>
        <w:tc>
          <w:tcPr>
            <w:tcW w:w="3679" w:type="dxa"/>
            <w:vMerge w:val="restart"/>
          </w:tcPr>
          <w:p w:rsidR="00212E0A" w:rsidRPr="008B2DCC" w:rsidRDefault="00212E0A" w:rsidP="00816776">
            <w:pPr>
              <w:tabs>
                <w:tab w:val="left" w:pos="1026"/>
              </w:tabs>
              <w:jc w:val="both"/>
              <w:rPr>
                <w:rFonts w:ascii="Times New Roman" w:hAnsi="Times New Roman"/>
                <w:color w:val="FF0000"/>
                <w:sz w:val="28"/>
                <w:szCs w:val="28"/>
              </w:rPr>
            </w:pPr>
            <w:r w:rsidRPr="008B2DCC">
              <w:rPr>
                <w:rFonts w:ascii="Times New Roman" w:hAnsi="Times New Roman"/>
                <w:sz w:val="28"/>
                <w:szCs w:val="28"/>
              </w:rPr>
              <w:t xml:space="preserve"> Содержание автомобильных дорог в летнее время</w:t>
            </w:r>
          </w:p>
        </w:tc>
        <w:tc>
          <w:tcPr>
            <w:tcW w:w="1559" w:type="dxa"/>
          </w:tcPr>
          <w:p w:rsidR="00212E0A" w:rsidRPr="008B2DCC" w:rsidRDefault="00212E0A" w:rsidP="00816776">
            <w:pPr>
              <w:pStyle w:val="ConsPlusNormal"/>
              <w:rPr>
                <w:sz w:val="20"/>
              </w:rPr>
            </w:pPr>
            <w:r w:rsidRPr="008B2DCC">
              <w:rPr>
                <w:sz w:val="20"/>
              </w:rPr>
              <w:t>Всего, в том числе:</w:t>
            </w:r>
          </w:p>
        </w:tc>
        <w:tc>
          <w:tcPr>
            <w:tcW w:w="1021" w:type="dxa"/>
          </w:tcPr>
          <w:p w:rsidR="00212E0A" w:rsidRPr="000A2440" w:rsidRDefault="008B2DCC" w:rsidP="003D5E28">
            <w:pPr>
              <w:pStyle w:val="ConsPlusNormal"/>
              <w:rPr>
                <w:b/>
                <w:szCs w:val="24"/>
              </w:rPr>
            </w:pPr>
            <w:r w:rsidRPr="000A2440">
              <w:rPr>
                <w:b/>
                <w:szCs w:val="24"/>
              </w:rPr>
              <w:t>1</w:t>
            </w:r>
            <w:r w:rsidR="001E7B95" w:rsidRPr="000A2440">
              <w:rPr>
                <w:b/>
                <w:szCs w:val="24"/>
              </w:rPr>
              <w:t>2</w:t>
            </w:r>
            <w:r w:rsidR="00FA21BF" w:rsidRPr="000A2440">
              <w:rPr>
                <w:b/>
                <w:szCs w:val="24"/>
              </w:rPr>
              <w:t>00,0</w:t>
            </w:r>
          </w:p>
        </w:tc>
        <w:tc>
          <w:tcPr>
            <w:tcW w:w="851" w:type="dxa"/>
          </w:tcPr>
          <w:p w:rsidR="00212E0A" w:rsidRPr="000A2440" w:rsidRDefault="008B2DCC" w:rsidP="003D5E28">
            <w:pPr>
              <w:pStyle w:val="ConsPlusNormal"/>
              <w:ind w:left="-108" w:right="-94"/>
              <w:rPr>
                <w:b/>
                <w:szCs w:val="24"/>
              </w:rPr>
            </w:pPr>
            <w:r w:rsidRPr="000A2440">
              <w:rPr>
                <w:b/>
                <w:szCs w:val="24"/>
              </w:rPr>
              <w:t>4</w:t>
            </w:r>
            <w:r w:rsidR="00FA21BF" w:rsidRPr="000A2440">
              <w:rPr>
                <w:b/>
                <w:szCs w:val="24"/>
              </w:rPr>
              <w:t>00</w:t>
            </w:r>
            <w:r w:rsidR="00212E0A" w:rsidRPr="000A2440">
              <w:rPr>
                <w:b/>
                <w:szCs w:val="24"/>
              </w:rPr>
              <w:t>,0</w:t>
            </w:r>
          </w:p>
        </w:tc>
        <w:tc>
          <w:tcPr>
            <w:tcW w:w="963" w:type="dxa"/>
          </w:tcPr>
          <w:p w:rsidR="00212E0A" w:rsidRPr="000A2440" w:rsidRDefault="001E7B95" w:rsidP="003D5E28">
            <w:pPr>
              <w:pStyle w:val="ConsPlusNormal"/>
              <w:rPr>
                <w:b/>
                <w:szCs w:val="24"/>
              </w:rPr>
            </w:pPr>
            <w:r w:rsidRPr="000A2440">
              <w:rPr>
                <w:b/>
                <w:szCs w:val="24"/>
              </w:rPr>
              <w:t>4</w:t>
            </w:r>
            <w:r w:rsidR="00FA21BF" w:rsidRPr="000A2440">
              <w:rPr>
                <w:b/>
                <w:szCs w:val="24"/>
              </w:rPr>
              <w:t>00</w:t>
            </w:r>
            <w:r w:rsidR="00212E0A" w:rsidRPr="000A2440">
              <w:rPr>
                <w:b/>
                <w:szCs w:val="24"/>
              </w:rPr>
              <w:t>,0</w:t>
            </w:r>
          </w:p>
        </w:tc>
        <w:tc>
          <w:tcPr>
            <w:tcW w:w="993" w:type="dxa"/>
          </w:tcPr>
          <w:p w:rsidR="00212E0A" w:rsidRPr="000A2440" w:rsidRDefault="001E7B95" w:rsidP="003D5E28">
            <w:pPr>
              <w:pStyle w:val="ConsPlusNormal"/>
              <w:rPr>
                <w:b/>
                <w:szCs w:val="24"/>
              </w:rPr>
            </w:pPr>
            <w:r w:rsidRPr="000A2440">
              <w:rPr>
                <w:b/>
                <w:szCs w:val="24"/>
              </w:rPr>
              <w:t>4</w:t>
            </w:r>
            <w:r w:rsidR="00FA21BF" w:rsidRPr="000A2440">
              <w:rPr>
                <w:b/>
                <w:szCs w:val="24"/>
              </w:rPr>
              <w:t>00,0</w:t>
            </w:r>
          </w:p>
        </w:tc>
      </w:tr>
      <w:tr w:rsidR="00212E0A" w:rsidRPr="000C786A" w:rsidTr="000A2440">
        <w:tc>
          <w:tcPr>
            <w:tcW w:w="540" w:type="dxa"/>
            <w:vMerge/>
          </w:tcPr>
          <w:p w:rsidR="00212E0A" w:rsidRPr="008B2DCC" w:rsidRDefault="00212E0A" w:rsidP="00816776">
            <w:pPr>
              <w:pStyle w:val="ConsPlusNormal"/>
              <w:rPr>
                <w:szCs w:val="24"/>
              </w:rPr>
            </w:pPr>
          </w:p>
        </w:tc>
        <w:tc>
          <w:tcPr>
            <w:tcW w:w="3679" w:type="dxa"/>
            <w:vMerge/>
          </w:tcPr>
          <w:p w:rsidR="00212E0A" w:rsidRPr="008B2DCC" w:rsidRDefault="00212E0A" w:rsidP="00816776">
            <w:pPr>
              <w:pStyle w:val="ConsPlusNormal"/>
              <w:rPr>
                <w:color w:val="FF0000"/>
                <w:sz w:val="28"/>
                <w:szCs w:val="28"/>
              </w:rPr>
            </w:pPr>
          </w:p>
        </w:tc>
        <w:tc>
          <w:tcPr>
            <w:tcW w:w="1559" w:type="dxa"/>
          </w:tcPr>
          <w:p w:rsidR="00212E0A" w:rsidRPr="008B2DCC" w:rsidRDefault="00C87072" w:rsidP="00816776">
            <w:pPr>
              <w:pStyle w:val="ConsPlusNormal"/>
              <w:rPr>
                <w:sz w:val="20"/>
              </w:rPr>
            </w:pPr>
            <w:r w:rsidRPr="008B2DCC">
              <w:rPr>
                <w:sz w:val="20"/>
              </w:rPr>
              <w:t>за счет  средств бюджета городского поселения</w:t>
            </w:r>
          </w:p>
        </w:tc>
        <w:tc>
          <w:tcPr>
            <w:tcW w:w="1021" w:type="dxa"/>
          </w:tcPr>
          <w:p w:rsidR="00212E0A" w:rsidRPr="000A2440" w:rsidRDefault="001E7B95" w:rsidP="003D5E28">
            <w:pPr>
              <w:pStyle w:val="ConsPlusNormal"/>
              <w:rPr>
                <w:b/>
                <w:szCs w:val="24"/>
              </w:rPr>
            </w:pPr>
            <w:r w:rsidRPr="000A2440">
              <w:rPr>
                <w:b/>
                <w:szCs w:val="24"/>
              </w:rPr>
              <w:t>1200,0</w:t>
            </w:r>
          </w:p>
        </w:tc>
        <w:tc>
          <w:tcPr>
            <w:tcW w:w="851" w:type="dxa"/>
          </w:tcPr>
          <w:p w:rsidR="00212E0A" w:rsidRPr="000A2440" w:rsidRDefault="008B2DCC" w:rsidP="003D5E28">
            <w:pPr>
              <w:pStyle w:val="ConsPlusNormal"/>
              <w:ind w:left="-108" w:right="-94"/>
              <w:rPr>
                <w:szCs w:val="24"/>
              </w:rPr>
            </w:pPr>
            <w:r w:rsidRPr="000A2440">
              <w:t>4</w:t>
            </w:r>
            <w:r w:rsidR="00FA21BF" w:rsidRPr="000A2440">
              <w:t>00,0</w:t>
            </w:r>
          </w:p>
        </w:tc>
        <w:tc>
          <w:tcPr>
            <w:tcW w:w="963" w:type="dxa"/>
          </w:tcPr>
          <w:p w:rsidR="00212E0A" w:rsidRPr="000A2440" w:rsidRDefault="001E7B95" w:rsidP="003D5E28">
            <w:pPr>
              <w:pStyle w:val="ConsPlusNormal"/>
              <w:rPr>
                <w:szCs w:val="24"/>
              </w:rPr>
            </w:pPr>
            <w:r w:rsidRPr="000A2440">
              <w:t>4</w:t>
            </w:r>
            <w:r w:rsidR="00FA21BF" w:rsidRPr="000A2440">
              <w:t>00,0</w:t>
            </w:r>
          </w:p>
        </w:tc>
        <w:tc>
          <w:tcPr>
            <w:tcW w:w="993" w:type="dxa"/>
          </w:tcPr>
          <w:p w:rsidR="00212E0A" w:rsidRPr="000A2440" w:rsidRDefault="001E7B95" w:rsidP="003D5E28">
            <w:pPr>
              <w:pStyle w:val="ConsPlusNormal"/>
              <w:rPr>
                <w:szCs w:val="24"/>
              </w:rPr>
            </w:pPr>
            <w:r w:rsidRPr="000A2440">
              <w:t>4</w:t>
            </w:r>
            <w:r w:rsidR="00FA21BF" w:rsidRPr="000A2440">
              <w:t>00,0</w:t>
            </w:r>
          </w:p>
        </w:tc>
      </w:tr>
      <w:tr w:rsidR="00212E0A" w:rsidRPr="000C786A" w:rsidTr="000A2440">
        <w:tc>
          <w:tcPr>
            <w:tcW w:w="540" w:type="dxa"/>
            <w:vMerge w:val="restart"/>
          </w:tcPr>
          <w:p w:rsidR="00212E0A" w:rsidRPr="008B2DCC" w:rsidRDefault="00212E0A" w:rsidP="00816776">
            <w:pPr>
              <w:pStyle w:val="ConsPlusNormal"/>
              <w:rPr>
                <w:szCs w:val="24"/>
              </w:rPr>
            </w:pPr>
            <w:r w:rsidRPr="008B2DCC">
              <w:rPr>
                <w:szCs w:val="24"/>
              </w:rPr>
              <w:t>1.3</w:t>
            </w:r>
          </w:p>
        </w:tc>
        <w:tc>
          <w:tcPr>
            <w:tcW w:w="3679" w:type="dxa"/>
            <w:vMerge w:val="restart"/>
          </w:tcPr>
          <w:p w:rsidR="00212E0A" w:rsidRPr="008B2DCC" w:rsidRDefault="00212E0A" w:rsidP="00816776">
            <w:pPr>
              <w:pStyle w:val="ConsPlusNormal"/>
              <w:rPr>
                <w:color w:val="FF0000"/>
                <w:sz w:val="28"/>
                <w:szCs w:val="28"/>
              </w:rPr>
            </w:pPr>
            <w:r w:rsidRPr="008B2DCC">
              <w:rPr>
                <w:sz w:val="28"/>
                <w:szCs w:val="28"/>
              </w:rPr>
              <w:t>Установка дорожных знаков, устройство искусственных неровностей</w:t>
            </w:r>
            <w:r w:rsidRPr="008B2DCC">
              <w:rPr>
                <w:color w:val="FF0000"/>
                <w:sz w:val="28"/>
                <w:szCs w:val="28"/>
              </w:rPr>
              <w:t xml:space="preserve"> </w:t>
            </w:r>
          </w:p>
        </w:tc>
        <w:tc>
          <w:tcPr>
            <w:tcW w:w="1559" w:type="dxa"/>
          </w:tcPr>
          <w:p w:rsidR="00212E0A" w:rsidRPr="008B2DCC" w:rsidRDefault="00212E0A" w:rsidP="00816776">
            <w:pPr>
              <w:pStyle w:val="ConsPlusNormal"/>
              <w:rPr>
                <w:sz w:val="20"/>
              </w:rPr>
            </w:pPr>
            <w:r w:rsidRPr="008B2DCC">
              <w:rPr>
                <w:sz w:val="20"/>
              </w:rPr>
              <w:t>Всего, в том числе:</w:t>
            </w:r>
          </w:p>
        </w:tc>
        <w:tc>
          <w:tcPr>
            <w:tcW w:w="1021" w:type="dxa"/>
          </w:tcPr>
          <w:p w:rsidR="00212E0A" w:rsidRPr="000A2440" w:rsidRDefault="000A2440" w:rsidP="003D5E28">
            <w:pPr>
              <w:pStyle w:val="ConsPlusNormal"/>
              <w:rPr>
                <w:b/>
                <w:szCs w:val="24"/>
              </w:rPr>
            </w:pPr>
            <w:r w:rsidRPr="000A2440">
              <w:rPr>
                <w:b/>
                <w:szCs w:val="24"/>
              </w:rPr>
              <w:t>6</w:t>
            </w:r>
            <w:r w:rsidR="00C218D4" w:rsidRPr="000A2440">
              <w:rPr>
                <w:b/>
                <w:szCs w:val="24"/>
              </w:rPr>
              <w:t>0,0</w:t>
            </w:r>
          </w:p>
        </w:tc>
        <w:tc>
          <w:tcPr>
            <w:tcW w:w="851" w:type="dxa"/>
          </w:tcPr>
          <w:p w:rsidR="00212E0A" w:rsidRPr="000A2440" w:rsidRDefault="000A2440" w:rsidP="003D5E28">
            <w:pPr>
              <w:pStyle w:val="ConsPlusNormal"/>
              <w:rPr>
                <w:b/>
                <w:szCs w:val="24"/>
              </w:rPr>
            </w:pPr>
            <w:r w:rsidRPr="000A2440">
              <w:rPr>
                <w:b/>
                <w:szCs w:val="24"/>
              </w:rPr>
              <w:t>0</w:t>
            </w:r>
            <w:r w:rsidR="00212E0A" w:rsidRPr="000A2440">
              <w:rPr>
                <w:b/>
                <w:szCs w:val="24"/>
              </w:rPr>
              <w:t>0,0</w:t>
            </w:r>
          </w:p>
        </w:tc>
        <w:tc>
          <w:tcPr>
            <w:tcW w:w="963" w:type="dxa"/>
          </w:tcPr>
          <w:p w:rsidR="00212E0A" w:rsidRPr="000A2440" w:rsidRDefault="00C218D4" w:rsidP="003D5E28">
            <w:pPr>
              <w:pStyle w:val="ConsPlusNormal"/>
              <w:rPr>
                <w:b/>
                <w:szCs w:val="24"/>
              </w:rPr>
            </w:pPr>
            <w:r w:rsidRPr="000A2440">
              <w:rPr>
                <w:b/>
                <w:szCs w:val="24"/>
              </w:rPr>
              <w:t>3</w:t>
            </w:r>
            <w:r w:rsidR="00652761" w:rsidRPr="000A2440">
              <w:rPr>
                <w:b/>
                <w:szCs w:val="24"/>
              </w:rPr>
              <w:t>0,0</w:t>
            </w:r>
          </w:p>
        </w:tc>
        <w:tc>
          <w:tcPr>
            <w:tcW w:w="993" w:type="dxa"/>
          </w:tcPr>
          <w:p w:rsidR="00212E0A" w:rsidRPr="000A2440" w:rsidRDefault="00C218D4" w:rsidP="003D5E28">
            <w:pPr>
              <w:pStyle w:val="ConsPlusNormal"/>
              <w:rPr>
                <w:b/>
                <w:szCs w:val="24"/>
              </w:rPr>
            </w:pPr>
            <w:r w:rsidRPr="000A2440">
              <w:rPr>
                <w:b/>
                <w:szCs w:val="24"/>
              </w:rPr>
              <w:t>3</w:t>
            </w:r>
            <w:r w:rsidR="00652761" w:rsidRPr="000A2440">
              <w:rPr>
                <w:b/>
                <w:szCs w:val="24"/>
              </w:rPr>
              <w:t>0,0</w:t>
            </w:r>
          </w:p>
        </w:tc>
      </w:tr>
      <w:tr w:rsidR="00212E0A" w:rsidRPr="000C786A" w:rsidTr="000A2440">
        <w:tc>
          <w:tcPr>
            <w:tcW w:w="540" w:type="dxa"/>
            <w:vMerge/>
          </w:tcPr>
          <w:p w:rsidR="00212E0A" w:rsidRPr="008B2DCC" w:rsidRDefault="00212E0A" w:rsidP="00816776">
            <w:pPr>
              <w:pStyle w:val="ConsPlusNormal"/>
              <w:rPr>
                <w:szCs w:val="24"/>
              </w:rPr>
            </w:pPr>
          </w:p>
        </w:tc>
        <w:tc>
          <w:tcPr>
            <w:tcW w:w="3679" w:type="dxa"/>
            <w:vMerge/>
          </w:tcPr>
          <w:p w:rsidR="00212E0A" w:rsidRPr="008B2DCC" w:rsidRDefault="00212E0A" w:rsidP="00816776">
            <w:pPr>
              <w:pStyle w:val="ConsPlusNormal"/>
              <w:rPr>
                <w:color w:val="FF0000"/>
                <w:sz w:val="28"/>
                <w:szCs w:val="28"/>
              </w:rPr>
            </w:pPr>
          </w:p>
        </w:tc>
        <w:tc>
          <w:tcPr>
            <w:tcW w:w="1559" w:type="dxa"/>
          </w:tcPr>
          <w:p w:rsidR="00212E0A" w:rsidRPr="008B2DCC" w:rsidRDefault="00212E0A" w:rsidP="00816776">
            <w:pPr>
              <w:pStyle w:val="ConsPlusNormal"/>
              <w:rPr>
                <w:sz w:val="20"/>
              </w:rPr>
            </w:pPr>
            <w:r w:rsidRPr="008B2DCC">
              <w:rPr>
                <w:sz w:val="20"/>
              </w:rPr>
              <w:t>за счет  средств бюджета городского поселения</w:t>
            </w:r>
          </w:p>
        </w:tc>
        <w:tc>
          <w:tcPr>
            <w:tcW w:w="1021" w:type="dxa"/>
          </w:tcPr>
          <w:p w:rsidR="00212E0A" w:rsidRPr="000A2440" w:rsidRDefault="000A2440" w:rsidP="003D5E28">
            <w:pPr>
              <w:pStyle w:val="ConsPlusNormal"/>
              <w:rPr>
                <w:b/>
                <w:szCs w:val="24"/>
              </w:rPr>
            </w:pPr>
            <w:r w:rsidRPr="000A2440">
              <w:rPr>
                <w:b/>
                <w:szCs w:val="24"/>
              </w:rPr>
              <w:t>6</w:t>
            </w:r>
            <w:r w:rsidR="001E7B95" w:rsidRPr="000A2440">
              <w:rPr>
                <w:b/>
                <w:szCs w:val="24"/>
              </w:rPr>
              <w:t>0,0</w:t>
            </w:r>
          </w:p>
        </w:tc>
        <w:tc>
          <w:tcPr>
            <w:tcW w:w="851" w:type="dxa"/>
          </w:tcPr>
          <w:p w:rsidR="00212E0A" w:rsidRPr="000A2440" w:rsidRDefault="00212E0A" w:rsidP="003D5E28">
            <w:pPr>
              <w:pStyle w:val="ConsPlusNormal"/>
              <w:rPr>
                <w:szCs w:val="24"/>
              </w:rPr>
            </w:pPr>
            <w:r w:rsidRPr="000A2440">
              <w:rPr>
                <w:szCs w:val="24"/>
              </w:rPr>
              <w:t>0,0</w:t>
            </w:r>
          </w:p>
        </w:tc>
        <w:tc>
          <w:tcPr>
            <w:tcW w:w="963" w:type="dxa"/>
          </w:tcPr>
          <w:p w:rsidR="00212E0A" w:rsidRPr="000A2440" w:rsidRDefault="00C218D4" w:rsidP="003D5E28">
            <w:pPr>
              <w:pStyle w:val="ConsPlusNormal"/>
              <w:rPr>
                <w:szCs w:val="24"/>
              </w:rPr>
            </w:pPr>
            <w:r w:rsidRPr="000A2440">
              <w:rPr>
                <w:szCs w:val="24"/>
              </w:rPr>
              <w:t>3</w:t>
            </w:r>
            <w:r w:rsidR="00652761" w:rsidRPr="000A2440">
              <w:rPr>
                <w:szCs w:val="24"/>
              </w:rPr>
              <w:t>0,0</w:t>
            </w:r>
          </w:p>
        </w:tc>
        <w:tc>
          <w:tcPr>
            <w:tcW w:w="993" w:type="dxa"/>
          </w:tcPr>
          <w:p w:rsidR="00212E0A" w:rsidRPr="000A2440" w:rsidRDefault="00C218D4" w:rsidP="003D5E28">
            <w:pPr>
              <w:pStyle w:val="ConsPlusNormal"/>
              <w:rPr>
                <w:szCs w:val="24"/>
              </w:rPr>
            </w:pPr>
            <w:r w:rsidRPr="000A2440">
              <w:rPr>
                <w:szCs w:val="24"/>
              </w:rPr>
              <w:t>3</w:t>
            </w:r>
            <w:r w:rsidR="00652761" w:rsidRPr="000A2440">
              <w:rPr>
                <w:szCs w:val="24"/>
              </w:rPr>
              <w:t>0,0</w:t>
            </w:r>
          </w:p>
        </w:tc>
      </w:tr>
      <w:tr w:rsidR="00212E0A" w:rsidRPr="000C786A" w:rsidTr="000A2440">
        <w:tc>
          <w:tcPr>
            <w:tcW w:w="540" w:type="dxa"/>
            <w:vMerge w:val="restart"/>
          </w:tcPr>
          <w:p w:rsidR="00212E0A" w:rsidRPr="008B2DCC" w:rsidRDefault="00212E0A" w:rsidP="00816776">
            <w:pPr>
              <w:pStyle w:val="ConsPlusNormal"/>
              <w:rPr>
                <w:szCs w:val="24"/>
              </w:rPr>
            </w:pPr>
            <w:r w:rsidRPr="008B2DCC">
              <w:rPr>
                <w:szCs w:val="24"/>
              </w:rPr>
              <w:t>1.4</w:t>
            </w:r>
          </w:p>
        </w:tc>
        <w:tc>
          <w:tcPr>
            <w:tcW w:w="3679" w:type="dxa"/>
            <w:vMerge w:val="restart"/>
          </w:tcPr>
          <w:p w:rsidR="00212E0A" w:rsidRPr="008B2DCC" w:rsidRDefault="00212E0A" w:rsidP="00816776">
            <w:pPr>
              <w:pStyle w:val="ConsPlusNormal"/>
              <w:rPr>
                <w:sz w:val="28"/>
                <w:szCs w:val="28"/>
              </w:rPr>
            </w:pPr>
          </w:p>
          <w:p w:rsidR="00212E0A" w:rsidRPr="008B2DCC" w:rsidRDefault="00212E0A" w:rsidP="00816776">
            <w:pPr>
              <w:rPr>
                <w:rFonts w:ascii="Times New Roman" w:hAnsi="Times New Roman"/>
                <w:sz w:val="28"/>
                <w:szCs w:val="28"/>
              </w:rPr>
            </w:pPr>
            <w:r w:rsidRPr="008B2DCC">
              <w:rPr>
                <w:rFonts w:ascii="Times New Roman" w:hAnsi="Times New Roman"/>
                <w:sz w:val="28"/>
                <w:szCs w:val="28"/>
              </w:rPr>
              <w:t xml:space="preserve">Ремонт участков асфальта  автомобильных дорог, подсыпка и </w:t>
            </w:r>
            <w:proofErr w:type="spellStart"/>
            <w:r w:rsidRPr="008B2DCC">
              <w:rPr>
                <w:rFonts w:ascii="Times New Roman" w:hAnsi="Times New Roman"/>
                <w:sz w:val="28"/>
                <w:szCs w:val="28"/>
              </w:rPr>
              <w:t>грейдирование</w:t>
            </w:r>
            <w:proofErr w:type="spellEnd"/>
            <w:r w:rsidRPr="008B2DCC">
              <w:rPr>
                <w:rFonts w:ascii="Times New Roman" w:hAnsi="Times New Roman"/>
                <w:sz w:val="28"/>
                <w:szCs w:val="28"/>
              </w:rPr>
              <w:t xml:space="preserve"> </w:t>
            </w:r>
          </w:p>
        </w:tc>
        <w:tc>
          <w:tcPr>
            <w:tcW w:w="1559" w:type="dxa"/>
          </w:tcPr>
          <w:p w:rsidR="00212E0A" w:rsidRPr="008B2DCC" w:rsidRDefault="00212E0A" w:rsidP="00816776">
            <w:pPr>
              <w:pStyle w:val="ConsPlusNormal"/>
              <w:rPr>
                <w:sz w:val="20"/>
              </w:rPr>
            </w:pPr>
            <w:r w:rsidRPr="008B2DCC">
              <w:rPr>
                <w:sz w:val="20"/>
              </w:rPr>
              <w:t>Всего, в том числе:</w:t>
            </w:r>
          </w:p>
        </w:tc>
        <w:tc>
          <w:tcPr>
            <w:tcW w:w="1021" w:type="dxa"/>
          </w:tcPr>
          <w:p w:rsidR="00212E0A" w:rsidRPr="000A2440" w:rsidRDefault="001E7B95" w:rsidP="000A2440">
            <w:pPr>
              <w:pStyle w:val="ConsPlusNormal"/>
              <w:rPr>
                <w:b/>
                <w:szCs w:val="24"/>
              </w:rPr>
            </w:pPr>
            <w:r w:rsidRPr="000A2440">
              <w:rPr>
                <w:b/>
                <w:szCs w:val="24"/>
              </w:rPr>
              <w:t>16</w:t>
            </w:r>
            <w:r w:rsidR="000A2440" w:rsidRPr="000A2440">
              <w:rPr>
                <w:b/>
                <w:szCs w:val="24"/>
              </w:rPr>
              <w:t>4</w:t>
            </w:r>
            <w:r w:rsidRPr="000A2440">
              <w:rPr>
                <w:b/>
                <w:szCs w:val="24"/>
              </w:rPr>
              <w:t>5,17</w:t>
            </w:r>
          </w:p>
        </w:tc>
        <w:tc>
          <w:tcPr>
            <w:tcW w:w="851" w:type="dxa"/>
          </w:tcPr>
          <w:p w:rsidR="00212E0A" w:rsidRPr="000A2440" w:rsidRDefault="00212E0A" w:rsidP="000A2440">
            <w:pPr>
              <w:pStyle w:val="ConsPlusNormal"/>
              <w:ind w:left="-108" w:hanging="108"/>
              <w:rPr>
                <w:b/>
              </w:rPr>
            </w:pPr>
            <w:r w:rsidRPr="000A2440">
              <w:rPr>
                <w:b/>
              </w:rPr>
              <w:t xml:space="preserve">   </w:t>
            </w:r>
            <w:r w:rsidR="008B2DCC" w:rsidRPr="000A2440">
              <w:rPr>
                <w:b/>
              </w:rPr>
              <w:t>5</w:t>
            </w:r>
            <w:r w:rsidR="000A2440" w:rsidRPr="000A2440">
              <w:rPr>
                <w:b/>
              </w:rPr>
              <w:t>6</w:t>
            </w:r>
            <w:r w:rsidR="008B2DCC" w:rsidRPr="000A2440">
              <w:rPr>
                <w:b/>
              </w:rPr>
              <w:t>8,39</w:t>
            </w:r>
          </w:p>
        </w:tc>
        <w:tc>
          <w:tcPr>
            <w:tcW w:w="963" w:type="dxa"/>
          </w:tcPr>
          <w:p w:rsidR="00212E0A" w:rsidRPr="000A2440" w:rsidRDefault="001E7B95" w:rsidP="003D5E28">
            <w:pPr>
              <w:pStyle w:val="ConsPlusNormal"/>
              <w:rPr>
                <w:b/>
              </w:rPr>
            </w:pPr>
            <w:r w:rsidRPr="000A2440">
              <w:rPr>
                <w:b/>
              </w:rPr>
              <w:t>538,39</w:t>
            </w:r>
          </w:p>
        </w:tc>
        <w:tc>
          <w:tcPr>
            <w:tcW w:w="993" w:type="dxa"/>
          </w:tcPr>
          <w:p w:rsidR="00212E0A" w:rsidRPr="000A2440" w:rsidRDefault="001E7B95" w:rsidP="003D5E28">
            <w:pPr>
              <w:pStyle w:val="ConsPlusNormal"/>
              <w:rPr>
                <w:b/>
              </w:rPr>
            </w:pPr>
            <w:r w:rsidRPr="000A2440">
              <w:rPr>
                <w:b/>
              </w:rPr>
              <w:t>538,39</w:t>
            </w:r>
          </w:p>
        </w:tc>
      </w:tr>
      <w:tr w:rsidR="00212E0A" w:rsidRPr="000C786A" w:rsidTr="000A2440">
        <w:tc>
          <w:tcPr>
            <w:tcW w:w="540" w:type="dxa"/>
            <w:vMerge/>
          </w:tcPr>
          <w:p w:rsidR="00212E0A" w:rsidRPr="008B2DCC" w:rsidRDefault="00212E0A" w:rsidP="00816776">
            <w:pPr>
              <w:pStyle w:val="ConsPlusNormal"/>
              <w:rPr>
                <w:color w:val="FF0000"/>
                <w:szCs w:val="24"/>
              </w:rPr>
            </w:pPr>
          </w:p>
        </w:tc>
        <w:tc>
          <w:tcPr>
            <w:tcW w:w="3679" w:type="dxa"/>
            <w:vMerge/>
          </w:tcPr>
          <w:p w:rsidR="00212E0A" w:rsidRPr="008B2DCC" w:rsidRDefault="00212E0A" w:rsidP="00816776">
            <w:pPr>
              <w:pStyle w:val="ConsPlusNormal"/>
              <w:rPr>
                <w:color w:val="FF0000"/>
                <w:sz w:val="28"/>
                <w:szCs w:val="28"/>
              </w:rPr>
            </w:pPr>
          </w:p>
        </w:tc>
        <w:tc>
          <w:tcPr>
            <w:tcW w:w="1559" w:type="dxa"/>
          </w:tcPr>
          <w:p w:rsidR="00212E0A" w:rsidRPr="008B2DCC" w:rsidRDefault="00C87072" w:rsidP="00816776">
            <w:pPr>
              <w:pStyle w:val="ConsPlusNormal"/>
              <w:rPr>
                <w:sz w:val="20"/>
              </w:rPr>
            </w:pPr>
            <w:r w:rsidRPr="008B2DCC">
              <w:rPr>
                <w:sz w:val="20"/>
              </w:rPr>
              <w:t>за счет  средств бюджета городского поселения</w:t>
            </w:r>
          </w:p>
        </w:tc>
        <w:tc>
          <w:tcPr>
            <w:tcW w:w="1021" w:type="dxa"/>
          </w:tcPr>
          <w:p w:rsidR="00212E0A" w:rsidRPr="000A2440" w:rsidRDefault="001E7B95" w:rsidP="000A2440">
            <w:pPr>
              <w:pStyle w:val="ConsPlusNormal"/>
              <w:rPr>
                <w:b/>
                <w:szCs w:val="24"/>
              </w:rPr>
            </w:pPr>
            <w:r w:rsidRPr="000A2440">
              <w:rPr>
                <w:b/>
                <w:szCs w:val="24"/>
              </w:rPr>
              <w:t>16</w:t>
            </w:r>
            <w:r w:rsidR="000A2440" w:rsidRPr="000A2440">
              <w:rPr>
                <w:b/>
                <w:szCs w:val="24"/>
              </w:rPr>
              <w:t>4</w:t>
            </w:r>
            <w:r w:rsidRPr="000A2440">
              <w:rPr>
                <w:b/>
                <w:szCs w:val="24"/>
              </w:rPr>
              <w:t>5,17</w:t>
            </w:r>
          </w:p>
        </w:tc>
        <w:tc>
          <w:tcPr>
            <w:tcW w:w="851" w:type="dxa"/>
          </w:tcPr>
          <w:p w:rsidR="00212E0A" w:rsidRPr="000A2440" w:rsidRDefault="00212E0A" w:rsidP="000A2440">
            <w:pPr>
              <w:pStyle w:val="ConsPlusNormal"/>
              <w:ind w:left="-108" w:hanging="108"/>
            </w:pPr>
            <w:r w:rsidRPr="000A2440">
              <w:t xml:space="preserve">   </w:t>
            </w:r>
            <w:r w:rsidR="008B2DCC" w:rsidRPr="000A2440">
              <w:t>5</w:t>
            </w:r>
            <w:r w:rsidR="000A2440" w:rsidRPr="000A2440">
              <w:t>6</w:t>
            </w:r>
            <w:r w:rsidR="008B2DCC" w:rsidRPr="000A2440">
              <w:t>8,39</w:t>
            </w:r>
          </w:p>
        </w:tc>
        <w:tc>
          <w:tcPr>
            <w:tcW w:w="963" w:type="dxa"/>
          </w:tcPr>
          <w:p w:rsidR="00212E0A" w:rsidRPr="000A2440" w:rsidRDefault="001E7B95" w:rsidP="003D5E28">
            <w:pPr>
              <w:pStyle w:val="ConsPlusNormal"/>
            </w:pPr>
            <w:r w:rsidRPr="000A2440">
              <w:t>538,39</w:t>
            </w:r>
          </w:p>
        </w:tc>
        <w:tc>
          <w:tcPr>
            <w:tcW w:w="993" w:type="dxa"/>
          </w:tcPr>
          <w:p w:rsidR="00212E0A" w:rsidRPr="000A2440" w:rsidRDefault="001E7B95" w:rsidP="003D5E28">
            <w:pPr>
              <w:pStyle w:val="ConsPlusNormal"/>
            </w:pPr>
            <w:r w:rsidRPr="000A2440">
              <w:t>538,39</w:t>
            </w:r>
          </w:p>
        </w:tc>
      </w:tr>
      <w:tr w:rsidR="00212E0A" w:rsidRPr="000C786A" w:rsidTr="000A2440">
        <w:tc>
          <w:tcPr>
            <w:tcW w:w="540" w:type="dxa"/>
            <w:vMerge w:val="restart"/>
          </w:tcPr>
          <w:p w:rsidR="00212E0A" w:rsidRPr="008B2DCC" w:rsidRDefault="00212E0A" w:rsidP="00816776">
            <w:pPr>
              <w:pStyle w:val="ConsPlusNormal"/>
              <w:rPr>
                <w:szCs w:val="24"/>
              </w:rPr>
            </w:pPr>
            <w:r w:rsidRPr="008B2DCC">
              <w:rPr>
                <w:szCs w:val="24"/>
              </w:rPr>
              <w:t>1.5</w:t>
            </w:r>
          </w:p>
        </w:tc>
        <w:tc>
          <w:tcPr>
            <w:tcW w:w="3679" w:type="dxa"/>
            <w:vMerge w:val="restart"/>
          </w:tcPr>
          <w:p w:rsidR="00212E0A" w:rsidRPr="008B2DCC" w:rsidRDefault="00212E0A" w:rsidP="00816776">
            <w:pPr>
              <w:pStyle w:val="ConsPlusNormal"/>
              <w:rPr>
                <w:color w:val="FF0000"/>
                <w:sz w:val="28"/>
                <w:szCs w:val="28"/>
              </w:rPr>
            </w:pPr>
            <w:r w:rsidRPr="008B2DCC">
              <w:rPr>
                <w:sz w:val="28"/>
                <w:szCs w:val="28"/>
              </w:rPr>
              <w:t xml:space="preserve"> Проект организации дорожного движения</w:t>
            </w:r>
          </w:p>
        </w:tc>
        <w:tc>
          <w:tcPr>
            <w:tcW w:w="1559" w:type="dxa"/>
          </w:tcPr>
          <w:p w:rsidR="00212E0A" w:rsidRPr="008B2DCC" w:rsidRDefault="00212E0A" w:rsidP="00816776">
            <w:pPr>
              <w:pStyle w:val="ConsPlusNormal"/>
              <w:rPr>
                <w:sz w:val="20"/>
              </w:rPr>
            </w:pPr>
            <w:r w:rsidRPr="008B2DCC">
              <w:rPr>
                <w:sz w:val="20"/>
              </w:rPr>
              <w:t>Всего, в том числе:</w:t>
            </w:r>
          </w:p>
        </w:tc>
        <w:tc>
          <w:tcPr>
            <w:tcW w:w="1021" w:type="dxa"/>
          </w:tcPr>
          <w:p w:rsidR="00212E0A" w:rsidRPr="000A2440" w:rsidRDefault="001E7B95" w:rsidP="003D5E28">
            <w:pPr>
              <w:pStyle w:val="ConsPlusNormal"/>
              <w:rPr>
                <w:b/>
                <w:szCs w:val="24"/>
              </w:rPr>
            </w:pPr>
            <w:r w:rsidRPr="000A2440">
              <w:rPr>
                <w:b/>
                <w:szCs w:val="24"/>
              </w:rPr>
              <w:t>3</w:t>
            </w:r>
            <w:r w:rsidR="00477C82" w:rsidRPr="000A2440">
              <w:rPr>
                <w:b/>
                <w:szCs w:val="24"/>
              </w:rPr>
              <w:t>0,0</w:t>
            </w:r>
          </w:p>
        </w:tc>
        <w:tc>
          <w:tcPr>
            <w:tcW w:w="851" w:type="dxa"/>
          </w:tcPr>
          <w:p w:rsidR="00212E0A" w:rsidRPr="000A2440" w:rsidRDefault="00212E0A" w:rsidP="003D5E28">
            <w:pPr>
              <w:pStyle w:val="ConsPlusNormal"/>
              <w:ind w:left="-108" w:hanging="108"/>
              <w:rPr>
                <w:b/>
              </w:rPr>
            </w:pPr>
            <w:r w:rsidRPr="000A2440">
              <w:rPr>
                <w:b/>
              </w:rPr>
              <w:t xml:space="preserve">   </w:t>
            </w:r>
            <w:r w:rsidR="00C218D4" w:rsidRPr="000A2440">
              <w:rPr>
                <w:b/>
              </w:rPr>
              <w:t>10</w:t>
            </w:r>
            <w:r w:rsidRPr="000A2440">
              <w:rPr>
                <w:b/>
              </w:rPr>
              <w:t>,0</w:t>
            </w:r>
          </w:p>
        </w:tc>
        <w:tc>
          <w:tcPr>
            <w:tcW w:w="963" w:type="dxa"/>
          </w:tcPr>
          <w:p w:rsidR="00212E0A" w:rsidRPr="000A2440" w:rsidRDefault="001E7B95" w:rsidP="003D5E28">
            <w:pPr>
              <w:pStyle w:val="ConsPlusNormal"/>
              <w:rPr>
                <w:b/>
              </w:rPr>
            </w:pPr>
            <w:r w:rsidRPr="000A2440">
              <w:rPr>
                <w:b/>
              </w:rPr>
              <w:t>10,0</w:t>
            </w:r>
          </w:p>
        </w:tc>
        <w:tc>
          <w:tcPr>
            <w:tcW w:w="993" w:type="dxa"/>
          </w:tcPr>
          <w:p w:rsidR="00212E0A" w:rsidRPr="000A2440" w:rsidRDefault="001E7B95" w:rsidP="003D5E28">
            <w:pPr>
              <w:pStyle w:val="ConsPlusNormal"/>
              <w:rPr>
                <w:b/>
              </w:rPr>
            </w:pPr>
            <w:r w:rsidRPr="000A2440">
              <w:rPr>
                <w:b/>
              </w:rPr>
              <w:t>10,0</w:t>
            </w:r>
          </w:p>
        </w:tc>
      </w:tr>
      <w:tr w:rsidR="00212E0A" w:rsidRPr="000C786A" w:rsidTr="000A2440">
        <w:tc>
          <w:tcPr>
            <w:tcW w:w="540" w:type="dxa"/>
            <w:vMerge/>
          </w:tcPr>
          <w:p w:rsidR="00212E0A" w:rsidRPr="008B2DCC" w:rsidRDefault="00212E0A" w:rsidP="00816776">
            <w:pPr>
              <w:pStyle w:val="ConsPlusNormal"/>
              <w:rPr>
                <w:color w:val="FF0000"/>
                <w:szCs w:val="24"/>
              </w:rPr>
            </w:pPr>
          </w:p>
        </w:tc>
        <w:tc>
          <w:tcPr>
            <w:tcW w:w="3679" w:type="dxa"/>
            <w:vMerge/>
          </w:tcPr>
          <w:p w:rsidR="00212E0A" w:rsidRPr="008B2DCC" w:rsidRDefault="00212E0A" w:rsidP="00816776">
            <w:pPr>
              <w:pStyle w:val="ConsPlusNormal"/>
              <w:rPr>
                <w:color w:val="FF0000"/>
                <w:sz w:val="28"/>
                <w:szCs w:val="28"/>
              </w:rPr>
            </w:pPr>
          </w:p>
        </w:tc>
        <w:tc>
          <w:tcPr>
            <w:tcW w:w="1559" w:type="dxa"/>
          </w:tcPr>
          <w:p w:rsidR="00212E0A" w:rsidRPr="008B2DCC" w:rsidRDefault="00C87072" w:rsidP="00816776">
            <w:pPr>
              <w:pStyle w:val="ConsPlusNormal"/>
              <w:rPr>
                <w:sz w:val="20"/>
              </w:rPr>
            </w:pPr>
            <w:r w:rsidRPr="008B2DCC">
              <w:rPr>
                <w:sz w:val="20"/>
              </w:rPr>
              <w:t>за счет  средств бюджета городского поселения</w:t>
            </w:r>
          </w:p>
        </w:tc>
        <w:tc>
          <w:tcPr>
            <w:tcW w:w="1021" w:type="dxa"/>
          </w:tcPr>
          <w:p w:rsidR="00212E0A" w:rsidRPr="000A2440" w:rsidRDefault="001E7B95" w:rsidP="003D5E28">
            <w:pPr>
              <w:pStyle w:val="ConsPlusNormal"/>
              <w:rPr>
                <w:szCs w:val="24"/>
              </w:rPr>
            </w:pPr>
            <w:r w:rsidRPr="000A2440">
              <w:rPr>
                <w:szCs w:val="24"/>
              </w:rPr>
              <w:t>30,0</w:t>
            </w:r>
          </w:p>
        </w:tc>
        <w:tc>
          <w:tcPr>
            <w:tcW w:w="851" w:type="dxa"/>
          </w:tcPr>
          <w:p w:rsidR="00212E0A" w:rsidRPr="000A2440" w:rsidRDefault="00212E0A" w:rsidP="003D5E28">
            <w:pPr>
              <w:pStyle w:val="ConsPlusNormal"/>
              <w:ind w:left="-108" w:hanging="108"/>
            </w:pPr>
            <w:r w:rsidRPr="000A2440">
              <w:t xml:space="preserve">   </w:t>
            </w:r>
            <w:r w:rsidR="00C218D4" w:rsidRPr="000A2440">
              <w:t>1</w:t>
            </w:r>
            <w:r w:rsidRPr="000A2440">
              <w:t>0,0</w:t>
            </w:r>
          </w:p>
        </w:tc>
        <w:tc>
          <w:tcPr>
            <w:tcW w:w="963" w:type="dxa"/>
          </w:tcPr>
          <w:p w:rsidR="00212E0A" w:rsidRPr="000A2440" w:rsidRDefault="001E7B95" w:rsidP="003D5E28">
            <w:pPr>
              <w:pStyle w:val="ConsPlusNormal"/>
            </w:pPr>
            <w:r w:rsidRPr="000A2440">
              <w:t>10,0</w:t>
            </w:r>
          </w:p>
        </w:tc>
        <w:tc>
          <w:tcPr>
            <w:tcW w:w="993" w:type="dxa"/>
          </w:tcPr>
          <w:p w:rsidR="00212E0A" w:rsidRPr="000A2440" w:rsidRDefault="001E7B95" w:rsidP="003D5E28">
            <w:pPr>
              <w:pStyle w:val="ConsPlusNormal"/>
            </w:pPr>
            <w:r w:rsidRPr="000A2440">
              <w:t>10,0</w:t>
            </w:r>
          </w:p>
        </w:tc>
      </w:tr>
    </w:tbl>
    <w:p w:rsidR="00212E0A" w:rsidRPr="00AE1BA2" w:rsidRDefault="00212E0A" w:rsidP="00212E0A">
      <w:pPr>
        <w:pStyle w:val="ConsPlusNormal"/>
        <w:rPr>
          <w:color w:val="FF0000"/>
          <w:szCs w:val="24"/>
          <w:highlight w:val="yellow"/>
        </w:rPr>
      </w:pPr>
    </w:p>
    <w:p w:rsidR="00212E0A" w:rsidRPr="00874415" w:rsidRDefault="009753E9" w:rsidP="00212E0A">
      <w:pPr>
        <w:pStyle w:val="ConsPlusNormal"/>
        <w:ind w:left="142"/>
        <w:jc w:val="center"/>
        <w:rPr>
          <w:sz w:val="28"/>
          <w:szCs w:val="28"/>
        </w:rPr>
      </w:pPr>
      <w:r w:rsidRPr="000C786A">
        <w:rPr>
          <w:sz w:val="28"/>
          <w:szCs w:val="28"/>
        </w:rPr>
        <w:t>5</w:t>
      </w:r>
      <w:r w:rsidR="00212E0A" w:rsidRPr="000C786A">
        <w:rPr>
          <w:sz w:val="28"/>
          <w:szCs w:val="28"/>
        </w:rPr>
        <w:t>.Ожидаемые результаты подпрограммы.</w:t>
      </w:r>
    </w:p>
    <w:p w:rsidR="00212E0A" w:rsidRPr="005D7E8E" w:rsidRDefault="00212E0A" w:rsidP="00212E0A">
      <w:pPr>
        <w:pStyle w:val="ConsPlusNormal"/>
        <w:ind w:left="502"/>
        <w:rPr>
          <w:szCs w:val="24"/>
        </w:rPr>
      </w:pPr>
    </w:p>
    <w:p w:rsidR="00212E0A" w:rsidRPr="005D7E8E" w:rsidRDefault="00212E0A" w:rsidP="00212E0A">
      <w:pPr>
        <w:pStyle w:val="ab"/>
        <w:ind w:firstLine="502"/>
        <w:jc w:val="both"/>
        <w:rPr>
          <w:rFonts w:ascii="Times New Roman" w:hAnsi="Times New Roman"/>
          <w:sz w:val="28"/>
          <w:szCs w:val="28"/>
        </w:rPr>
      </w:pPr>
      <w:r w:rsidRPr="005D7E8E">
        <w:rPr>
          <w:rFonts w:ascii="Times New Roman" w:hAnsi="Times New Roman"/>
          <w:sz w:val="28"/>
          <w:szCs w:val="28"/>
        </w:rPr>
        <w:t xml:space="preserve">В результате реализации </w:t>
      </w:r>
      <w:r>
        <w:rPr>
          <w:rFonts w:ascii="Times New Roman" w:hAnsi="Times New Roman"/>
          <w:sz w:val="28"/>
          <w:szCs w:val="28"/>
        </w:rPr>
        <w:t>под</w:t>
      </w:r>
      <w:r w:rsidRPr="005D7E8E">
        <w:rPr>
          <w:rFonts w:ascii="Times New Roman" w:hAnsi="Times New Roman"/>
          <w:sz w:val="28"/>
          <w:szCs w:val="28"/>
        </w:rPr>
        <w:t>программы в 201</w:t>
      </w:r>
      <w:r w:rsidR="00C218D4">
        <w:rPr>
          <w:rFonts w:ascii="Times New Roman" w:hAnsi="Times New Roman"/>
          <w:sz w:val="28"/>
          <w:szCs w:val="28"/>
        </w:rPr>
        <w:t>9</w:t>
      </w:r>
      <w:r w:rsidRPr="005D7E8E">
        <w:rPr>
          <w:rFonts w:ascii="Times New Roman" w:hAnsi="Times New Roman"/>
          <w:sz w:val="28"/>
          <w:szCs w:val="28"/>
        </w:rPr>
        <w:t>-20</w:t>
      </w:r>
      <w:r>
        <w:rPr>
          <w:rFonts w:ascii="Times New Roman" w:hAnsi="Times New Roman"/>
          <w:sz w:val="28"/>
          <w:szCs w:val="28"/>
        </w:rPr>
        <w:t>2</w:t>
      </w:r>
      <w:r w:rsidR="00C218D4">
        <w:rPr>
          <w:rFonts w:ascii="Times New Roman" w:hAnsi="Times New Roman"/>
          <w:sz w:val="28"/>
          <w:szCs w:val="28"/>
        </w:rPr>
        <w:t>1</w:t>
      </w:r>
      <w:r>
        <w:rPr>
          <w:rFonts w:ascii="Times New Roman" w:hAnsi="Times New Roman"/>
          <w:sz w:val="28"/>
          <w:szCs w:val="28"/>
        </w:rPr>
        <w:t xml:space="preserve"> </w:t>
      </w:r>
      <w:r w:rsidRPr="005D7E8E">
        <w:rPr>
          <w:rFonts w:ascii="Times New Roman" w:hAnsi="Times New Roman"/>
          <w:sz w:val="28"/>
          <w:szCs w:val="28"/>
        </w:rPr>
        <w:t>годах на автомобильных дорогах поселения будут выполнены работы по ремонту автомобильных дорог общего пользования местного зна</w:t>
      </w:r>
      <w:r>
        <w:rPr>
          <w:rFonts w:ascii="Times New Roman" w:hAnsi="Times New Roman"/>
          <w:sz w:val="28"/>
          <w:szCs w:val="28"/>
        </w:rPr>
        <w:t>чения.</w:t>
      </w:r>
    </w:p>
    <w:p w:rsidR="00212E0A" w:rsidRPr="005D7E8E" w:rsidRDefault="00212E0A" w:rsidP="00212E0A">
      <w:pPr>
        <w:pStyle w:val="ab"/>
        <w:ind w:firstLine="502"/>
        <w:jc w:val="both"/>
        <w:rPr>
          <w:rFonts w:ascii="Times New Roman" w:hAnsi="Times New Roman"/>
          <w:sz w:val="28"/>
          <w:szCs w:val="28"/>
        </w:rPr>
      </w:pPr>
      <w:r w:rsidRPr="005D7E8E">
        <w:rPr>
          <w:rFonts w:ascii="Times New Roman" w:hAnsi="Times New Roman"/>
          <w:sz w:val="28"/>
          <w:szCs w:val="28"/>
        </w:rPr>
        <w:t xml:space="preserve">Реализация </w:t>
      </w:r>
      <w:r>
        <w:rPr>
          <w:rFonts w:ascii="Times New Roman" w:hAnsi="Times New Roman"/>
          <w:sz w:val="28"/>
          <w:szCs w:val="28"/>
        </w:rPr>
        <w:t>под</w:t>
      </w:r>
      <w:r w:rsidRPr="005D7E8E">
        <w:rPr>
          <w:rFonts w:ascii="Times New Roman" w:hAnsi="Times New Roman"/>
          <w:sz w:val="28"/>
          <w:szCs w:val="28"/>
        </w:rPr>
        <w:t>программы обеспечит:</w:t>
      </w:r>
    </w:p>
    <w:p w:rsidR="00212E0A" w:rsidRPr="005D7E8E" w:rsidRDefault="00212E0A" w:rsidP="00212E0A">
      <w:pPr>
        <w:pStyle w:val="ab"/>
        <w:ind w:firstLine="502"/>
        <w:jc w:val="both"/>
        <w:rPr>
          <w:rFonts w:ascii="Times New Roman" w:hAnsi="Times New Roman"/>
          <w:sz w:val="28"/>
          <w:szCs w:val="28"/>
        </w:rPr>
      </w:pPr>
      <w:r w:rsidRPr="005D7E8E">
        <w:rPr>
          <w:rFonts w:ascii="Times New Roman" w:hAnsi="Times New Roman"/>
          <w:sz w:val="28"/>
          <w:szCs w:val="28"/>
        </w:rPr>
        <w:lastRenderedPageBreak/>
        <w:t xml:space="preserve">- повышение уровня </w:t>
      </w:r>
      <w:proofErr w:type="spellStart"/>
      <w:r w:rsidRPr="005D7E8E">
        <w:rPr>
          <w:rFonts w:ascii="Times New Roman" w:hAnsi="Times New Roman"/>
          <w:sz w:val="28"/>
          <w:szCs w:val="28"/>
        </w:rPr>
        <w:t>транспортно</w:t>
      </w:r>
      <w:proofErr w:type="spellEnd"/>
      <w:r w:rsidRPr="005D7E8E">
        <w:rPr>
          <w:rFonts w:ascii="Times New Roman" w:hAnsi="Times New Roman"/>
          <w:sz w:val="28"/>
          <w:szCs w:val="28"/>
        </w:rPr>
        <w:t xml:space="preserve">   -  эксплуатационного     состояния   автомобильных дорог поселения;</w:t>
      </w:r>
    </w:p>
    <w:p w:rsidR="00212E0A" w:rsidRPr="005D7E8E" w:rsidRDefault="00212E0A" w:rsidP="00212E0A">
      <w:pPr>
        <w:pStyle w:val="ab"/>
        <w:ind w:firstLine="502"/>
        <w:jc w:val="both"/>
        <w:rPr>
          <w:rFonts w:ascii="Times New Roman" w:hAnsi="Times New Roman"/>
          <w:sz w:val="28"/>
          <w:szCs w:val="28"/>
        </w:rPr>
      </w:pPr>
      <w:r w:rsidRPr="005D7E8E">
        <w:rPr>
          <w:rFonts w:ascii="Times New Roman" w:hAnsi="Times New Roman"/>
          <w:sz w:val="28"/>
          <w:szCs w:val="28"/>
        </w:rPr>
        <w:t>- повышение безопасности дорожного движения;</w:t>
      </w:r>
    </w:p>
    <w:p w:rsidR="00212E0A" w:rsidRPr="005D7E8E" w:rsidRDefault="00212E0A" w:rsidP="00212E0A">
      <w:pPr>
        <w:pStyle w:val="ab"/>
        <w:ind w:firstLine="502"/>
        <w:jc w:val="both"/>
        <w:rPr>
          <w:rFonts w:ascii="Times New Roman" w:hAnsi="Times New Roman"/>
          <w:sz w:val="28"/>
          <w:szCs w:val="28"/>
        </w:rPr>
      </w:pPr>
      <w:r w:rsidRPr="005D7E8E">
        <w:rPr>
          <w:rFonts w:ascii="Times New Roman" w:hAnsi="Times New Roman"/>
          <w:sz w:val="28"/>
          <w:szCs w:val="28"/>
        </w:rPr>
        <w:t>- снижение транспортных издержек владельцев транспортных средств;</w:t>
      </w:r>
    </w:p>
    <w:p w:rsidR="00212E0A" w:rsidRPr="005D7E8E" w:rsidRDefault="00212E0A" w:rsidP="00212E0A">
      <w:pPr>
        <w:pStyle w:val="ab"/>
        <w:ind w:firstLine="502"/>
        <w:jc w:val="both"/>
        <w:rPr>
          <w:rFonts w:ascii="Times New Roman" w:hAnsi="Times New Roman"/>
          <w:sz w:val="28"/>
          <w:szCs w:val="28"/>
        </w:rPr>
      </w:pPr>
      <w:r w:rsidRPr="005D7E8E">
        <w:rPr>
          <w:rFonts w:ascii="Times New Roman" w:hAnsi="Times New Roman"/>
          <w:sz w:val="28"/>
          <w:szCs w:val="28"/>
        </w:rPr>
        <w:t>- сокращение времени пребывания в пути;</w:t>
      </w:r>
    </w:p>
    <w:p w:rsidR="00212E0A" w:rsidRPr="005D7E8E" w:rsidRDefault="00212E0A" w:rsidP="00212E0A">
      <w:pPr>
        <w:pStyle w:val="ab"/>
        <w:ind w:firstLine="502"/>
        <w:jc w:val="both"/>
        <w:rPr>
          <w:rFonts w:ascii="Times New Roman" w:hAnsi="Times New Roman"/>
          <w:sz w:val="28"/>
          <w:szCs w:val="28"/>
        </w:rPr>
      </w:pPr>
      <w:r w:rsidRPr="005D7E8E">
        <w:rPr>
          <w:rFonts w:ascii="Times New Roman" w:hAnsi="Times New Roman"/>
          <w:sz w:val="28"/>
          <w:szCs w:val="28"/>
        </w:rPr>
        <w:t>- стимулирование   экономической   активности    хозяйствующих субъектов и населения;</w:t>
      </w:r>
    </w:p>
    <w:p w:rsidR="00212E0A" w:rsidRDefault="00212E0A" w:rsidP="00212E0A">
      <w:pPr>
        <w:pStyle w:val="ab"/>
        <w:ind w:firstLine="502"/>
        <w:jc w:val="both"/>
        <w:rPr>
          <w:rFonts w:ascii="Times New Roman" w:hAnsi="Times New Roman"/>
          <w:sz w:val="28"/>
          <w:szCs w:val="28"/>
        </w:rPr>
      </w:pPr>
      <w:r w:rsidRPr="005D7E8E">
        <w:rPr>
          <w:rFonts w:ascii="Times New Roman" w:hAnsi="Times New Roman"/>
          <w:sz w:val="28"/>
          <w:szCs w:val="28"/>
        </w:rPr>
        <w:t>- повышение уровня инвестиционной привлекательности территории.</w:t>
      </w:r>
    </w:p>
    <w:p w:rsidR="00212E0A" w:rsidRPr="00697747" w:rsidRDefault="00212E0A" w:rsidP="00212E0A">
      <w:pPr>
        <w:spacing w:after="0" w:line="240" w:lineRule="auto"/>
        <w:jc w:val="both"/>
        <w:rPr>
          <w:sz w:val="24"/>
          <w:szCs w:val="24"/>
        </w:rPr>
      </w:pPr>
    </w:p>
    <w:p w:rsidR="00212E0A" w:rsidRPr="00785934" w:rsidRDefault="00212E0A" w:rsidP="00212E0A">
      <w:pPr>
        <w:pStyle w:val="ConsPlusNormal"/>
        <w:ind w:left="502"/>
        <w:jc w:val="center"/>
        <w:rPr>
          <w:sz w:val="28"/>
          <w:szCs w:val="28"/>
        </w:rPr>
      </w:pPr>
      <w:r w:rsidRPr="00874415">
        <w:rPr>
          <w:sz w:val="28"/>
          <w:szCs w:val="28"/>
        </w:rPr>
        <w:t xml:space="preserve">Подпрограмма </w:t>
      </w:r>
      <w:proofErr w:type="gramStart"/>
      <w:r w:rsidRPr="00874415">
        <w:rPr>
          <w:sz w:val="28"/>
          <w:szCs w:val="28"/>
        </w:rPr>
        <w:t>2</w:t>
      </w:r>
      <w:r>
        <w:rPr>
          <w:sz w:val="28"/>
          <w:szCs w:val="28"/>
        </w:rPr>
        <w:t xml:space="preserve">  </w:t>
      </w:r>
      <w:r w:rsidRPr="00785934">
        <w:rPr>
          <w:sz w:val="28"/>
          <w:szCs w:val="28"/>
        </w:rPr>
        <w:t>«</w:t>
      </w:r>
      <w:proofErr w:type="gramEnd"/>
      <w:r w:rsidRPr="00785934">
        <w:rPr>
          <w:sz w:val="28"/>
          <w:szCs w:val="28"/>
        </w:rPr>
        <w:t>Энергосбережение и повышение энергетической эффективности на территории муниципального образования «Приамурское городское поселение»</w:t>
      </w:r>
    </w:p>
    <w:p w:rsidR="00212E0A" w:rsidRDefault="00212E0A" w:rsidP="00212E0A">
      <w:pPr>
        <w:pStyle w:val="ConsPlusNormal"/>
        <w:ind w:left="502"/>
        <w:jc w:val="center"/>
        <w:rPr>
          <w:szCs w:val="24"/>
        </w:rPr>
      </w:pPr>
    </w:p>
    <w:p w:rsidR="00212E0A" w:rsidRPr="00785934" w:rsidRDefault="00212E0A" w:rsidP="00105B3B">
      <w:pPr>
        <w:pStyle w:val="ConsPlusNormal"/>
        <w:ind w:left="502"/>
        <w:jc w:val="center"/>
        <w:rPr>
          <w:sz w:val="28"/>
          <w:szCs w:val="28"/>
        </w:rPr>
      </w:pPr>
      <w:r w:rsidRPr="00785934">
        <w:rPr>
          <w:sz w:val="28"/>
          <w:szCs w:val="28"/>
        </w:rPr>
        <w:t>Паспорт муниципальной подпрограммы 2.</w:t>
      </w:r>
    </w:p>
    <w:p w:rsidR="00212E0A" w:rsidRPr="00C928AE" w:rsidRDefault="00212E0A" w:rsidP="00212E0A">
      <w:pPr>
        <w:pStyle w:val="ConsPlusNormal"/>
        <w:ind w:firstLine="502"/>
        <w:jc w:val="center"/>
        <w:rPr>
          <w:color w:val="FF0000"/>
          <w:szCs w:val="24"/>
        </w:rPr>
      </w:pPr>
    </w:p>
    <w:tbl>
      <w:tblPr>
        <w:tblW w:w="9615" w:type="dxa"/>
        <w:tblInd w:w="-25" w:type="dxa"/>
        <w:tblLayout w:type="fixed"/>
        <w:tblLook w:val="04A0" w:firstRow="1" w:lastRow="0" w:firstColumn="1" w:lastColumn="0" w:noHBand="0" w:noVBand="1"/>
      </w:tblPr>
      <w:tblGrid>
        <w:gridCol w:w="2260"/>
        <w:gridCol w:w="7355"/>
      </w:tblGrid>
      <w:tr w:rsidR="00212E0A" w:rsidRPr="00C928AE" w:rsidTr="00816776">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t>Наименование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785934" w:rsidRDefault="00212E0A" w:rsidP="00816776">
            <w:pPr>
              <w:pStyle w:val="ConsPlusNormal"/>
              <w:rPr>
                <w:b/>
                <w:sz w:val="28"/>
                <w:szCs w:val="28"/>
              </w:rPr>
            </w:pPr>
            <w:r w:rsidRPr="00785934">
              <w:rPr>
                <w:sz w:val="28"/>
                <w:szCs w:val="28"/>
              </w:rPr>
              <w:t>Энергосбережение и повышение энергетической эффективности на территории муниципального образования «Приамурское городское поселение»</w:t>
            </w:r>
          </w:p>
        </w:tc>
      </w:tr>
      <w:tr w:rsidR="00212E0A" w:rsidRPr="00C928AE" w:rsidTr="00816776">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t>Основание для разработки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785934" w:rsidRDefault="00212E0A" w:rsidP="00816776">
            <w:pPr>
              <w:pStyle w:val="ConsPlusNormal"/>
              <w:rPr>
                <w:sz w:val="28"/>
                <w:szCs w:val="28"/>
              </w:rPr>
            </w:pPr>
            <w:r w:rsidRPr="00785934">
              <w:rPr>
                <w:sz w:val="28"/>
                <w:szCs w:val="28"/>
              </w:rPr>
              <w:t>1.Бюджетный кодекс Российской Федерации.</w:t>
            </w:r>
          </w:p>
          <w:p w:rsidR="00212E0A" w:rsidRPr="00785934" w:rsidRDefault="00212E0A" w:rsidP="00816776">
            <w:pPr>
              <w:pStyle w:val="ConsPlusNormal"/>
              <w:rPr>
                <w:sz w:val="28"/>
                <w:szCs w:val="28"/>
              </w:rPr>
            </w:pPr>
            <w:r w:rsidRPr="00785934">
              <w:rPr>
                <w:sz w:val="28"/>
                <w:szCs w:val="28"/>
              </w:rPr>
              <w:t>2. Федеральный Закон от 06.10.2013 № 131-ФЗ «Об общих принципах организации местного самоуправления в Российской Федерации».</w:t>
            </w:r>
          </w:p>
          <w:p w:rsidR="00212E0A" w:rsidRPr="00785934" w:rsidRDefault="00212E0A" w:rsidP="00816776">
            <w:pPr>
              <w:pStyle w:val="ConsPlusNormal"/>
              <w:rPr>
                <w:sz w:val="28"/>
                <w:szCs w:val="28"/>
              </w:rPr>
            </w:pPr>
            <w:r w:rsidRPr="00785934">
              <w:rPr>
                <w:sz w:val="28"/>
                <w:szCs w:val="28"/>
              </w:rPr>
              <w:t xml:space="preserve">3.  Федеральный Закон от 23.11.2009 </w:t>
            </w:r>
            <w:hyperlink r:id="rId6" w:anchor="I0" w:tgtFrame="_top" w:history="1">
              <w:r w:rsidRPr="00105B3B">
                <w:rPr>
                  <w:rStyle w:val="a6"/>
                  <w:color w:val="auto"/>
                  <w:sz w:val="28"/>
                  <w:szCs w:val="28"/>
                  <w:u w:val="none"/>
                </w:rPr>
                <w:t>№ 261</w:t>
              </w:r>
            </w:hyperlink>
            <w:r w:rsidRPr="00785934">
              <w:rPr>
                <w:sz w:val="28"/>
                <w:szCs w:val="28"/>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212E0A" w:rsidRPr="00C928AE" w:rsidTr="00816776">
        <w:trPr>
          <w:trHeight w:val="875"/>
        </w:trPr>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t>Ответственный исполнитель Подпрограммы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785934" w:rsidRDefault="000D2158" w:rsidP="00816776">
            <w:pPr>
              <w:pStyle w:val="ConsPlusNormal"/>
              <w:rPr>
                <w:sz w:val="28"/>
                <w:szCs w:val="28"/>
              </w:rPr>
            </w:pPr>
            <w:r>
              <w:rPr>
                <w:sz w:val="28"/>
                <w:szCs w:val="28"/>
              </w:rPr>
              <w:t xml:space="preserve">Заместитель главы администрации </w:t>
            </w:r>
            <w:r w:rsidRPr="00C7472A">
              <w:rPr>
                <w:sz w:val="28"/>
                <w:szCs w:val="28"/>
              </w:rPr>
              <w:t>по жилищно-</w:t>
            </w:r>
            <w:r>
              <w:rPr>
                <w:sz w:val="28"/>
                <w:szCs w:val="28"/>
              </w:rPr>
              <w:t xml:space="preserve">коммунальным, </w:t>
            </w:r>
            <w:r w:rsidRPr="00C7472A">
              <w:rPr>
                <w:sz w:val="28"/>
                <w:szCs w:val="28"/>
              </w:rPr>
              <w:t>имущественным и земельным</w:t>
            </w:r>
            <w:r>
              <w:rPr>
                <w:sz w:val="28"/>
                <w:szCs w:val="28"/>
              </w:rPr>
              <w:t xml:space="preserve"> отношениям А.К. Жилин</w:t>
            </w:r>
          </w:p>
        </w:tc>
      </w:tr>
      <w:tr w:rsidR="00212E0A" w:rsidRPr="00C928AE" w:rsidTr="00816776">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t>Исполнители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0D2158" w:rsidRDefault="000D2158" w:rsidP="000D2158">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r w:rsidRPr="00C7472A">
              <w:rPr>
                <w:rFonts w:ascii="Times New Roman" w:hAnsi="Times New Roman"/>
                <w:sz w:val="28"/>
                <w:szCs w:val="28"/>
              </w:rPr>
              <w:t>по жилищно-</w:t>
            </w:r>
            <w:r>
              <w:rPr>
                <w:rFonts w:ascii="Times New Roman" w:hAnsi="Times New Roman"/>
                <w:sz w:val="28"/>
                <w:szCs w:val="28"/>
              </w:rPr>
              <w:t xml:space="preserve">коммунальным, </w:t>
            </w:r>
            <w:r w:rsidRPr="00C7472A">
              <w:rPr>
                <w:rFonts w:ascii="Times New Roman" w:hAnsi="Times New Roman"/>
                <w:sz w:val="28"/>
                <w:szCs w:val="28"/>
              </w:rPr>
              <w:t>имущественным и земельным</w:t>
            </w:r>
            <w:r>
              <w:rPr>
                <w:rFonts w:ascii="Times New Roman" w:hAnsi="Times New Roman"/>
                <w:sz w:val="28"/>
                <w:szCs w:val="28"/>
              </w:rPr>
              <w:t xml:space="preserve"> отношениям А.К. Жилин</w:t>
            </w:r>
          </w:p>
          <w:p w:rsidR="00212E0A" w:rsidRPr="000D2158" w:rsidRDefault="000D2158" w:rsidP="000D2158">
            <w:pPr>
              <w:spacing w:after="0" w:line="240" w:lineRule="auto"/>
              <w:jc w:val="both"/>
              <w:rPr>
                <w:rFonts w:ascii="Times New Roman" w:hAnsi="Times New Roman"/>
                <w:sz w:val="28"/>
                <w:szCs w:val="28"/>
              </w:rPr>
            </w:pPr>
            <w:r>
              <w:rPr>
                <w:rFonts w:ascii="Times New Roman" w:hAnsi="Times New Roman"/>
                <w:sz w:val="28"/>
                <w:szCs w:val="28"/>
              </w:rPr>
              <w:t>Начальник о</w:t>
            </w:r>
            <w:r w:rsidRPr="00A449F6">
              <w:rPr>
                <w:rFonts w:ascii="Times New Roman" w:hAnsi="Times New Roman"/>
                <w:sz w:val="28"/>
                <w:szCs w:val="28"/>
              </w:rPr>
              <w:t>тдел</w:t>
            </w:r>
            <w:r>
              <w:rPr>
                <w:rFonts w:ascii="Times New Roman" w:hAnsi="Times New Roman"/>
                <w:sz w:val="28"/>
                <w:szCs w:val="28"/>
              </w:rPr>
              <w:t>а</w:t>
            </w:r>
            <w:r w:rsidRPr="00A449F6">
              <w:rPr>
                <w:rFonts w:ascii="Times New Roman" w:hAnsi="Times New Roman"/>
                <w:sz w:val="28"/>
                <w:szCs w:val="28"/>
              </w:rPr>
              <w:t xml:space="preserve"> бухгалтерского учета и отчетности адм</w:t>
            </w:r>
            <w:r>
              <w:rPr>
                <w:rFonts w:ascii="Times New Roman" w:hAnsi="Times New Roman"/>
                <w:sz w:val="28"/>
                <w:szCs w:val="28"/>
              </w:rPr>
              <w:t xml:space="preserve">инистрации городского поселения Ю.М. </w:t>
            </w:r>
            <w:proofErr w:type="spellStart"/>
            <w:r>
              <w:rPr>
                <w:rFonts w:ascii="Times New Roman" w:hAnsi="Times New Roman"/>
                <w:sz w:val="28"/>
                <w:szCs w:val="28"/>
              </w:rPr>
              <w:t>Коскина</w:t>
            </w:r>
            <w:proofErr w:type="spellEnd"/>
          </w:p>
        </w:tc>
      </w:tr>
      <w:tr w:rsidR="00212E0A" w:rsidRPr="00C928AE" w:rsidTr="00816776">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t>Цели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785934" w:rsidRDefault="00212E0A">
            <w:pPr>
              <w:pStyle w:val="ConsPlusNormal"/>
              <w:ind w:left="33"/>
              <w:rPr>
                <w:sz w:val="28"/>
                <w:szCs w:val="28"/>
              </w:rPr>
            </w:pPr>
            <w:r w:rsidRPr="00785934">
              <w:rPr>
                <w:sz w:val="28"/>
                <w:szCs w:val="28"/>
              </w:rPr>
              <w:t>Повышение энергетической эффективности при  потреблении энергетических ресурсов учреждениями за счет снижения к 202</w:t>
            </w:r>
            <w:r w:rsidR="00C218D4">
              <w:rPr>
                <w:sz w:val="28"/>
                <w:szCs w:val="28"/>
              </w:rPr>
              <w:t>1</w:t>
            </w:r>
            <w:r w:rsidRPr="00785934">
              <w:rPr>
                <w:sz w:val="28"/>
                <w:szCs w:val="28"/>
              </w:rPr>
              <w:t>году удельных показателей энергоемкости и энергопотребления,</w:t>
            </w:r>
          </w:p>
        </w:tc>
      </w:tr>
      <w:tr w:rsidR="00212E0A" w:rsidRPr="00C928AE" w:rsidTr="00816776">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t>Задачи Подпрограммы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785934" w:rsidRDefault="00212E0A" w:rsidP="00816776">
            <w:pPr>
              <w:pStyle w:val="ab"/>
              <w:rPr>
                <w:rFonts w:ascii="Times New Roman" w:hAnsi="Times New Roman"/>
                <w:sz w:val="28"/>
                <w:szCs w:val="28"/>
              </w:rPr>
            </w:pPr>
            <w:r w:rsidRPr="00785934">
              <w:rPr>
                <w:rFonts w:ascii="Times New Roman" w:hAnsi="Times New Roman"/>
                <w:sz w:val="28"/>
                <w:szCs w:val="28"/>
              </w:rPr>
              <w:t>снижение затрат местного бюджета                     на оплату коммунальных услуг;</w:t>
            </w:r>
          </w:p>
          <w:p w:rsidR="00212E0A" w:rsidRPr="00785934" w:rsidRDefault="00212E0A" w:rsidP="00816776">
            <w:pPr>
              <w:pStyle w:val="ab"/>
              <w:rPr>
                <w:rFonts w:ascii="Times New Roman" w:hAnsi="Times New Roman"/>
                <w:sz w:val="28"/>
                <w:szCs w:val="28"/>
              </w:rPr>
            </w:pPr>
            <w:r w:rsidRPr="00785934">
              <w:rPr>
                <w:rFonts w:ascii="Times New Roman" w:hAnsi="Times New Roman"/>
                <w:sz w:val="28"/>
                <w:szCs w:val="28"/>
              </w:rPr>
              <w:t xml:space="preserve">уровень инструментального учета потребления                       энергетических ресурсов бюджетными организациями </w:t>
            </w:r>
          </w:p>
          <w:p w:rsidR="00212E0A" w:rsidRPr="00785934" w:rsidRDefault="00212E0A" w:rsidP="00816776">
            <w:pPr>
              <w:pStyle w:val="ConsPlusNormal"/>
              <w:ind w:left="502"/>
              <w:rPr>
                <w:sz w:val="28"/>
                <w:szCs w:val="28"/>
              </w:rPr>
            </w:pPr>
          </w:p>
        </w:tc>
      </w:tr>
      <w:tr w:rsidR="00212E0A" w:rsidRPr="00C928AE" w:rsidTr="00816776">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t xml:space="preserve">целевые  показатели (индикаторы) </w:t>
            </w:r>
            <w:r w:rsidRPr="00785934">
              <w:rPr>
                <w:sz w:val="28"/>
                <w:szCs w:val="28"/>
              </w:rPr>
              <w:lastRenderedPageBreak/>
              <w:t>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88219B" w:rsidRPr="0088219B" w:rsidRDefault="0088219B" w:rsidP="0088219B">
            <w:pPr>
              <w:pStyle w:val="ab"/>
              <w:rPr>
                <w:rFonts w:ascii="Times New Roman" w:hAnsi="Times New Roman"/>
                <w:sz w:val="28"/>
                <w:szCs w:val="28"/>
              </w:rPr>
            </w:pPr>
            <w:r w:rsidRPr="0088219B">
              <w:rPr>
                <w:rFonts w:ascii="Times New Roman" w:hAnsi="Times New Roman"/>
                <w:sz w:val="28"/>
                <w:szCs w:val="28"/>
              </w:rPr>
              <w:lastRenderedPageBreak/>
              <w:t>объем электрической энергии:</w:t>
            </w:r>
          </w:p>
          <w:p w:rsidR="0088219B" w:rsidRPr="0088219B" w:rsidRDefault="0088219B" w:rsidP="0088219B">
            <w:pPr>
              <w:pStyle w:val="ab"/>
              <w:rPr>
                <w:rFonts w:ascii="Times New Roman" w:hAnsi="Times New Roman"/>
                <w:sz w:val="28"/>
                <w:szCs w:val="28"/>
              </w:rPr>
            </w:pPr>
            <w:r w:rsidRPr="0088219B">
              <w:rPr>
                <w:rFonts w:ascii="Times New Roman" w:hAnsi="Times New Roman"/>
                <w:sz w:val="28"/>
                <w:szCs w:val="28"/>
              </w:rPr>
              <w:t>201</w:t>
            </w:r>
            <w:r w:rsidR="000C786A">
              <w:rPr>
                <w:rFonts w:ascii="Times New Roman" w:hAnsi="Times New Roman"/>
                <w:sz w:val="28"/>
                <w:szCs w:val="28"/>
              </w:rPr>
              <w:t>9</w:t>
            </w:r>
            <w:r w:rsidRPr="0088219B">
              <w:rPr>
                <w:rFonts w:ascii="Times New Roman" w:hAnsi="Times New Roman"/>
                <w:sz w:val="28"/>
                <w:szCs w:val="28"/>
              </w:rPr>
              <w:t xml:space="preserve"> год- 21582,07 кВт*ч</w:t>
            </w:r>
          </w:p>
          <w:p w:rsidR="0088219B" w:rsidRPr="0088219B" w:rsidRDefault="0088219B" w:rsidP="0088219B">
            <w:pPr>
              <w:pStyle w:val="ab"/>
              <w:rPr>
                <w:rFonts w:ascii="Times New Roman" w:hAnsi="Times New Roman"/>
                <w:sz w:val="28"/>
                <w:szCs w:val="28"/>
              </w:rPr>
            </w:pPr>
            <w:r w:rsidRPr="0088219B">
              <w:rPr>
                <w:rFonts w:ascii="Times New Roman" w:hAnsi="Times New Roman"/>
                <w:sz w:val="28"/>
                <w:szCs w:val="28"/>
              </w:rPr>
              <w:t>20</w:t>
            </w:r>
            <w:r w:rsidR="000C786A">
              <w:rPr>
                <w:rFonts w:ascii="Times New Roman" w:hAnsi="Times New Roman"/>
                <w:sz w:val="28"/>
                <w:szCs w:val="28"/>
              </w:rPr>
              <w:t>20</w:t>
            </w:r>
            <w:r w:rsidRPr="0088219B">
              <w:rPr>
                <w:rFonts w:ascii="Times New Roman" w:hAnsi="Times New Roman"/>
                <w:sz w:val="28"/>
                <w:szCs w:val="28"/>
              </w:rPr>
              <w:t xml:space="preserve"> год- 21582,0</w:t>
            </w:r>
            <w:r w:rsidR="003D5E28">
              <w:rPr>
                <w:rFonts w:ascii="Times New Roman" w:hAnsi="Times New Roman"/>
                <w:sz w:val="28"/>
                <w:szCs w:val="28"/>
              </w:rPr>
              <w:t>3</w:t>
            </w:r>
            <w:r w:rsidRPr="0088219B">
              <w:rPr>
                <w:rFonts w:ascii="Times New Roman" w:hAnsi="Times New Roman"/>
                <w:sz w:val="28"/>
                <w:szCs w:val="28"/>
              </w:rPr>
              <w:t xml:space="preserve"> кВт*ч</w:t>
            </w:r>
          </w:p>
          <w:p w:rsidR="0088219B" w:rsidRPr="0088219B" w:rsidRDefault="0088219B" w:rsidP="0088219B">
            <w:pPr>
              <w:pStyle w:val="ab"/>
              <w:rPr>
                <w:rFonts w:ascii="Times New Roman" w:hAnsi="Times New Roman"/>
                <w:sz w:val="28"/>
                <w:szCs w:val="28"/>
              </w:rPr>
            </w:pPr>
            <w:r w:rsidRPr="0088219B">
              <w:rPr>
                <w:rFonts w:ascii="Times New Roman" w:hAnsi="Times New Roman"/>
                <w:sz w:val="28"/>
                <w:szCs w:val="28"/>
              </w:rPr>
              <w:lastRenderedPageBreak/>
              <w:t>202</w:t>
            </w:r>
            <w:r w:rsidR="000C786A">
              <w:rPr>
                <w:rFonts w:ascii="Times New Roman" w:hAnsi="Times New Roman"/>
                <w:sz w:val="28"/>
                <w:szCs w:val="28"/>
              </w:rPr>
              <w:t>1</w:t>
            </w:r>
            <w:r w:rsidRPr="0088219B">
              <w:rPr>
                <w:rFonts w:ascii="Times New Roman" w:hAnsi="Times New Roman"/>
                <w:sz w:val="28"/>
                <w:szCs w:val="28"/>
              </w:rPr>
              <w:t>- 21582 кВт*ч</w:t>
            </w:r>
          </w:p>
          <w:p w:rsidR="0088219B" w:rsidRPr="0088219B" w:rsidRDefault="0088219B" w:rsidP="0088219B">
            <w:pPr>
              <w:pStyle w:val="ab"/>
              <w:rPr>
                <w:rFonts w:ascii="Times New Roman" w:hAnsi="Times New Roman"/>
                <w:sz w:val="28"/>
                <w:szCs w:val="28"/>
              </w:rPr>
            </w:pPr>
            <w:r w:rsidRPr="0088219B">
              <w:rPr>
                <w:rFonts w:ascii="Times New Roman" w:hAnsi="Times New Roman"/>
                <w:sz w:val="28"/>
                <w:szCs w:val="28"/>
              </w:rPr>
              <w:t>объем тепловой энергии:</w:t>
            </w:r>
          </w:p>
          <w:p w:rsidR="0088219B" w:rsidRPr="0088219B" w:rsidRDefault="0088219B" w:rsidP="0088219B">
            <w:pPr>
              <w:pStyle w:val="ab"/>
              <w:rPr>
                <w:rFonts w:ascii="Times New Roman" w:hAnsi="Times New Roman"/>
                <w:sz w:val="28"/>
                <w:szCs w:val="28"/>
              </w:rPr>
            </w:pPr>
            <w:r w:rsidRPr="0088219B">
              <w:rPr>
                <w:rFonts w:ascii="Times New Roman" w:hAnsi="Times New Roman"/>
                <w:sz w:val="28"/>
                <w:szCs w:val="28"/>
              </w:rPr>
              <w:t>201</w:t>
            </w:r>
            <w:r w:rsidR="00C218D4">
              <w:rPr>
                <w:rFonts w:ascii="Times New Roman" w:hAnsi="Times New Roman"/>
                <w:sz w:val="28"/>
                <w:szCs w:val="28"/>
              </w:rPr>
              <w:t>9</w:t>
            </w:r>
            <w:r w:rsidRPr="0088219B">
              <w:rPr>
                <w:rFonts w:ascii="Times New Roman" w:hAnsi="Times New Roman"/>
                <w:sz w:val="28"/>
                <w:szCs w:val="28"/>
              </w:rPr>
              <w:t xml:space="preserve"> год – 364,11 Гкал</w:t>
            </w:r>
          </w:p>
          <w:p w:rsidR="0088219B" w:rsidRPr="0088219B" w:rsidRDefault="0088219B" w:rsidP="0088219B">
            <w:pPr>
              <w:pStyle w:val="ab"/>
              <w:rPr>
                <w:rFonts w:ascii="Times New Roman" w:hAnsi="Times New Roman"/>
                <w:sz w:val="28"/>
                <w:szCs w:val="28"/>
              </w:rPr>
            </w:pPr>
            <w:r w:rsidRPr="0088219B">
              <w:rPr>
                <w:rFonts w:ascii="Times New Roman" w:hAnsi="Times New Roman"/>
                <w:sz w:val="28"/>
                <w:szCs w:val="28"/>
              </w:rPr>
              <w:t>20</w:t>
            </w:r>
            <w:r w:rsidR="00C218D4">
              <w:rPr>
                <w:rFonts w:ascii="Times New Roman" w:hAnsi="Times New Roman"/>
                <w:sz w:val="28"/>
                <w:szCs w:val="28"/>
              </w:rPr>
              <w:t>20</w:t>
            </w:r>
            <w:r w:rsidRPr="0088219B">
              <w:rPr>
                <w:rFonts w:ascii="Times New Roman" w:hAnsi="Times New Roman"/>
                <w:sz w:val="28"/>
                <w:szCs w:val="28"/>
              </w:rPr>
              <w:t xml:space="preserve"> год- 353,18 Гкал</w:t>
            </w:r>
          </w:p>
          <w:p w:rsidR="0088219B" w:rsidRPr="0088219B" w:rsidRDefault="0088219B" w:rsidP="003D5E28">
            <w:pPr>
              <w:pStyle w:val="ab"/>
              <w:rPr>
                <w:rFonts w:ascii="Times New Roman" w:hAnsi="Times New Roman"/>
              </w:rPr>
            </w:pPr>
            <w:r w:rsidRPr="0088219B">
              <w:rPr>
                <w:rFonts w:ascii="Times New Roman" w:hAnsi="Times New Roman"/>
                <w:sz w:val="28"/>
                <w:szCs w:val="28"/>
              </w:rPr>
              <w:t>202</w:t>
            </w:r>
            <w:r w:rsidR="00C218D4">
              <w:rPr>
                <w:rFonts w:ascii="Times New Roman" w:hAnsi="Times New Roman"/>
                <w:sz w:val="28"/>
                <w:szCs w:val="28"/>
              </w:rPr>
              <w:t>1</w:t>
            </w:r>
            <w:r w:rsidRPr="0088219B">
              <w:rPr>
                <w:rFonts w:ascii="Times New Roman" w:hAnsi="Times New Roman"/>
                <w:sz w:val="28"/>
                <w:szCs w:val="28"/>
              </w:rPr>
              <w:t xml:space="preserve"> год- 353</w:t>
            </w:r>
            <w:r w:rsidR="003D5E28">
              <w:rPr>
                <w:rFonts w:ascii="Times New Roman" w:hAnsi="Times New Roman"/>
                <w:sz w:val="28"/>
                <w:szCs w:val="28"/>
              </w:rPr>
              <w:t xml:space="preserve"> </w:t>
            </w:r>
            <w:r w:rsidRPr="0088219B">
              <w:rPr>
                <w:rFonts w:ascii="Times New Roman" w:hAnsi="Times New Roman"/>
                <w:sz w:val="28"/>
                <w:szCs w:val="28"/>
              </w:rPr>
              <w:t xml:space="preserve"> Гкал</w:t>
            </w:r>
          </w:p>
        </w:tc>
      </w:tr>
      <w:tr w:rsidR="00212E0A" w:rsidRPr="00C928AE" w:rsidTr="00816776">
        <w:trPr>
          <w:trHeight w:val="1086"/>
        </w:trPr>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lastRenderedPageBreak/>
              <w:t>Сроки и этапы реализации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785934" w:rsidRDefault="00212E0A" w:rsidP="00F141AA">
            <w:pPr>
              <w:pStyle w:val="ConsPlusNormal"/>
              <w:ind w:left="-108"/>
              <w:rPr>
                <w:sz w:val="28"/>
                <w:szCs w:val="28"/>
              </w:rPr>
            </w:pPr>
            <w:r w:rsidRPr="00785934">
              <w:rPr>
                <w:sz w:val="28"/>
                <w:szCs w:val="28"/>
              </w:rPr>
              <w:t>2018 - 202</w:t>
            </w:r>
            <w:r w:rsidR="00C218D4">
              <w:rPr>
                <w:sz w:val="28"/>
                <w:szCs w:val="28"/>
              </w:rPr>
              <w:t>1</w:t>
            </w:r>
            <w:r w:rsidRPr="00785934">
              <w:rPr>
                <w:sz w:val="28"/>
                <w:szCs w:val="28"/>
              </w:rPr>
              <w:t xml:space="preserve"> годы</w:t>
            </w:r>
          </w:p>
          <w:p w:rsidR="00212E0A" w:rsidRPr="00785934" w:rsidRDefault="00212E0A" w:rsidP="00F141AA">
            <w:pPr>
              <w:pStyle w:val="ConsPlusNormal"/>
              <w:ind w:left="-108"/>
              <w:rPr>
                <w:sz w:val="28"/>
                <w:szCs w:val="28"/>
              </w:rPr>
            </w:pPr>
            <w:r w:rsidRPr="00785934">
              <w:rPr>
                <w:sz w:val="28"/>
                <w:szCs w:val="28"/>
                <w:lang w:val="en-US"/>
              </w:rPr>
              <w:t>I</w:t>
            </w:r>
            <w:r w:rsidRPr="00785934">
              <w:rPr>
                <w:sz w:val="28"/>
                <w:szCs w:val="28"/>
              </w:rPr>
              <w:t xml:space="preserve"> – 201</w:t>
            </w:r>
            <w:r w:rsidR="00C218D4">
              <w:rPr>
                <w:sz w:val="28"/>
                <w:szCs w:val="28"/>
              </w:rPr>
              <w:t>9</w:t>
            </w:r>
            <w:r w:rsidRPr="00785934">
              <w:rPr>
                <w:sz w:val="28"/>
                <w:szCs w:val="28"/>
              </w:rPr>
              <w:t xml:space="preserve"> год</w:t>
            </w:r>
          </w:p>
          <w:p w:rsidR="00212E0A" w:rsidRPr="00785934" w:rsidRDefault="00212E0A" w:rsidP="00F141AA">
            <w:pPr>
              <w:pStyle w:val="ConsPlusNormal"/>
              <w:ind w:left="-108"/>
              <w:rPr>
                <w:sz w:val="28"/>
                <w:szCs w:val="28"/>
              </w:rPr>
            </w:pPr>
            <w:r w:rsidRPr="00785934">
              <w:rPr>
                <w:sz w:val="28"/>
                <w:szCs w:val="28"/>
                <w:lang w:val="en-US"/>
              </w:rPr>
              <w:t>II</w:t>
            </w:r>
            <w:r w:rsidRPr="00785934">
              <w:rPr>
                <w:sz w:val="28"/>
                <w:szCs w:val="28"/>
              </w:rPr>
              <w:t xml:space="preserve"> – 20</w:t>
            </w:r>
            <w:r w:rsidR="00C218D4">
              <w:rPr>
                <w:sz w:val="28"/>
                <w:szCs w:val="28"/>
              </w:rPr>
              <w:t>20</w:t>
            </w:r>
            <w:r w:rsidRPr="00785934">
              <w:rPr>
                <w:sz w:val="28"/>
                <w:szCs w:val="28"/>
              </w:rPr>
              <w:t xml:space="preserve"> год</w:t>
            </w:r>
          </w:p>
          <w:p w:rsidR="00212E0A" w:rsidRPr="00785934" w:rsidRDefault="00212E0A">
            <w:pPr>
              <w:pStyle w:val="ConsPlusNormal"/>
              <w:ind w:left="-108"/>
              <w:rPr>
                <w:sz w:val="28"/>
                <w:szCs w:val="28"/>
              </w:rPr>
            </w:pPr>
            <w:r w:rsidRPr="00785934">
              <w:rPr>
                <w:sz w:val="28"/>
                <w:szCs w:val="28"/>
                <w:lang w:val="en-US"/>
              </w:rPr>
              <w:t>III</w:t>
            </w:r>
            <w:r w:rsidRPr="00785934">
              <w:rPr>
                <w:sz w:val="28"/>
                <w:szCs w:val="28"/>
              </w:rPr>
              <w:t xml:space="preserve"> – 202</w:t>
            </w:r>
            <w:r w:rsidR="00C218D4">
              <w:rPr>
                <w:sz w:val="28"/>
                <w:szCs w:val="28"/>
              </w:rPr>
              <w:t>1</w:t>
            </w:r>
            <w:r w:rsidRPr="00785934">
              <w:rPr>
                <w:sz w:val="28"/>
                <w:szCs w:val="28"/>
              </w:rPr>
              <w:t xml:space="preserve"> год</w:t>
            </w:r>
          </w:p>
        </w:tc>
      </w:tr>
      <w:tr w:rsidR="00212E0A" w:rsidRPr="00C928AE" w:rsidTr="00816776">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t>Перечень основных мероприятий</w:t>
            </w:r>
          </w:p>
        </w:tc>
        <w:tc>
          <w:tcPr>
            <w:tcW w:w="7355" w:type="dxa"/>
            <w:tcBorders>
              <w:top w:val="single" w:sz="4" w:space="0" w:color="000000"/>
              <w:left w:val="single" w:sz="4" w:space="0" w:color="000000"/>
              <w:bottom w:val="single" w:sz="4" w:space="0" w:color="000000"/>
              <w:right w:val="single" w:sz="4" w:space="0" w:color="000000"/>
            </w:tcBorders>
          </w:tcPr>
          <w:p w:rsidR="00212E0A" w:rsidRPr="00785934" w:rsidRDefault="00F8787C" w:rsidP="00F141AA">
            <w:pPr>
              <w:pStyle w:val="ConsPlusNormal"/>
              <w:ind w:left="-108"/>
              <w:rPr>
                <w:sz w:val="28"/>
                <w:szCs w:val="28"/>
              </w:rPr>
            </w:pPr>
            <w:r>
              <w:rPr>
                <w:sz w:val="28"/>
                <w:szCs w:val="28"/>
              </w:rPr>
              <w:t>С</w:t>
            </w:r>
            <w:r w:rsidR="00212E0A" w:rsidRPr="00785934">
              <w:rPr>
                <w:sz w:val="28"/>
                <w:szCs w:val="28"/>
              </w:rPr>
              <w:t xml:space="preserve">нижение удельных показателей </w:t>
            </w:r>
            <w:r w:rsidR="00212E0A">
              <w:rPr>
                <w:sz w:val="28"/>
                <w:szCs w:val="28"/>
              </w:rPr>
              <w:t>потребления коммунальных ресурсов</w:t>
            </w:r>
            <w:r w:rsidR="00212E0A" w:rsidRPr="00785934">
              <w:rPr>
                <w:sz w:val="28"/>
                <w:szCs w:val="28"/>
              </w:rPr>
              <w:t>;</w:t>
            </w:r>
          </w:p>
        </w:tc>
      </w:tr>
      <w:tr w:rsidR="00212E0A" w:rsidRPr="00C928AE" w:rsidTr="00816776">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t>Общий объем финансирования Подпрограммы по годам</w:t>
            </w:r>
          </w:p>
        </w:tc>
        <w:tc>
          <w:tcPr>
            <w:tcW w:w="7355" w:type="dxa"/>
            <w:tcBorders>
              <w:top w:val="single" w:sz="4" w:space="0" w:color="000000"/>
              <w:left w:val="single" w:sz="4" w:space="0" w:color="000000"/>
              <w:bottom w:val="single" w:sz="4" w:space="0" w:color="000000"/>
              <w:right w:val="single" w:sz="4" w:space="0" w:color="000000"/>
            </w:tcBorders>
            <w:hideMark/>
          </w:tcPr>
          <w:p w:rsidR="0088219B" w:rsidRPr="00974A0F" w:rsidRDefault="00212E0A" w:rsidP="0088219B">
            <w:pPr>
              <w:pStyle w:val="ConsPlusNormal"/>
              <w:ind w:left="-108"/>
              <w:jc w:val="both"/>
              <w:rPr>
                <w:sz w:val="28"/>
                <w:szCs w:val="28"/>
              </w:rPr>
            </w:pPr>
            <w:r w:rsidRPr="00785934">
              <w:rPr>
                <w:sz w:val="28"/>
                <w:szCs w:val="28"/>
              </w:rPr>
              <w:t xml:space="preserve">Финансирование Программы предусматривается за счет средств местного бюджета муниципального образования «Приамурское городское поселение», Общий объем финансирования за счет средств местного бюджета составляет </w:t>
            </w:r>
            <w:r w:rsidR="001E7B95" w:rsidRPr="00974A0F">
              <w:rPr>
                <w:color w:val="FF0000"/>
                <w:sz w:val="28"/>
                <w:szCs w:val="28"/>
              </w:rPr>
              <w:t>1</w:t>
            </w:r>
            <w:r w:rsidR="00974A0F">
              <w:rPr>
                <w:color w:val="FF0000"/>
                <w:sz w:val="28"/>
                <w:szCs w:val="28"/>
              </w:rPr>
              <w:t>30</w:t>
            </w:r>
            <w:r w:rsidR="001E7B95" w:rsidRPr="00974A0F">
              <w:rPr>
                <w:color w:val="FF0000"/>
                <w:sz w:val="28"/>
                <w:szCs w:val="28"/>
              </w:rPr>
              <w:t>,</w:t>
            </w:r>
            <w:proofErr w:type="gramStart"/>
            <w:r w:rsidR="001E7B95" w:rsidRPr="00974A0F">
              <w:rPr>
                <w:color w:val="FF0000"/>
                <w:sz w:val="28"/>
                <w:szCs w:val="28"/>
              </w:rPr>
              <w:t>0</w:t>
            </w:r>
            <w:r w:rsidR="0088219B" w:rsidRPr="00974A0F">
              <w:rPr>
                <w:color w:val="FF0000"/>
                <w:sz w:val="28"/>
                <w:szCs w:val="28"/>
              </w:rPr>
              <w:t xml:space="preserve"> </w:t>
            </w:r>
            <w:r w:rsidRPr="00974A0F">
              <w:rPr>
                <w:sz w:val="28"/>
                <w:szCs w:val="28"/>
              </w:rPr>
              <w:t xml:space="preserve"> тыс.</w:t>
            </w:r>
            <w:proofErr w:type="gramEnd"/>
            <w:r w:rsidRPr="00974A0F">
              <w:rPr>
                <w:sz w:val="28"/>
                <w:szCs w:val="28"/>
              </w:rPr>
              <w:t xml:space="preserve"> рублей, в том числе:</w:t>
            </w:r>
          </w:p>
          <w:p w:rsidR="00212E0A" w:rsidRPr="00974A0F" w:rsidRDefault="00212E0A" w:rsidP="0088219B">
            <w:pPr>
              <w:pStyle w:val="ConsPlusNormal"/>
              <w:ind w:left="-108"/>
              <w:jc w:val="both"/>
              <w:rPr>
                <w:color w:val="FF0000"/>
                <w:sz w:val="28"/>
                <w:szCs w:val="28"/>
              </w:rPr>
            </w:pPr>
            <w:r w:rsidRPr="00974A0F">
              <w:rPr>
                <w:color w:val="FF0000"/>
                <w:sz w:val="28"/>
                <w:szCs w:val="28"/>
              </w:rPr>
              <w:t>201</w:t>
            </w:r>
            <w:r w:rsidR="0040514D" w:rsidRPr="00974A0F">
              <w:rPr>
                <w:color w:val="FF0000"/>
                <w:sz w:val="28"/>
                <w:szCs w:val="28"/>
              </w:rPr>
              <w:t>9</w:t>
            </w:r>
            <w:r w:rsidRPr="00974A0F">
              <w:rPr>
                <w:color w:val="FF0000"/>
                <w:sz w:val="28"/>
                <w:szCs w:val="28"/>
              </w:rPr>
              <w:t xml:space="preserve"> год –</w:t>
            </w:r>
            <w:r w:rsidR="00974A0F">
              <w:rPr>
                <w:color w:val="FF0000"/>
                <w:sz w:val="28"/>
                <w:szCs w:val="28"/>
              </w:rPr>
              <w:t>10</w:t>
            </w:r>
            <w:r w:rsidR="0088219B" w:rsidRPr="00974A0F">
              <w:rPr>
                <w:color w:val="FF0000"/>
                <w:sz w:val="28"/>
                <w:szCs w:val="28"/>
              </w:rPr>
              <w:t>,0</w:t>
            </w:r>
            <w:r w:rsidRPr="00974A0F">
              <w:rPr>
                <w:color w:val="FF0000"/>
                <w:sz w:val="28"/>
                <w:szCs w:val="28"/>
              </w:rPr>
              <w:t xml:space="preserve"> тыс. руб.</w:t>
            </w:r>
          </w:p>
          <w:p w:rsidR="00212E0A" w:rsidRPr="00974A0F" w:rsidRDefault="00212E0A" w:rsidP="0088219B">
            <w:pPr>
              <w:pStyle w:val="ConsPlusNormal"/>
              <w:ind w:left="-108"/>
              <w:jc w:val="both"/>
              <w:rPr>
                <w:color w:val="FF0000"/>
                <w:sz w:val="28"/>
                <w:szCs w:val="28"/>
              </w:rPr>
            </w:pPr>
            <w:r w:rsidRPr="00974A0F">
              <w:rPr>
                <w:color w:val="FF0000"/>
                <w:sz w:val="28"/>
                <w:szCs w:val="28"/>
              </w:rPr>
              <w:t>20</w:t>
            </w:r>
            <w:r w:rsidR="0040514D" w:rsidRPr="00974A0F">
              <w:rPr>
                <w:color w:val="FF0000"/>
                <w:sz w:val="28"/>
                <w:szCs w:val="28"/>
              </w:rPr>
              <w:t>20</w:t>
            </w:r>
            <w:r w:rsidRPr="00974A0F">
              <w:rPr>
                <w:color w:val="FF0000"/>
                <w:sz w:val="28"/>
                <w:szCs w:val="28"/>
              </w:rPr>
              <w:t xml:space="preserve"> год-</w:t>
            </w:r>
            <w:r w:rsidR="001E7B95" w:rsidRPr="00974A0F">
              <w:rPr>
                <w:color w:val="FF0000"/>
                <w:sz w:val="28"/>
                <w:szCs w:val="28"/>
              </w:rPr>
              <w:t xml:space="preserve">60,0 </w:t>
            </w:r>
            <w:r w:rsidR="0040514D" w:rsidRPr="00974A0F">
              <w:rPr>
                <w:color w:val="FF0000"/>
                <w:sz w:val="28"/>
                <w:szCs w:val="28"/>
              </w:rPr>
              <w:t>т</w:t>
            </w:r>
            <w:r w:rsidRPr="00974A0F">
              <w:rPr>
                <w:color w:val="FF0000"/>
                <w:sz w:val="28"/>
                <w:szCs w:val="28"/>
              </w:rPr>
              <w:t>ыс. руб.</w:t>
            </w:r>
          </w:p>
          <w:p w:rsidR="00212E0A" w:rsidRPr="001E7B95" w:rsidRDefault="00212E0A" w:rsidP="0088219B">
            <w:pPr>
              <w:pStyle w:val="ConsPlusNormal"/>
              <w:ind w:left="502" w:hanging="610"/>
              <w:jc w:val="both"/>
              <w:rPr>
                <w:color w:val="FF0000"/>
                <w:sz w:val="28"/>
                <w:szCs w:val="28"/>
              </w:rPr>
            </w:pPr>
            <w:r w:rsidRPr="00974A0F">
              <w:rPr>
                <w:color w:val="FF0000"/>
                <w:sz w:val="28"/>
                <w:szCs w:val="28"/>
              </w:rPr>
              <w:t>202</w:t>
            </w:r>
            <w:r w:rsidR="0040514D" w:rsidRPr="00974A0F">
              <w:rPr>
                <w:color w:val="FF0000"/>
                <w:sz w:val="28"/>
                <w:szCs w:val="28"/>
              </w:rPr>
              <w:t xml:space="preserve">1 </w:t>
            </w:r>
            <w:r w:rsidRPr="00974A0F">
              <w:rPr>
                <w:color w:val="FF0000"/>
                <w:sz w:val="28"/>
                <w:szCs w:val="28"/>
              </w:rPr>
              <w:t xml:space="preserve">год- </w:t>
            </w:r>
            <w:r w:rsidR="0040514D" w:rsidRPr="00974A0F">
              <w:rPr>
                <w:color w:val="FF0000"/>
                <w:sz w:val="28"/>
                <w:szCs w:val="28"/>
              </w:rPr>
              <w:t>60,0</w:t>
            </w:r>
            <w:r w:rsidRPr="00974A0F">
              <w:rPr>
                <w:color w:val="FF0000"/>
                <w:sz w:val="28"/>
                <w:szCs w:val="28"/>
              </w:rPr>
              <w:t xml:space="preserve"> тыс. руб.</w:t>
            </w:r>
          </w:p>
          <w:p w:rsidR="00212E0A" w:rsidRPr="00785934" w:rsidRDefault="00212E0A" w:rsidP="0088219B">
            <w:pPr>
              <w:pStyle w:val="ConsPlusNormal"/>
              <w:ind w:left="-108"/>
              <w:jc w:val="both"/>
              <w:rPr>
                <w:sz w:val="28"/>
                <w:szCs w:val="28"/>
              </w:rPr>
            </w:pPr>
            <w:r w:rsidRPr="00785934">
              <w:rPr>
                <w:sz w:val="28"/>
                <w:szCs w:val="28"/>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r w:rsidR="00212E0A" w:rsidRPr="00C928AE" w:rsidTr="00816776">
        <w:tc>
          <w:tcPr>
            <w:tcW w:w="2260" w:type="dxa"/>
            <w:tcBorders>
              <w:top w:val="single" w:sz="4" w:space="0" w:color="000000"/>
              <w:left w:val="single" w:sz="4" w:space="0" w:color="000000"/>
              <w:bottom w:val="single" w:sz="4" w:space="0" w:color="000000"/>
              <w:right w:val="nil"/>
            </w:tcBorders>
            <w:hideMark/>
          </w:tcPr>
          <w:p w:rsidR="00212E0A" w:rsidRPr="00785934" w:rsidRDefault="00212E0A" w:rsidP="00816776">
            <w:pPr>
              <w:pStyle w:val="ConsPlusNormal"/>
              <w:rPr>
                <w:sz w:val="28"/>
                <w:szCs w:val="28"/>
              </w:rPr>
            </w:pPr>
            <w:r w:rsidRPr="00785934">
              <w:rPr>
                <w:sz w:val="28"/>
                <w:szCs w:val="28"/>
              </w:rPr>
              <w:t>Ожидаемые результаты реализации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785934" w:rsidRDefault="00212E0A" w:rsidP="00816776">
            <w:pPr>
              <w:snapToGrid w:val="0"/>
              <w:spacing w:after="0" w:line="240" w:lineRule="auto"/>
              <w:jc w:val="both"/>
              <w:rPr>
                <w:rFonts w:ascii="Times New Roman" w:hAnsi="Times New Roman"/>
                <w:sz w:val="28"/>
                <w:szCs w:val="28"/>
              </w:rPr>
            </w:pPr>
            <w:r w:rsidRPr="00785934">
              <w:rPr>
                <w:rFonts w:ascii="Times New Roman" w:hAnsi="Times New Roman"/>
                <w:sz w:val="28"/>
                <w:szCs w:val="28"/>
              </w:rPr>
              <w:t>Повышение заинтересованности в энергосбережении;</w:t>
            </w:r>
          </w:p>
          <w:p w:rsidR="00212E0A" w:rsidRPr="00785934" w:rsidRDefault="00212E0A" w:rsidP="00816776">
            <w:pPr>
              <w:pStyle w:val="ConsPlusNormal"/>
              <w:rPr>
                <w:sz w:val="28"/>
                <w:szCs w:val="28"/>
              </w:rPr>
            </w:pPr>
            <w:r w:rsidRPr="00785934">
              <w:rPr>
                <w:sz w:val="28"/>
                <w:szCs w:val="28"/>
              </w:rPr>
              <w:t>- снижение уровня износа объектов тепло- и электроснабжения, а также сокращение потерь энергетических ресурсов при передаче в системах коммунальной инфраструктуры;</w:t>
            </w:r>
          </w:p>
        </w:tc>
      </w:tr>
    </w:tbl>
    <w:p w:rsidR="00212E0A" w:rsidRPr="00C928AE" w:rsidRDefault="00212E0A" w:rsidP="00212E0A">
      <w:pPr>
        <w:pStyle w:val="ConsPlusNormal"/>
        <w:ind w:left="502"/>
        <w:rPr>
          <w:szCs w:val="24"/>
        </w:rPr>
      </w:pPr>
    </w:p>
    <w:p w:rsidR="00212E0A" w:rsidRPr="004A78DB" w:rsidRDefault="00212E0A" w:rsidP="00212E0A">
      <w:pPr>
        <w:pStyle w:val="ConsPlusNormal"/>
        <w:ind w:left="502"/>
        <w:rPr>
          <w:color w:val="FF0000"/>
          <w:szCs w:val="24"/>
        </w:rPr>
      </w:pPr>
    </w:p>
    <w:p w:rsidR="00212E0A" w:rsidRPr="00CE3C40" w:rsidRDefault="00F141AA" w:rsidP="00212E0A">
      <w:pPr>
        <w:pStyle w:val="ConsPlusNormal"/>
        <w:ind w:left="142"/>
        <w:jc w:val="center"/>
        <w:rPr>
          <w:sz w:val="28"/>
          <w:szCs w:val="28"/>
        </w:rPr>
      </w:pPr>
      <w:r>
        <w:rPr>
          <w:sz w:val="28"/>
          <w:szCs w:val="28"/>
        </w:rPr>
        <w:t>1</w:t>
      </w:r>
      <w:r w:rsidR="00212E0A" w:rsidRPr="00CE3C40">
        <w:rPr>
          <w:sz w:val="28"/>
          <w:szCs w:val="28"/>
        </w:rPr>
        <w:t>.Цели и задачи подпрограммы. Сроки и этапы реализации подпрограммы.</w:t>
      </w:r>
    </w:p>
    <w:p w:rsidR="00212E0A" w:rsidRDefault="00212E0A" w:rsidP="00212E0A">
      <w:pPr>
        <w:pStyle w:val="ConsPlusNormal"/>
        <w:ind w:left="502"/>
        <w:jc w:val="center"/>
        <w:rPr>
          <w:szCs w:val="24"/>
        </w:rPr>
      </w:pPr>
    </w:p>
    <w:p w:rsidR="00212E0A" w:rsidRDefault="00212E0A" w:rsidP="00212E0A">
      <w:pPr>
        <w:pStyle w:val="ConsPlusNormal"/>
        <w:ind w:left="502"/>
        <w:jc w:val="center"/>
        <w:rPr>
          <w:szCs w:val="24"/>
        </w:rPr>
      </w:pPr>
    </w:p>
    <w:p w:rsidR="00212E0A" w:rsidRPr="00DC46C5" w:rsidRDefault="00F141AA" w:rsidP="00212E0A">
      <w:pPr>
        <w:pStyle w:val="ConsPlusNormal"/>
        <w:ind w:right="-143" w:firstLine="720"/>
        <w:jc w:val="both"/>
        <w:rPr>
          <w:sz w:val="28"/>
          <w:szCs w:val="28"/>
        </w:rPr>
      </w:pPr>
      <w:r>
        <w:rPr>
          <w:sz w:val="28"/>
          <w:szCs w:val="28"/>
        </w:rPr>
        <w:t>О</w:t>
      </w:r>
      <w:r w:rsidR="00212E0A" w:rsidRPr="00DC46C5">
        <w:rPr>
          <w:sz w:val="28"/>
          <w:szCs w:val="28"/>
        </w:rPr>
        <w:t xml:space="preserve">сновной целью является проведение муниципальной политики по стимулированию энергосбережения и повышению энергетической эффективности на территории </w:t>
      </w:r>
      <w:r w:rsidR="00212E0A">
        <w:rPr>
          <w:sz w:val="28"/>
          <w:szCs w:val="28"/>
        </w:rPr>
        <w:t>поселения</w:t>
      </w:r>
      <w:r w:rsidR="00212E0A" w:rsidRPr="00DC46C5">
        <w:rPr>
          <w:sz w:val="28"/>
          <w:szCs w:val="28"/>
        </w:rPr>
        <w:t>, в том числе и за счет реализации комплекса энергосберегающих мероприятий.</w:t>
      </w:r>
    </w:p>
    <w:p w:rsidR="00212E0A" w:rsidRPr="00DC46C5" w:rsidRDefault="00212E0A" w:rsidP="00212E0A">
      <w:pPr>
        <w:pStyle w:val="ConsPlusNormal"/>
        <w:ind w:firstLine="708"/>
        <w:jc w:val="both"/>
        <w:rPr>
          <w:sz w:val="28"/>
          <w:szCs w:val="28"/>
        </w:rPr>
      </w:pPr>
      <w:r w:rsidRPr="00DC46C5">
        <w:rPr>
          <w:sz w:val="28"/>
          <w:szCs w:val="28"/>
        </w:rPr>
        <w:t xml:space="preserve">Для достижения поставленной цели в ходе реализации </w:t>
      </w:r>
      <w:r>
        <w:rPr>
          <w:sz w:val="28"/>
          <w:szCs w:val="28"/>
        </w:rPr>
        <w:t>подп</w:t>
      </w:r>
      <w:r w:rsidRPr="00DC46C5">
        <w:rPr>
          <w:sz w:val="28"/>
          <w:szCs w:val="28"/>
        </w:rPr>
        <w:t>рограммы органам местного самоуправления необходимо решить следующие задачи:</w:t>
      </w:r>
    </w:p>
    <w:p w:rsidR="00212E0A" w:rsidRPr="00DC46C5" w:rsidRDefault="00212E0A" w:rsidP="00212E0A">
      <w:pPr>
        <w:pStyle w:val="ConsPlusNormal"/>
        <w:ind w:firstLine="708"/>
        <w:jc w:val="both"/>
        <w:rPr>
          <w:sz w:val="28"/>
          <w:szCs w:val="28"/>
        </w:rPr>
      </w:pPr>
      <w:r w:rsidRPr="00DC46C5">
        <w:rPr>
          <w:sz w:val="28"/>
          <w:szCs w:val="28"/>
        </w:rPr>
        <w:t xml:space="preserve">- создание нормативно-правовых, организационных и экономических условий для реализации стратегии </w:t>
      </w:r>
      <w:proofErr w:type="spellStart"/>
      <w:r w:rsidRPr="00DC46C5">
        <w:rPr>
          <w:sz w:val="28"/>
          <w:szCs w:val="28"/>
        </w:rPr>
        <w:t>энергоресурсосбережения</w:t>
      </w:r>
      <w:proofErr w:type="spellEnd"/>
      <w:r w:rsidRPr="00DC46C5">
        <w:rPr>
          <w:sz w:val="28"/>
          <w:szCs w:val="28"/>
        </w:rPr>
        <w:t>;</w:t>
      </w:r>
    </w:p>
    <w:p w:rsidR="00212E0A" w:rsidRPr="00DC46C5" w:rsidRDefault="00212E0A" w:rsidP="00212E0A">
      <w:pPr>
        <w:pStyle w:val="ConsPlusNormal"/>
        <w:ind w:firstLine="708"/>
        <w:jc w:val="both"/>
        <w:rPr>
          <w:sz w:val="28"/>
          <w:szCs w:val="28"/>
        </w:rPr>
      </w:pPr>
      <w:r w:rsidRPr="00DC46C5">
        <w:rPr>
          <w:sz w:val="28"/>
          <w:szCs w:val="28"/>
        </w:rPr>
        <w:t>- расширение практики применения энергосберегающих технологий при модернизации, реконструкции и капитальном ремонте зданий;</w:t>
      </w:r>
    </w:p>
    <w:p w:rsidR="00212E0A" w:rsidRPr="00DC46C5" w:rsidRDefault="00212E0A" w:rsidP="00212E0A">
      <w:pPr>
        <w:pStyle w:val="ConsPlusNormal"/>
        <w:ind w:firstLine="708"/>
        <w:jc w:val="both"/>
        <w:rPr>
          <w:sz w:val="28"/>
          <w:szCs w:val="28"/>
        </w:rPr>
      </w:pPr>
      <w:r w:rsidRPr="00DC46C5">
        <w:rPr>
          <w:sz w:val="28"/>
          <w:szCs w:val="28"/>
        </w:rPr>
        <w:t xml:space="preserve">- уменьшение потребления топливно-энергетических ресурсов и связанных </w:t>
      </w:r>
      <w:proofErr w:type="gramStart"/>
      <w:r w:rsidRPr="00DC46C5">
        <w:rPr>
          <w:sz w:val="28"/>
          <w:szCs w:val="28"/>
        </w:rPr>
        <w:t>с этим затрат</w:t>
      </w:r>
      <w:proofErr w:type="gramEnd"/>
      <w:r w:rsidRPr="00DC46C5">
        <w:rPr>
          <w:sz w:val="28"/>
          <w:szCs w:val="28"/>
        </w:rPr>
        <w:t xml:space="preserve"> по муниципальным учреждениям;</w:t>
      </w:r>
    </w:p>
    <w:p w:rsidR="00212E0A" w:rsidRPr="00DC46C5" w:rsidRDefault="00212E0A" w:rsidP="00212E0A">
      <w:pPr>
        <w:pStyle w:val="ConsPlusNormal"/>
        <w:ind w:firstLine="708"/>
        <w:jc w:val="both"/>
        <w:rPr>
          <w:sz w:val="28"/>
          <w:szCs w:val="28"/>
        </w:rPr>
      </w:pPr>
      <w:r w:rsidRPr="00DC46C5">
        <w:rPr>
          <w:sz w:val="28"/>
          <w:szCs w:val="28"/>
        </w:rPr>
        <w:lastRenderedPageBreak/>
        <w:t>- реализация комплекса мероприятий, направленных на замену, реконструкцию и модернизацию устаревшего и малоэффективного оборудования.</w:t>
      </w:r>
    </w:p>
    <w:p w:rsidR="00212E0A" w:rsidRDefault="00212E0A" w:rsidP="00212E0A">
      <w:pPr>
        <w:pStyle w:val="ConsPlusNormal"/>
        <w:ind w:firstLine="360"/>
        <w:jc w:val="both"/>
        <w:rPr>
          <w:sz w:val="28"/>
          <w:szCs w:val="28"/>
        </w:rPr>
      </w:pPr>
      <w:r w:rsidRPr="00DC46C5">
        <w:rPr>
          <w:sz w:val="28"/>
          <w:szCs w:val="28"/>
        </w:rPr>
        <w:t xml:space="preserve">Поставленная цель и решаемые в рамках </w:t>
      </w:r>
      <w:r>
        <w:rPr>
          <w:sz w:val="28"/>
          <w:szCs w:val="28"/>
        </w:rPr>
        <w:t>подп</w:t>
      </w:r>
      <w:r w:rsidRPr="00DC46C5">
        <w:rPr>
          <w:sz w:val="28"/>
          <w:szCs w:val="28"/>
        </w:rPr>
        <w:t>рограммы задачи направлены на повышение эффективности использования энергетических ресурсов при их потреблении.</w:t>
      </w:r>
    </w:p>
    <w:p w:rsidR="00212E0A" w:rsidRPr="00DC46C5" w:rsidRDefault="00212E0A" w:rsidP="00212E0A">
      <w:pPr>
        <w:pStyle w:val="ConsPlusNormal"/>
        <w:ind w:firstLine="360"/>
        <w:rPr>
          <w:sz w:val="28"/>
          <w:szCs w:val="28"/>
        </w:rPr>
      </w:pPr>
      <w:r w:rsidRPr="00BD798F">
        <w:rPr>
          <w:sz w:val="28"/>
          <w:szCs w:val="28"/>
        </w:rPr>
        <w:t xml:space="preserve">Этапы реализации подпрограммы </w:t>
      </w:r>
      <w:r>
        <w:rPr>
          <w:sz w:val="28"/>
          <w:szCs w:val="28"/>
        </w:rPr>
        <w:t xml:space="preserve">- </w:t>
      </w:r>
      <w:r w:rsidRPr="00BD798F">
        <w:rPr>
          <w:sz w:val="28"/>
          <w:szCs w:val="28"/>
        </w:rPr>
        <w:t>2018-2020 годы</w:t>
      </w:r>
    </w:p>
    <w:p w:rsidR="00212E0A" w:rsidRDefault="00212E0A" w:rsidP="00212E0A">
      <w:pPr>
        <w:pStyle w:val="ConsPlusNormal"/>
        <w:ind w:left="502"/>
        <w:jc w:val="center"/>
        <w:rPr>
          <w:szCs w:val="24"/>
        </w:rPr>
      </w:pPr>
    </w:p>
    <w:p w:rsidR="00212E0A" w:rsidRPr="00974A0F" w:rsidRDefault="00F141AA" w:rsidP="00212E0A">
      <w:pPr>
        <w:pStyle w:val="ConsPlusNormal"/>
        <w:ind w:left="1416" w:firstLine="708"/>
        <w:rPr>
          <w:sz w:val="28"/>
          <w:szCs w:val="28"/>
        </w:rPr>
      </w:pPr>
      <w:r w:rsidRPr="00974A0F">
        <w:rPr>
          <w:sz w:val="28"/>
          <w:szCs w:val="28"/>
        </w:rPr>
        <w:t>2</w:t>
      </w:r>
      <w:r w:rsidR="00212E0A" w:rsidRPr="00974A0F">
        <w:rPr>
          <w:sz w:val="28"/>
          <w:szCs w:val="28"/>
        </w:rPr>
        <w:t>.Перечень подпрограммных мероприятий</w:t>
      </w:r>
    </w:p>
    <w:p w:rsidR="00212E0A" w:rsidRPr="00974A0F" w:rsidRDefault="00212E0A" w:rsidP="00212E0A">
      <w:pPr>
        <w:pStyle w:val="ConsPlusNormal"/>
        <w:rPr>
          <w:szCs w:val="24"/>
        </w:rPr>
      </w:pPr>
    </w:p>
    <w:tbl>
      <w:tblPr>
        <w:tblStyle w:val="ac"/>
        <w:tblW w:w="9214" w:type="dxa"/>
        <w:jc w:val="center"/>
        <w:tblLayout w:type="fixed"/>
        <w:tblLook w:val="04A0" w:firstRow="1" w:lastRow="0" w:firstColumn="1" w:lastColumn="0" w:noHBand="0" w:noVBand="1"/>
      </w:tblPr>
      <w:tblGrid>
        <w:gridCol w:w="709"/>
        <w:gridCol w:w="3827"/>
        <w:gridCol w:w="851"/>
        <w:gridCol w:w="708"/>
        <w:gridCol w:w="709"/>
        <w:gridCol w:w="851"/>
        <w:gridCol w:w="850"/>
        <w:gridCol w:w="709"/>
      </w:tblGrid>
      <w:tr w:rsidR="00212E0A" w:rsidRPr="00974A0F" w:rsidTr="003D5E28">
        <w:trPr>
          <w:jc w:val="center"/>
        </w:trPr>
        <w:tc>
          <w:tcPr>
            <w:tcW w:w="709" w:type="dxa"/>
            <w:shd w:val="clear" w:color="auto" w:fill="auto"/>
          </w:tcPr>
          <w:p w:rsidR="00212E0A" w:rsidRPr="00974A0F" w:rsidRDefault="00212E0A" w:rsidP="00816776">
            <w:pPr>
              <w:tabs>
                <w:tab w:val="left" w:pos="1470"/>
              </w:tabs>
              <w:ind w:left="-533"/>
              <w:jc w:val="both"/>
              <w:rPr>
                <w:b/>
                <w:sz w:val="28"/>
                <w:szCs w:val="28"/>
              </w:rPr>
            </w:pPr>
          </w:p>
          <w:p w:rsidR="00212E0A" w:rsidRPr="00974A0F" w:rsidRDefault="00212E0A" w:rsidP="00816776">
            <w:pPr>
              <w:tabs>
                <w:tab w:val="left" w:pos="1470"/>
              </w:tabs>
              <w:jc w:val="both"/>
              <w:rPr>
                <w:rFonts w:ascii="Times New Roman" w:hAnsi="Times New Roman"/>
                <w:sz w:val="28"/>
                <w:szCs w:val="28"/>
              </w:rPr>
            </w:pPr>
            <w:r w:rsidRPr="00974A0F">
              <w:rPr>
                <w:rFonts w:ascii="Times New Roman" w:hAnsi="Times New Roman"/>
                <w:sz w:val="28"/>
                <w:szCs w:val="28"/>
              </w:rPr>
              <w:t>№ п/п</w:t>
            </w:r>
          </w:p>
        </w:tc>
        <w:tc>
          <w:tcPr>
            <w:tcW w:w="3827" w:type="dxa"/>
            <w:shd w:val="clear" w:color="auto" w:fill="auto"/>
          </w:tcPr>
          <w:p w:rsidR="00212E0A" w:rsidRPr="00974A0F" w:rsidRDefault="00212E0A" w:rsidP="00816776">
            <w:pPr>
              <w:tabs>
                <w:tab w:val="left" w:pos="1470"/>
              </w:tabs>
              <w:jc w:val="both"/>
              <w:rPr>
                <w:rFonts w:ascii="Times New Roman" w:hAnsi="Times New Roman"/>
                <w:sz w:val="28"/>
                <w:szCs w:val="28"/>
              </w:rPr>
            </w:pPr>
            <w:r w:rsidRPr="00974A0F">
              <w:rPr>
                <w:rFonts w:ascii="Times New Roman" w:hAnsi="Times New Roman"/>
                <w:sz w:val="28"/>
                <w:szCs w:val="28"/>
              </w:rPr>
              <w:t>Мероприятия</w:t>
            </w:r>
          </w:p>
          <w:p w:rsidR="00212E0A" w:rsidRPr="00974A0F" w:rsidRDefault="00212E0A" w:rsidP="00816776">
            <w:pPr>
              <w:tabs>
                <w:tab w:val="left" w:pos="1470"/>
              </w:tabs>
              <w:jc w:val="both"/>
              <w:rPr>
                <w:rFonts w:ascii="Times New Roman" w:hAnsi="Times New Roman"/>
                <w:sz w:val="28"/>
                <w:szCs w:val="28"/>
              </w:rPr>
            </w:pPr>
          </w:p>
        </w:tc>
        <w:tc>
          <w:tcPr>
            <w:tcW w:w="851" w:type="dxa"/>
            <w:shd w:val="clear" w:color="auto" w:fill="auto"/>
          </w:tcPr>
          <w:p w:rsidR="00212E0A" w:rsidRPr="00974A0F" w:rsidRDefault="00212E0A">
            <w:pPr>
              <w:tabs>
                <w:tab w:val="left" w:pos="295"/>
              </w:tabs>
              <w:jc w:val="both"/>
              <w:rPr>
                <w:rFonts w:ascii="Times New Roman" w:hAnsi="Times New Roman"/>
                <w:sz w:val="28"/>
                <w:szCs w:val="28"/>
              </w:rPr>
            </w:pPr>
            <w:r w:rsidRPr="00974A0F">
              <w:rPr>
                <w:rFonts w:ascii="Times New Roman" w:hAnsi="Times New Roman"/>
                <w:sz w:val="28"/>
                <w:szCs w:val="28"/>
              </w:rPr>
              <w:t>201</w:t>
            </w:r>
            <w:r w:rsidR="00C218D4" w:rsidRPr="00974A0F">
              <w:rPr>
                <w:rFonts w:ascii="Times New Roman" w:hAnsi="Times New Roman"/>
                <w:sz w:val="28"/>
                <w:szCs w:val="28"/>
              </w:rPr>
              <w:t>9</w:t>
            </w:r>
            <w:r w:rsidRPr="00974A0F">
              <w:rPr>
                <w:rFonts w:ascii="Times New Roman" w:hAnsi="Times New Roman"/>
                <w:sz w:val="28"/>
                <w:szCs w:val="28"/>
              </w:rPr>
              <w:t xml:space="preserve"> </w:t>
            </w:r>
          </w:p>
        </w:tc>
        <w:tc>
          <w:tcPr>
            <w:tcW w:w="708" w:type="dxa"/>
            <w:shd w:val="clear" w:color="auto" w:fill="auto"/>
          </w:tcPr>
          <w:p w:rsidR="00212E0A" w:rsidRPr="00974A0F" w:rsidRDefault="00212E0A" w:rsidP="00816776">
            <w:pPr>
              <w:tabs>
                <w:tab w:val="left" w:pos="295"/>
              </w:tabs>
              <w:jc w:val="both"/>
              <w:rPr>
                <w:rFonts w:ascii="Times New Roman" w:hAnsi="Times New Roman"/>
                <w:sz w:val="28"/>
                <w:szCs w:val="28"/>
              </w:rPr>
            </w:pPr>
            <w:r w:rsidRPr="00974A0F">
              <w:rPr>
                <w:rFonts w:ascii="Times New Roman" w:hAnsi="Times New Roman"/>
                <w:sz w:val="28"/>
                <w:szCs w:val="28"/>
              </w:rPr>
              <w:t>КБК</w:t>
            </w:r>
          </w:p>
        </w:tc>
        <w:tc>
          <w:tcPr>
            <w:tcW w:w="709" w:type="dxa"/>
            <w:shd w:val="clear" w:color="auto" w:fill="auto"/>
          </w:tcPr>
          <w:p w:rsidR="00212E0A" w:rsidRPr="00974A0F" w:rsidRDefault="00212E0A">
            <w:pPr>
              <w:tabs>
                <w:tab w:val="left" w:pos="295"/>
              </w:tabs>
              <w:jc w:val="both"/>
              <w:rPr>
                <w:rFonts w:ascii="Times New Roman" w:hAnsi="Times New Roman"/>
                <w:sz w:val="28"/>
                <w:szCs w:val="28"/>
              </w:rPr>
            </w:pPr>
            <w:r w:rsidRPr="00974A0F">
              <w:rPr>
                <w:rFonts w:ascii="Times New Roman" w:hAnsi="Times New Roman"/>
                <w:sz w:val="28"/>
                <w:szCs w:val="28"/>
              </w:rPr>
              <w:t>20</w:t>
            </w:r>
            <w:r w:rsidR="00C218D4" w:rsidRPr="00974A0F">
              <w:rPr>
                <w:rFonts w:ascii="Times New Roman" w:hAnsi="Times New Roman"/>
                <w:sz w:val="28"/>
                <w:szCs w:val="28"/>
              </w:rPr>
              <w:t>20</w:t>
            </w:r>
          </w:p>
        </w:tc>
        <w:tc>
          <w:tcPr>
            <w:tcW w:w="851" w:type="dxa"/>
            <w:shd w:val="clear" w:color="auto" w:fill="auto"/>
          </w:tcPr>
          <w:p w:rsidR="00212E0A" w:rsidRPr="00974A0F" w:rsidRDefault="00212E0A" w:rsidP="00816776">
            <w:pPr>
              <w:tabs>
                <w:tab w:val="left" w:pos="295"/>
              </w:tabs>
              <w:jc w:val="both"/>
              <w:rPr>
                <w:rFonts w:ascii="Times New Roman" w:hAnsi="Times New Roman"/>
                <w:sz w:val="28"/>
                <w:szCs w:val="28"/>
              </w:rPr>
            </w:pPr>
            <w:r w:rsidRPr="00974A0F">
              <w:rPr>
                <w:rFonts w:ascii="Times New Roman" w:hAnsi="Times New Roman"/>
                <w:sz w:val="28"/>
                <w:szCs w:val="28"/>
              </w:rPr>
              <w:t>КБК</w:t>
            </w:r>
          </w:p>
        </w:tc>
        <w:tc>
          <w:tcPr>
            <w:tcW w:w="850" w:type="dxa"/>
            <w:shd w:val="clear" w:color="auto" w:fill="auto"/>
          </w:tcPr>
          <w:p w:rsidR="00212E0A" w:rsidRPr="00974A0F" w:rsidRDefault="00212E0A">
            <w:pPr>
              <w:tabs>
                <w:tab w:val="left" w:pos="295"/>
              </w:tabs>
              <w:jc w:val="both"/>
              <w:rPr>
                <w:rFonts w:ascii="Times New Roman" w:hAnsi="Times New Roman"/>
                <w:sz w:val="28"/>
                <w:szCs w:val="28"/>
              </w:rPr>
            </w:pPr>
            <w:r w:rsidRPr="00974A0F">
              <w:rPr>
                <w:rFonts w:ascii="Times New Roman" w:hAnsi="Times New Roman"/>
                <w:sz w:val="28"/>
                <w:szCs w:val="28"/>
              </w:rPr>
              <w:t>202</w:t>
            </w:r>
            <w:r w:rsidR="00C218D4" w:rsidRPr="00974A0F">
              <w:rPr>
                <w:rFonts w:ascii="Times New Roman" w:hAnsi="Times New Roman"/>
                <w:sz w:val="28"/>
                <w:szCs w:val="28"/>
              </w:rPr>
              <w:t>1</w:t>
            </w:r>
          </w:p>
        </w:tc>
        <w:tc>
          <w:tcPr>
            <w:tcW w:w="709" w:type="dxa"/>
            <w:shd w:val="clear" w:color="auto" w:fill="auto"/>
          </w:tcPr>
          <w:p w:rsidR="00212E0A" w:rsidRPr="00974A0F" w:rsidRDefault="00212E0A" w:rsidP="00816776">
            <w:pPr>
              <w:tabs>
                <w:tab w:val="left" w:pos="295"/>
              </w:tabs>
              <w:jc w:val="both"/>
              <w:rPr>
                <w:rFonts w:ascii="Times New Roman" w:hAnsi="Times New Roman"/>
                <w:sz w:val="28"/>
                <w:szCs w:val="28"/>
              </w:rPr>
            </w:pPr>
            <w:r w:rsidRPr="00974A0F">
              <w:rPr>
                <w:rFonts w:ascii="Times New Roman" w:hAnsi="Times New Roman"/>
                <w:sz w:val="28"/>
                <w:szCs w:val="28"/>
              </w:rPr>
              <w:t>КБК</w:t>
            </w:r>
          </w:p>
        </w:tc>
      </w:tr>
      <w:tr w:rsidR="00212E0A" w:rsidRPr="00974A0F" w:rsidTr="003D5E28">
        <w:trPr>
          <w:jc w:val="center"/>
        </w:trPr>
        <w:tc>
          <w:tcPr>
            <w:tcW w:w="709" w:type="dxa"/>
            <w:shd w:val="clear" w:color="auto" w:fill="auto"/>
          </w:tcPr>
          <w:p w:rsidR="00212E0A" w:rsidRPr="00974A0F" w:rsidRDefault="00212E0A" w:rsidP="00AD7051">
            <w:pPr>
              <w:tabs>
                <w:tab w:val="left" w:pos="1470"/>
              </w:tabs>
              <w:jc w:val="center"/>
              <w:rPr>
                <w:rFonts w:ascii="Times New Roman" w:hAnsi="Times New Roman"/>
                <w:sz w:val="28"/>
                <w:szCs w:val="28"/>
              </w:rPr>
            </w:pPr>
            <w:r w:rsidRPr="00974A0F">
              <w:rPr>
                <w:rFonts w:ascii="Times New Roman" w:hAnsi="Times New Roman"/>
                <w:sz w:val="28"/>
                <w:szCs w:val="28"/>
              </w:rPr>
              <w:t>1</w:t>
            </w:r>
          </w:p>
        </w:tc>
        <w:tc>
          <w:tcPr>
            <w:tcW w:w="3827" w:type="dxa"/>
            <w:shd w:val="clear" w:color="auto" w:fill="auto"/>
          </w:tcPr>
          <w:p w:rsidR="00212E0A" w:rsidRPr="00974A0F" w:rsidRDefault="00212E0A" w:rsidP="00AD7051">
            <w:pPr>
              <w:tabs>
                <w:tab w:val="left" w:pos="74"/>
              </w:tabs>
              <w:ind w:firstLine="91"/>
              <w:jc w:val="center"/>
              <w:rPr>
                <w:rFonts w:ascii="Times New Roman" w:hAnsi="Times New Roman"/>
                <w:sz w:val="28"/>
                <w:szCs w:val="28"/>
              </w:rPr>
            </w:pPr>
            <w:r w:rsidRPr="00974A0F">
              <w:rPr>
                <w:rFonts w:ascii="Times New Roman" w:hAnsi="Times New Roman"/>
                <w:sz w:val="28"/>
                <w:szCs w:val="28"/>
              </w:rPr>
              <w:t>2</w:t>
            </w:r>
          </w:p>
        </w:tc>
        <w:tc>
          <w:tcPr>
            <w:tcW w:w="851" w:type="dxa"/>
            <w:shd w:val="clear" w:color="auto" w:fill="auto"/>
          </w:tcPr>
          <w:p w:rsidR="00212E0A" w:rsidRPr="00974A0F" w:rsidRDefault="00AD7051" w:rsidP="00AD7051">
            <w:pPr>
              <w:tabs>
                <w:tab w:val="left" w:pos="295"/>
              </w:tabs>
              <w:jc w:val="center"/>
              <w:rPr>
                <w:rFonts w:ascii="Times New Roman" w:hAnsi="Times New Roman"/>
                <w:sz w:val="28"/>
                <w:szCs w:val="28"/>
              </w:rPr>
            </w:pPr>
            <w:r w:rsidRPr="00974A0F">
              <w:rPr>
                <w:rFonts w:ascii="Times New Roman" w:hAnsi="Times New Roman"/>
                <w:sz w:val="28"/>
                <w:szCs w:val="28"/>
              </w:rPr>
              <w:t>3</w:t>
            </w:r>
          </w:p>
        </w:tc>
        <w:tc>
          <w:tcPr>
            <w:tcW w:w="708" w:type="dxa"/>
            <w:shd w:val="clear" w:color="auto" w:fill="auto"/>
          </w:tcPr>
          <w:p w:rsidR="00212E0A" w:rsidRPr="00974A0F" w:rsidRDefault="00AD7051" w:rsidP="00AD7051">
            <w:pPr>
              <w:tabs>
                <w:tab w:val="left" w:pos="295"/>
              </w:tabs>
              <w:jc w:val="center"/>
              <w:rPr>
                <w:rFonts w:ascii="Times New Roman" w:hAnsi="Times New Roman"/>
                <w:sz w:val="28"/>
                <w:szCs w:val="28"/>
              </w:rPr>
            </w:pPr>
            <w:r w:rsidRPr="00974A0F">
              <w:rPr>
                <w:rFonts w:ascii="Times New Roman" w:hAnsi="Times New Roman"/>
                <w:sz w:val="28"/>
                <w:szCs w:val="28"/>
              </w:rPr>
              <w:t>4</w:t>
            </w:r>
          </w:p>
        </w:tc>
        <w:tc>
          <w:tcPr>
            <w:tcW w:w="709" w:type="dxa"/>
            <w:shd w:val="clear" w:color="auto" w:fill="auto"/>
          </w:tcPr>
          <w:p w:rsidR="00212E0A" w:rsidRPr="00974A0F" w:rsidRDefault="00AD7051" w:rsidP="00AD7051">
            <w:pPr>
              <w:tabs>
                <w:tab w:val="left" w:pos="295"/>
              </w:tabs>
              <w:jc w:val="center"/>
              <w:rPr>
                <w:rFonts w:ascii="Times New Roman" w:hAnsi="Times New Roman"/>
                <w:sz w:val="28"/>
                <w:szCs w:val="28"/>
              </w:rPr>
            </w:pPr>
            <w:r w:rsidRPr="00974A0F">
              <w:rPr>
                <w:rFonts w:ascii="Times New Roman" w:hAnsi="Times New Roman"/>
                <w:sz w:val="28"/>
                <w:szCs w:val="28"/>
              </w:rPr>
              <w:t>5</w:t>
            </w:r>
          </w:p>
        </w:tc>
        <w:tc>
          <w:tcPr>
            <w:tcW w:w="851" w:type="dxa"/>
            <w:shd w:val="clear" w:color="auto" w:fill="auto"/>
          </w:tcPr>
          <w:p w:rsidR="00212E0A" w:rsidRPr="00974A0F" w:rsidRDefault="00AD7051" w:rsidP="00AD7051">
            <w:pPr>
              <w:tabs>
                <w:tab w:val="left" w:pos="295"/>
              </w:tabs>
              <w:jc w:val="center"/>
              <w:rPr>
                <w:rFonts w:ascii="Times New Roman" w:hAnsi="Times New Roman"/>
                <w:sz w:val="28"/>
                <w:szCs w:val="28"/>
              </w:rPr>
            </w:pPr>
            <w:r w:rsidRPr="00974A0F">
              <w:rPr>
                <w:rFonts w:ascii="Times New Roman" w:hAnsi="Times New Roman"/>
                <w:sz w:val="28"/>
                <w:szCs w:val="28"/>
              </w:rPr>
              <w:t>6</w:t>
            </w:r>
          </w:p>
        </w:tc>
        <w:tc>
          <w:tcPr>
            <w:tcW w:w="850" w:type="dxa"/>
            <w:shd w:val="clear" w:color="auto" w:fill="auto"/>
          </w:tcPr>
          <w:p w:rsidR="00212E0A" w:rsidRPr="00974A0F" w:rsidRDefault="00AD7051" w:rsidP="00AD7051">
            <w:pPr>
              <w:tabs>
                <w:tab w:val="left" w:pos="295"/>
              </w:tabs>
              <w:jc w:val="center"/>
              <w:rPr>
                <w:rFonts w:ascii="Times New Roman" w:hAnsi="Times New Roman"/>
                <w:sz w:val="28"/>
                <w:szCs w:val="28"/>
              </w:rPr>
            </w:pPr>
            <w:r w:rsidRPr="00974A0F">
              <w:rPr>
                <w:rFonts w:ascii="Times New Roman" w:hAnsi="Times New Roman"/>
                <w:sz w:val="28"/>
                <w:szCs w:val="28"/>
              </w:rPr>
              <w:t>7</w:t>
            </w:r>
          </w:p>
        </w:tc>
        <w:tc>
          <w:tcPr>
            <w:tcW w:w="709" w:type="dxa"/>
            <w:shd w:val="clear" w:color="auto" w:fill="auto"/>
          </w:tcPr>
          <w:p w:rsidR="00212E0A" w:rsidRPr="00974A0F" w:rsidRDefault="00AD7051" w:rsidP="00AD7051">
            <w:pPr>
              <w:tabs>
                <w:tab w:val="left" w:pos="295"/>
              </w:tabs>
              <w:jc w:val="center"/>
              <w:rPr>
                <w:rFonts w:ascii="Times New Roman" w:hAnsi="Times New Roman"/>
                <w:sz w:val="28"/>
                <w:szCs w:val="28"/>
              </w:rPr>
            </w:pPr>
            <w:r w:rsidRPr="00974A0F">
              <w:rPr>
                <w:rFonts w:ascii="Times New Roman" w:hAnsi="Times New Roman"/>
                <w:sz w:val="28"/>
                <w:szCs w:val="28"/>
              </w:rPr>
              <w:t>8</w:t>
            </w:r>
          </w:p>
        </w:tc>
      </w:tr>
      <w:tr w:rsidR="00212E0A" w:rsidRPr="00974A0F" w:rsidTr="003D5E28">
        <w:trPr>
          <w:jc w:val="center"/>
        </w:trPr>
        <w:tc>
          <w:tcPr>
            <w:tcW w:w="709" w:type="dxa"/>
            <w:shd w:val="clear" w:color="auto" w:fill="auto"/>
          </w:tcPr>
          <w:p w:rsidR="00212E0A" w:rsidRPr="00974A0F" w:rsidRDefault="00212E0A" w:rsidP="00AD7051">
            <w:pPr>
              <w:tabs>
                <w:tab w:val="left" w:pos="1470"/>
              </w:tabs>
              <w:jc w:val="center"/>
              <w:rPr>
                <w:rFonts w:ascii="Times New Roman" w:hAnsi="Times New Roman"/>
                <w:sz w:val="28"/>
                <w:szCs w:val="28"/>
              </w:rPr>
            </w:pPr>
            <w:r w:rsidRPr="00974A0F">
              <w:rPr>
                <w:rFonts w:ascii="Times New Roman" w:hAnsi="Times New Roman"/>
                <w:sz w:val="28"/>
                <w:szCs w:val="28"/>
              </w:rPr>
              <w:t>1.</w:t>
            </w:r>
          </w:p>
        </w:tc>
        <w:tc>
          <w:tcPr>
            <w:tcW w:w="3827" w:type="dxa"/>
            <w:shd w:val="clear" w:color="auto" w:fill="auto"/>
          </w:tcPr>
          <w:p w:rsidR="00212E0A" w:rsidRPr="00974A0F" w:rsidRDefault="00212E0A" w:rsidP="00F141AA">
            <w:pPr>
              <w:jc w:val="both"/>
              <w:rPr>
                <w:rFonts w:ascii="Times New Roman" w:hAnsi="Times New Roman"/>
                <w:sz w:val="28"/>
                <w:szCs w:val="28"/>
              </w:rPr>
            </w:pPr>
            <w:r w:rsidRPr="00974A0F">
              <w:rPr>
                <w:rFonts w:ascii="Times New Roman" w:hAnsi="Times New Roman"/>
                <w:sz w:val="28"/>
                <w:szCs w:val="28"/>
              </w:rPr>
              <w:t xml:space="preserve">Закупка энергосберегающих ламп </w:t>
            </w:r>
            <w:r w:rsidR="003D5E28">
              <w:rPr>
                <w:rFonts w:ascii="Times New Roman" w:hAnsi="Times New Roman"/>
                <w:sz w:val="28"/>
                <w:szCs w:val="28"/>
              </w:rPr>
              <w:t>в здание администрации городского поселения</w:t>
            </w:r>
          </w:p>
        </w:tc>
        <w:tc>
          <w:tcPr>
            <w:tcW w:w="851" w:type="dxa"/>
            <w:shd w:val="clear" w:color="auto" w:fill="auto"/>
          </w:tcPr>
          <w:p w:rsidR="00212E0A" w:rsidRPr="000A2440" w:rsidRDefault="00974A0F" w:rsidP="003D5E28">
            <w:pPr>
              <w:rPr>
                <w:rFonts w:ascii="Times New Roman" w:hAnsi="Times New Roman"/>
                <w:sz w:val="28"/>
                <w:szCs w:val="28"/>
              </w:rPr>
            </w:pPr>
            <w:r w:rsidRPr="000A2440">
              <w:rPr>
                <w:rFonts w:ascii="Times New Roman" w:hAnsi="Times New Roman"/>
                <w:sz w:val="28"/>
                <w:szCs w:val="28"/>
              </w:rPr>
              <w:t>1</w:t>
            </w:r>
            <w:r w:rsidR="00C218D4" w:rsidRPr="000A2440">
              <w:rPr>
                <w:rFonts w:ascii="Times New Roman" w:hAnsi="Times New Roman"/>
                <w:sz w:val="28"/>
                <w:szCs w:val="28"/>
              </w:rPr>
              <w:t>0</w:t>
            </w:r>
            <w:r w:rsidR="00212E0A" w:rsidRPr="000A2440">
              <w:rPr>
                <w:rFonts w:ascii="Times New Roman" w:hAnsi="Times New Roman"/>
                <w:sz w:val="28"/>
                <w:szCs w:val="28"/>
              </w:rPr>
              <w:t>,0</w:t>
            </w:r>
          </w:p>
        </w:tc>
        <w:tc>
          <w:tcPr>
            <w:tcW w:w="708" w:type="dxa"/>
            <w:shd w:val="clear" w:color="auto" w:fill="auto"/>
          </w:tcPr>
          <w:p w:rsidR="00212E0A" w:rsidRPr="000A2440" w:rsidRDefault="00212E0A" w:rsidP="003D5E28">
            <w:pPr>
              <w:rPr>
                <w:rFonts w:ascii="Times New Roman" w:hAnsi="Times New Roman"/>
                <w:sz w:val="28"/>
                <w:szCs w:val="28"/>
              </w:rPr>
            </w:pPr>
            <w:r w:rsidRPr="000A2440">
              <w:rPr>
                <w:rFonts w:ascii="Times New Roman" w:hAnsi="Times New Roman"/>
                <w:sz w:val="28"/>
                <w:szCs w:val="28"/>
              </w:rPr>
              <w:t>340</w:t>
            </w:r>
          </w:p>
        </w:tc>
        <w:tc>
          <w:tcPr>
            <w:tcW w:w="709" w:type="dxa"/>
            <w:shd w:val="clear" w:color="auto" w:fill="auto"/>
          </w:tcPr>
          <w:p w:rsidR="00212E0A" w:rsidRPr="000A2440" w:rsidRDefault="00AD7051" w:rsidP="003D5E28">
            <w:pPr>
              <w:rPr>
                <w:rFonts w:ascii="Times New Roman" w:hAnsi="Times New Roman"/>
                <w:sz w:val="28"/>
                <w:szCs w:val="28"/>
              </w:rPr>
            </w:pPr>
            <w:r w:rsidRPr="000A2440">
              <w:rPr>
                <w:rFonts w:ascii="Times New Roman" w:hAnsi="Times New Roman"/>
                <w:sz w:val="28"/>
                <w:szCs w:val="28"/>
              </w:rPr>
              <w:t>10,0</w:t>
            </w:r>
          </w:p>
        </w:tc>
        <w:tc>
          <w:tcPr>
            <w:tcW w:w="851" w:type="dxa"/>
            <w:shd w:val="clear" w:color="auto" w:fill="auto"/>
          </w:tcPr>
          <w:p w:rsidR="00212E0A" w:rsidRPr="000A2440" w:rsidRDefault="00212E0A" w:rsidP="003D5E28">
            <w:pPr>
              <w:rPr>
                <w:rFonts w:ascii="Times New Roman" w:hAnsi="Times New Roman"/>
                <w:sz w:val="28"/>
                <w:szCs w:val="28"/>
              </w:rPr>
            </w:pPr>
            <w:r w:rsidRPr="000A2440">
              <w:rPr>
                <w:rFonts w:ascii="Times New Roman" w:hAnsi="Times New Roman"/>
                <w:sz w:val="28"/>
                <w:szCs w:val="28"/>
              </w:rPr>
              <w:t>340</w:t>
            </w:r>
          </w:p>
        </w:tc>
        <w:tc>
          <w:tcPr>
            <w:tcW w:w="850" w:type="dxa"/>
            <w:shd w:val="clear" w:color="auto" w:fill="auto"/>
          </w:tcPr>
          <w:p w:rsidR="00212E0A" w:rsidRPr="000A2440" w:rsidRDefault="00AD7051" w:rsidP="003D5E28">
            <w:pPr>
              <w:rPr>
                <w:rFonts w:ascii="Times New Roman" w:hAnsi="Times New Roman"/>
                <w:sz w:val="28"/>
                <w:szCs w:val="28"/>
              </w:rPr>
            </w:pPr>
            <w:r w:rsidRPr="000A2440">
              <w:rPr>
                <w:rFonts w:ascii="Times New Roman" w:hAnsi="Times New Roman"/>
                <w:sz w:val="28"/>
                <w:szCs w:val="28"/>
              </w:rPr>
              <w:t>10,0</w:t>
            </w:r>
          </w:p>
        </w:tc>
        <w:tc>
          <w:tcPr>
            <w:tcW w:w="709" w:type="dxa"/>
            <w:shd w:val="clear" w:color="auto" w:fill="auto"/>
          </w:tcPr>
          <w:p w:rsidR="00212E0A" w:rsidRPr="000A2440" w:rsidRDefault="00212E0A" w:rsidP="003D5E28">
            <w:pPr>
              <w:rPr>
                <w:rFonts w:ascii="Times New Roman" w:hAnsi="Times New Roman"/>
                <w:sz w:val="28"/>
                <w:szCs w:val="28"/>
              </w:rPr>
            </w:pPr>
            <w:r w:rsidRPr="000A2440">
              <w:rPr>
                <w:rFonts w:ascii="Times New Roman" w:hAnsi="Times New Roman"/>
                <w:sz w:val="28"/>
                <w:szCs w:val="28"/>
              </w:rPr>
              <w:t>340</w:t>
            </w:r>
          </w:p>
        </w:tc>
      </w:tr>
      <w:tr w:rsidR="0040514D" w:rsidRPr="00974A0F" w:rsidTr="003D5E28">
        <w:trPr>
          <w:jc w:val="center"/>
        </w:trPr>
        <w:tc>
          <w:tcPr>
            <w:tcW w:w="709" w:type="dxa"/>
            <w:shd w:val="clear" w:color="auto" w:fill="auto"/>
          </w:tcPr>
          <w:p w:rsidR="0040514D" w:rsidRPr="00974A0F" w:rsidRDefault="0040514D" w:rsidP="00AD7051">
            <w:pPr>
              <w:tabs>
                <w:tab w:val="left" w:pos="1470"/>
              </w:tabs>
              <w:jc w:val="center"/>
              <w:rPr>
                <w:rFonts w:ascii="Times New Roman" w:hAnsi="Times New Roman"/>
                <w:sz w:val="28"/>
                <w:szCs w:val="28"/>
              </w:rPr>
            </w:pPr>
            <w:r w:rsidRPr="00974A0F">
              <w:rPr>
                <w:rFonts w:ascii="Times New Roman" w:hAnsi="Times New Roman"/>
                <w:sz w:val="28"/>
                <w:szCs w:val="28"/>
              </w:rPr>
              <w:t>2.</w:t>
            </w:r>
          </w:p>
        </w:tc>
        <w:tc>
          <w:tcPr>
            <w:tcW w:w="3827" w:type="dxa"/>
            <w:shd w:val="clear" w:color="auto" w:fill="auto"/>
          </w:tcPr>
          <w:p w:rsidR="0040514D" w:rsidRPr="00974A0F" w:rsidRDefault="0040514D" w:rsidP="00F141AA">
            <w:pPr>
              <w:jc w:val="both"/>
              <w:rPr>
                <w:rFonts w:ascii="Times New Roman" w:hAnsi="Times New Roman"/>
                <w:sz w:val="28"/>
                <w:szCs w:val="28"/>
              </w:rPr>
            </w:pPr>
            <w:r w:rsidRPr="00974A0F">
              <w:rPr>
                <w:rFonts w:ascii="Times New Roman" w:hAnsi="Times New Roman"/>
                <w:sz w:val="28"/>
                <w:szCs w:val="28"/>
              </w:rPr>
              <w:t xml:space="preserve">Ремонт откосов оконных проемов здания </w:t>
            </w:r>
            <w:r w:rsidR="003D5E28">
              <w:rPr>
                <w:rFonts w:ascii="Times New Roman" w:hAnsi="Times New Roman"/>
                <w:sz w:val="28"/>
                <w:szCs w:val="28"/>
              </w:rPr>
              <w:t>администрации городского поселения</w:t>
            </w:r>
          </w:p>
        </w:tc>
        <w:tc>
          <w:tcPr>
            <w:tcW w:w="851" w:type="dxa"/>
            <w:shd w:val="clear" w:color="auto" w:fill="auto"/>
          </w:tcPr>
          <w:p w:rsidR="0040514D" w:rsidRPr="000A2440" w:rsidDel="00C218D4" w:rsidRDefault="0040514D" w:rsidP="003D5E28">
            <w:pPr>
              <w:rPr>
                <w:rFonts w:ascii="Times New Roman" w:hAnsi="Times New Roman"/>
                <w:sz w:val="28"/>
                <w:szCs w:val="28"/>
              </w:rPr>
            </w:pPr>
            <w:r w:rsidRPr="000A2440">
              <w:rPr>
                <w:rFonts w:ascii="Times New Roman" w:hAnsi="Times New Roman"/>
                <w:sz w:val="28"/>
                <w:szCs w:val="28"/>
              </w:rPr>
              <w:t>0,0</w:t>
            </w:r>
          </w:p>
        </w:tc>
        <w:tc>
          <w:tcPr>
            <w:tcW w:w="708" w:type="dxa"/>
            <w:shd w:val="clear" w:color="auto" w:fill="auto"/>
          </w:tcPr>
          <w:p w:rsidR="0040514D" w:rsidRPr="000A2440" w:rsidRDefault="0040514D" w:rsidP="003D5E28">
            <w:pPr>
              <w:rPr>
                <w:rFonts w:ascii="Times New Roman" w:hAnsi="Times New Roman"/>
                <w:sz w:val="28"/>
                <w:szCs w:val="28"/>
              </w:rPr>
            </w:pPr>
            <w:r w:rsidRPr="000A2440">
              <w:rPr>
                <w:rFonts w:ascii="Times New Roman" w:hAnsi="Times New Roman"/>
                <w:sz w:val="28"/>
                <w:szCs w:val="28"/>
              </w:rPr>
              <w:t>225</w:t>
            </w:r>
          </w:p>
        </w:tc>
        <w:tc>
          <w:tcPr>
            <w:tcW w:w="709" w:type="dxa"/>
            <w:shd w:val="clear" w:color="auto" w:fill="auto"/>
          </w:tcPr>
          <w:p w:rsidR="0040514D" w:rsidRPr="000A2440" w:rsidRDefault="003D5E28" w:rsidP="003D5E28">
            <w:pPr>
              <w:rPr>
                <w:rFonts w:ascii="Times New Roman" w:hAnsi="Times New Roman"/>
                <w:sz w:val="28"/>
                <w:szCs w:val="28"/>
              </w:rPr>
            </w:pPr>
            <w:r w:rsidRPr="000A2440">
              <w:rPr>
                <w:rFonts w:ascii="Times New Roman" w:hAnsi="Times New Roman"/>
                <w:sz w:val="28"/>
                <w:szCs w:val="28"/>
              </w:rPr>
              <w:t>45</w:t>
            </w:r>
            <w:r w:rsidR="0040514D" w:rsidRPr="000A2440">
              <w:rPr>
                <w:rFonts w:ascii="Times New Roman" w:hAnsi="Times New Roman"/>
                <w:sz w:val="28"/>
                <w:szCs w:val="28"/>
              </w:rPr>
              <w:t>,0</w:t>
            </w:r>
          </w:p>
        </w:tc>
        <w:tc>
          <w:tcPr>
            <w:tcW w:w="851" w:type="dxa"/>
            <w:shd w:val="clear" w:color="auto" w:fill="auto"/>
          </w:tcPr>
          <w:p w:rsidR="0040514D" w:rsidRPr="000A2440" w:rsidRDefault="00974A0F" w:rsidP="003D5E28">
            <w:pPr>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40514D" w:rsidRPr="000A2440" w:rsidRDefault="003D5E28" w:rsidP="003D5E28">
            <w:pPr>
              <w:rPr>
                <w:rFonts w:ascii="Times New Roman" w:hAnsi="Times New Roman"/>
                <w:sz w:val="28"/>
                <w:szCs w:val="28"/>
              </w:rPr>
            </w:pPr>
            <w:r w:rsidRPr="000A2440">
              <w:rPr>
                <w:rFonts w:ascii="Times New Roman" w:hAnsi="Times New Roman"/>
                <w:sz w:val="28"/>
                <w:szCs w:val="28"/>
              </w:rPr>
              <w:t>45</w:t>
            </w:r>
            <w:r w:rsidR="0040514D" w:rsidRPr="000A2440">
              <w:rPr>
                <w:rFonts w:ascii="Times New Roman" w:hAnsi="Times New Roman"/>
                <w:sz w:val="28"/>
                <w:szCs w:val="28"/>
              </w:rPr>
              <w:t>,0</w:t>
            </w:r>
          </w:p>
        </w:tc>
        <w:tc>
          <w:tcPr>
            <w:tcW w:w="709" w:type="dxa"/>
            <w:shd w:val="clear" w:color="auto" w:fill="auto"/>
          </w:tcPr>
          <w:p w:rsidR="0040514D" w:rsidRPr="000A2440" w:rsidRDefault="00974A0F" w:rsidP="003D5E28">
            <w:pPr>
              <w:rPr>
                <w:rFonts w:ascii="Times New Roman" w:hAnsi="Times New Roman"/>
                <w:sz w:val="28"/>
                <w:szCs w:val="28"/>
              </w:rPr>
            </w:pPr>
            <w:r w:rsidRPr="000A2440">
              <w:rPr>
                <w:rFonts w:ascii="Times New Roman" w:hAnsi="Times New Roman"/>
                <w:sz w:val="28"/>
                <w:szCs w:val="28"/>
              </w:rPr>
              <w:t>225</w:t>
            </w:r>
          </w:p>
        </w:tc>
      </w:tr>
      <w:tr w:rsidR="0040514D" w:rsidRPr="00974A0F" w:rsidTr="003D5E28">
        <w:trPr>
          <w:jc w:val="center"/>
        </w:trPr>
        <w:tc>
          <w:tcPr>
            <w:tcW w:w="709" w:type="dxa"/>
            <w:shd w:val="clear" w:color="auto" w:fill="auto"/>
          </w:tcPr>
          <w:p w:rsidR="0040514D" w:rsidRPr="00974A0F" w:rsidRDefault="0040514D" w:rsidP="00AD7051">
            <w:pPr>
              <w:tabs>
                <w:tab w:val="left" w:pos="1470"/>
              </w:tabs>
              <w:jc w:val="center"/>
              <w:rPr>
                <w:rFonts w:ascii="Times New Roman" w:hAnsi="Times New Roman"/>
                <w:sz w:val="28"/>
                <w:szCs w:val="28"/>
              </w:rPr>
            </w:pPr>
            <w:r w:rsidRPr="00974A0F">
              <w:rPr>
                <w:rFonts w:ascii="Times New Roman" w:hAnsi="Times New Roman"/>
                <w:sz w:val="28"/>
                <w:szCs w:val="28"/>
              </w:rPr>
              <w:t>3.</w:t>
            </w:r>
          </w:p>
        </w:tc>
        <w:tc>
          <w:tcPr>
            <w:tcW w:w="3827" w:type="dxa"/>
            <w:shd w:val="clear" w:color="auto" w:fill="auto"/>
          </w:tcPr>
          <w:p w:rsidR="0040514D" w:rsidRPr="00974A0F" w:rsidRDefault="0040514D" w:rsidP="00816776">
            <w:pPr>
              <w:jc w:val="both"/>
              <w:rPr>
                <w:rFonts w:ascii="Times New Roman" w:hAnsi="Times New Roman"/>
                <w:sz w:val="28"/>
                <w:szCs w:val="28"/>
              </w:rPr>
            </w:pPr>
            <w:r w:rsidRPr="00974A0F">
              <w:rPr>
                <w:rFonts w:ascii="Times New Roman" w:hAnsi="Times New Roman"/>
                <w:sz w:val="28"/>
                <w:szCs w:val="28"/>
              </w:rPr>
              <w:t>Заключение контракта на производство работ по утеплению фасада здания</w:t>
            </w:r>
            <w:r w:rsidR="003D5E28">
              <w:rPr>
                <w:rFonts w:ascii="Times New Roman" w:hAnsi="Times New Roman"/>
                <w:sz w:val="28"/>
                <w:szCs w:val="28"/>
              </w:rPr>
              <w:t xml:space="preserve"> администрации городского поселения</w:t>
            </w:r>
          </w:p>
        </w:tc>
        <w:tc>
          <w:tcPr>
            <w:tcW w:w="851" w:type="dxa"/>
            <w:shd w:val="clear" w:color="auto" w:fill="auto"/>
          </w:tcPr>
          <w:p w:rsidR="0040514D" w:rsidRPr="000A2440" w:rsidDel="00C218D4" w:rsidRDefault="0040514D" w:rsidP="003D5E28">
            <w:pPr>
              <w:rPr>
                <w:rFonts w:ascii="Times New Roman" w:hAnsi="Times New Roman"/>
                <w:sz w:val="28"/>
                <w:szCs w:val="28"/>
              </w:rPr>
            </w:pPr>
            <w:r w:rsidRPr="000A2440">
              <w:rPr>
                <w:rFonts w:ascii="Times New Roman" w:hAnsi="Times New Roman"/>
                <w:sz w:val="28"/>
                <w:szCs w:val="28"/>
              </w:rPr>
              <w:t>0,0</w:t>
            </w:r>
          </w:p>
        </w:tc>
        <w:tc>
          <w:tcPr>
            <w:tcW w:w="708" w:type="dxa"/>
            <w:shd w:val="clear" w:color="auto" w:fill="auto"/>
          </w:tcPr>
          <w:p w:rsidR="0040514D" w:rsidRPr="000A2440" w:rsidDel="00C218D4" w:rsidRDefault="00373E94" w:rsidP="003D5E28">
            <w:pPr>
              <w:rPr>
                <w:rFonts w:ascii="Times New Roman" w:hAnsi="Times New Roman"/>
                <w:sz w:val="28"/>
                <w:szCs w:val="28"/>
              </w:rPr>
            </w:pPr>
            <w:r w:rsidRPr="000A2440">
              <w:rPr>
                <w:rFonts w:ascii="Times New Roman" w:hAnsi="Times New Roman"/>
                <w:sz w:val="28"/>
                <w:szCs w:val="28"/>
              </w:rPr>
              <w:t>225</w:t>
            </w:r>
          </w:p>
        </w:tc>
        <w:tc>
          <w:tcPr>
            <w:tcW w:w="709" w:type="dxa"/>
            <w:shd w:val="clear" w:color="auto" w:fill="auto"/>
          </w:tcPr>
          <w:p w:rsidR="0040514D" w:rsidRPr="000A2440" w:rsidRDefault="003D5E28" w:rsidP="003D5E28">
            <w:pPr>
              <w:rPr>
                <w:rFonts w:ascii="Times New Roman" w:hAnsi="Times New Roman"/>
                <w:sz w:val="28"/>
                <w:szCs w:val="28"/>
              </w:rPr>
            </w:pPr>
            <w:r w:rsidRPr="000A2440">
              <w:rPr>
                <w:rFonts w:ascii="Times New Roman" w:hAnsi="Times New Roman"/>
                <w:sz w:val="28"/>
                <w:szCs w:val="28"/>
              </w:rPr>
              <w:t>5</w:t>
            </w:r>
            <w:r w:rsidR="0040514D" w:rsidRPr="000A2440">
              <w:rPr>
                <w:rFonts w:ascii="Times New Roman" w:hAnsi="Times New Roman"/>
                <w:sz w:val="28"/>
                <w:szCs w:val="28"/>
              </w:rPr>
              <w:t>,0</w:t>
            </w:r>
          </w:p>
        </w:tc>
        <w:tc>
          <w:tcPr>
            <w:tcW w:w="851" w:type="dxa"/>
            <w:shd w:val="clear" w:color="auto" w:fill="auto"/>
          </w:tcPr>
          <w:p w:rsidR="0040514D" w:rsidRPr="000A2440" w:rsidRDefault="0040514D" w:rsidP="003D5E28">
            <w:pPr>
              <w:rPr>
                <w:rFonts w:ascii="Times New Roman" w:hAnsi="Times New Roman"/>
                <w:sz w:val="28"/>
                <w:szCs w:val="28"/>
              </w:rPr>
            </w:pPr>
            <w:r w:rsidRPr="000A2440">
              <w:rPr>
                <w:rFonts w:ascii="Times New Roman" w:hAnsi="Times New Roman"/>
                <w:sz w:val="28"/>
                <w:szCs w:val="28"/>
              </w:rPr>
              <w:t>225</w:t>
            </w:r>
          </w:p>
        </w:tc>
        <w:tc>
          <w:tcPr>
            <w:tcW w:w="850" w:type="dxa"/>
            <w:shd w:val="clear" w:color="auto" w:fill="auto"/>
          </w:tcPr>
          <w:p w:rsidR="0040514D" w:rsidRPr="000A2440" w:rsidRDefault="0040514D" w:rsidP="003D5E28">
            <w:pPr>
              <w:rPr>
                <w:rFonts w:ascii="Times New Roman" w:hAnsi="Times New Roman"/>
                <w:sz w:val="28"/>
                <w:szCs w:val="28"/>
              </w:rPr>
            </w:pPr>
            <w:r w:rsidRPr="000A2440">
              <w:rPr>
                <w:rFonts w:ascii="Times New Roman" w:hAnsi="Times New Roman"/>
                <w:sz w:val="28"/>
                <w:szCs w:val="28"/>
              </w:rPr>
              <w:t>0,0</w:t>
            </w:r>
          </w:p>
        </w:tc>
        <w:tc>
          <w:tcPr>
            <w:tcW w:w="709" w:type="dxa"/>
            <w:shd w:val="clear" w:color="auto" w:fill="auto"/>
          </w:tcPr>
          <w:p w:rsidR="0040514D" w:rsidRPr="000A2440" w:rsidRDefault="0040514D" w:rsidP="003D5E28">
            <w:pPr>
              <w:rPr>
                <w:rFonts w:ascii="Times New Roman" w:hAnsi="Times New Roman"/>
                <w:sz w:val="28"/>
                <w:szCs w:val="28"/>
              </w:rPr>
            </w:pPr>
          </w:p>
        </w:tc>
      </w:tr>
      <w:tr w:rsidR="00212E0A" w:rsidRPr="001E7B95" w:rsidTr="003D5E28">
        <w:trPr>
          <w:jc w:val="center"/>
        </w:trPr>
        <w:tc>
          <w:tcPr>
            <w:tcW w:w="709" w:type="dxa"/>
            <w:shd w:val="clear" w:color="auto" w:fill="auto"/>
          </w:tcPr>
          <w:p w:rsidR="00212E0A" w:rsidRPr="00974A0F" w:rsidRDefault="0040514D" w:rsidP="00AD7051">
            <w:pPr>
              <w:tabs>
                <w:tab w:val="left" w:pos="1470"/>
              </w:tabs>
              <w:jc w:val="center"/>
              <w:rPr>
                <w:rFonts w:ascii="Times New Roman" w:hAnsi="Times New Roman"/>
                <w:sz w:val="28"/>
                <w:szCs w:val="28"/>
              </w:rPr>
            </w:pPr>
            <w:r w:rsidRPr="00974A0F">
              <w:rPr>
                <w:rFonts w:ascii="Times New Roman" w:hAnsi="Times New Roman"/>
                <w:sz w:val="28"/>
                <w:szCs w:val="28"/>
              </w:rPr>
              <w:t>4</w:t>
            </w:r>
            <w:r w:rsidR="00212E0A" w:rsidRPr="00974A0F">
              <w:rPr>
                <w:rFonts w:ascii="Times New Roman" w:hAnsi="Times New Roman"/>
                <w:sz w:val="28"/>
                <w:szCs w:val="28"/>
              </w:rPr>
              <w:t>.</w:t>
            </w:r>
          </w:p>
        </w:tc>
        <w:tc>
          <w:tcPr>
            <w:tcW w:w="3827" w:type="dxa"/>
            <w:shd w:val="clear" w:color="auto" w:fill="auto"/>
          </w:tcPr>
          <w:p w:rsidR="00212E0A" w:rsidRPr="00974A0F" w:rsidRDefault="00212E0A" w:rsidP="00816776">
            <w:pPr>
              <w:jc w:val="both"/>
              <w:rPr>
                <w:rFonts w:ascii="Times New Roman" w:hAnsi="Times New Roman"/>
                <w:sz w:val="28"/>
                <w:szCs w:val="28"/>
              </w:rPr>
            </w:pPr>
            <w:r w:rsidRPr="00974A0F">
              <w:rPr>
                <w:rFonts w:ascii="Times New Roman" w:hAnsi="Times New Roman"/>
                <w:sz w:val="28"/>
                <w:szCs w:val="28"/>
              </w:rPr>
              <w:t>Закупка и монтаж окон в здании администрации</w:t>
            </w:r>
            <w:r w:rsidR="003D5E28">
              <w:rPr>
                <w:rFonts w:ascii="Times New Roman" w:hAnsi="Times New Roman"/>
                <w:sz w:val="28"/>
                <w:szCs w:val="28"/>
              </w:rPr>
              <w:t xml:space="preserve"> городского поселения</w:t>
            </w:r>
          </w:p>
        </w:tc>
        <w:tc>
          <w:tcPr>
            <w:tcW w:w="851" w:type="dxa"/>
            <w:shd w:val="clear" w:color="auto" w:fill="auto"/>
          </w:tcPr>
          <w:p w:rsidR="00212E0A" w:rsidRPr="000A2440" w:rsidRDefault="00C218D4" w:rsidP="003D5E28">
            <w:pPr>
              <w:rPr>
                <w:rFonts w:ascii="Times New Roman" w:hAnsi="Times New Roman"/>
                <w:sz w:val="28"/>
                <w:szCs w:val="28"/>
              </w:rPr>
            </w:pPr>
            <w:r w:rsidRPr="000A2440">
              <w:rPr>
                <w:rFonts w:ascii="Times New Roman" w:hAnsi="Times New Roman"/>
                <w:sz w:val="28"/>
                <w:szCs w:val="28"/>
              </w:rPr>
              <w:t>0,0</w:t>
            </w:r>
          </w:p>
        </w:tc>
        <w:tc>
          <w:tcPr>
            <w:tcW w:w="708" w:type="dxa"/>
            <w:shd w:val="clear" w:color="auto" w:fill="auto"/>
          </w:tcPr>
          <w:p w:rsidR="00212E0A" w:rsidRPr="000A2440" w:rsidRDefault="00373E94" w:rsidP="003D5E28">
            <w:pPr>
              <w:rPr>
                <w:rFonts w:ascii="Times New Roman" w:hAnsi="Times New Roman"/>
                <w:sz w:val="28"/>
                <w:szCs w:val="28"/>
              </w:rPr>
            </w:pPr>
            <w:r w:rsidRPr="000A2440">
              <w:rPr>
                <w:rFonts w:ascii="Times New Roman" w:hAnsi="Times New Roman"/>
                <w:sz w:val="28"/>
                <w:szCs w:val="28"/>
              </w:rPr>
              <w:t>225</w:t>
            </w:r>
          </w:p>
        </w:tc>
        <w:tc>
          <w:tcPr>
            <w:tcW w:w="709" w:type="dxa"/>
            <w:shd w:val="clear" w:color="auto" w:fill="auto"/>
          </w:tcPr>
          <w:p w:rsidR="00212E0A" w:rsidRPr="000A2440" w:rsidRDefault="0040514D" w:rsidP="003D5E28">
            <w:pPr>
              <w:rPr>
                <w:rFonts w:ascii="Times New Roman" w:hAnsi="Times New Roman"/>
                <w:sz w:val="28"/>
                <w:szCs w:val="28"/>
              </w:rPr>
            </w:pPr>
            <w:r w:rsidRPr="000A2440">
              <w:rPr>
                <w:rFonts w:ascii="Times New Roman" w:hAnsi="Times New Roman"/>
                <w:sz w:val="28"/>
                <w:szCs w:val="28"/>
              </w:rPr>
              <w:t>0,0</w:t>
            </w:r>
          </w:p>
        </w:tc>
        <w:tc>
          <w:tcPr>
            <w:tcW w:w="851" w:type="dxa"/>
            <w:shd w:val="clear" w:color="auto" w:fill="auto"/>
          </w:tcPr>
          <w:p w:rsidR="00AD7051" w:rsidRPr="000A2440" w:rsidRDefault="003D5E28" w:rsidP="003D5E28">
            <w:pPr>
              <w:rPr>
                <w:rFonts w:ascii="Times New Roman" w:hAnsi="Times New Roman"/>
                <w:sz w:val="28"/>
                <w:szCs w:val="28"/>
              </w:rPr>
            </w:pPr>
            <w:r w:rsidRPr="000A2440">
              <w:rPr>
                <w:rFonts w:ascii="Times New Roman" w:hAnsi="Times New Roman"/>
                <w:sz w:val="28"/>
                <w:szCs w:val="28"/>
              </w:rPr>
              <w:t>225</w:t>
            </w:r>
          </w:p>
          <w:p w:rsidR="00212E0A" w:rsidRPr="000A2440" w:rsidRDefault="00212E0A" w:rsidP="003D5E28">
            <w:pPr>
              <w:rPr>
                <w:rFonts w:ascii="Times New Roman" w:hAnsi="Times New Roman"/>
                <w:sz w:val="28"/>
                <w:szCs w:val="28"/>
              </w:rPr>
            </w:pPr>
          </w:p>
        </w:tc>
        <w:tc>
          <w:tcPr>
            <w:tcW w:w="850" w:type="dxa"/>
            <w:shd w:val="clear" w:color="auto" w:fill="auto"/>
          </w:tcPr>
          <w:p w:rsidR="00212E0A" w:rsidRPr="000A2440" w:rsidRDefault="003D5E28" w:rsidP="003D5E28">
            <w:pPr>
              <w:rPr>
                <w:rFonts w:ascii="Times New Roman" w:hAnsi="Times New Roman"/>
                <w:sz w:val="28"/>
                <w:szCs w:val="28"/>
              </w:rPr>
            </w:pPr>
            <w:r w:rsidRPr="000A2440">
              <w:rPr>
                <w:rFonts w:ascii="Times New Roman" w:hAnsi="Times New Roman"/>
                <w:sz w:val="28"/>
                <w:szCs w:val="28"/>
              </w:rPr>
              <w:t>5</w:t>
            </w:r>
            <w:r w:rsidR="0040514D" w:rsidRPr="000A2440">
              <w:rPr>
                <w:rFonts w:ascii="Times New Roman" w:hAnsi="Times New Roman"/>
                <w:sz w:val="28"/>
                <w:szCs w:val="28"/>
              </w:rPr>
              <w:t>,0</w:t>
            </w:r>
          </w:p>
        </w:tc>
        <w:tc>
          <w:tcPr>
            <w:tcW w:w="709" w:type="dxa"/>
            <w:shd w:val="clear" w:color="auto" w:fill="auto"/>
          </w:tcPr>
          <w:p w:rsidR="00212E0A" w:rsidRPr="000A2440" w:rsidRDefault="00C218D4" w:rsidP="003D5E28">
            <w:pPr>
              <w:rPr>
                <w:rFonts w:ascii="Times New Roman" w:hAnsi="Times New Roman"/>
                <w:sz w:val="28"/>
                <w:szCs w:val="28"/>
              </w:rPr>
            </w:pPr>
            <w:r w:rsidRPr="000A2440">
              <w:rPr>
                <w:rFonts w:ascii="Times New Roman" w:hAnsi="Times New Roman"/>
                <w:sz w:val="28"/>
                <w:szCs w:val="28"/>
              </w:rPr>
              <w:t>225</w:t>
            </w:r>
          </w:p>
        </w:tc>
      </w:tr>
    </w:tbl>
    <w:p w:rsidR="00212E0A" w:rsidRPr="001E7B95" w:rsidRDefault="00212E0A" w:rsidP="00212E0A">
      <w:pPr>
        <w:pStyle w:val="ab"/>
        <w:jc w:val="center"/>
        <w:rPr>
          <w:rFonts w:ascii="Times New Roman" w:hAnsi="Times New Roman"/>
          <w:sz w:val="28"/>
          <w:szCs w:val="28"/>
        </w:rPr>
      </w:pPr>
    </w:p>
    <w:p w:rsidR="00212E0A" w:rsidRPr="00CE3C40" w:rsidRDefault="00AD7051" w:rsidP="00212E0A">
      <w:pPr>
        <w:pStyle w:val="ConsPlusNormal"/>
        <w:ind w:left="142"/>
        <w:jc w:val="center"/>
        <w:rPr>
          <w:sz w:val="28"/>
          <w:szCs w:val="28"/>
        </w:rPr>
      </w:pPr>
      <w:r>
        <w:rPr>
          <w:sz w:val="28"/>
          <w:szCs w:val="28"/>
        </w:rPr>
        <w:t>3</w:t>
      </w:r>
      <w:r w:rsidR="00212E0A" w:rsidRPr="00CE3C40">
        <w:rPr>
          <w:sz w:val="28"/>
          <w:szCs w:val="28"/>
        </w:rPr>
        <w:t>.Механизмы реализации и управления подпрограммой</w:t>
      </w:r>
    </w:p>
    <w:p w:rsidR="00212E0A" w:rsidRDefault="00212E0A" w:rsidP="00212E0A">
      <w:pPr>
        <w:pStyle w:val="ab"/>
        <w:jc w:val="both"/>
        <w:rPr>
          <w:rFonts w:ascii="Times New Roman" w:hAnsi="Times New Roman"/>
          <w:sz w:val="24"/>
          <w:szCs w:val="24"/>
        </w:rPr>
      </w:pPr>
    </w:p>
    <w:p w:rsidR="00212E0A" w:rsidRPr="00752441" w:rsidRDefault="00212E0A" w:rsidP="00212E0A">
      <w:pPr>
        <w:pStyle w:val="ab"/>
        <w:ind w:firstLine="708"/>
        <w:jc w:val="both"/>
        <w:rPr>
          <w:rFonts w:ascii="Times New Roman" w:hAnsi="Times New Roman"/>
          <w:sz w:val="28"/>
          <w:szCs w:val="28"/>
        </w:rPr>
      </w:pPr>
      <w:r w:rsidRPr="00752441">
        <w:rPr>
          <w:rFonts w:ascii="Times New Roman" w:hAnsi="Times New Roman"/>
          <w:sz w:val="28"/>
          <w:szCs w:val="28"/>
        </w:rPr>
        <w:t xml:space="preserve">При реализации программных мероприятий </w:t>
      </w:r>
      <w:proofErr w:type="gramStart"/>
      <w:r>
        <w:rPr>
          <w:rFonts w:ascii="Times New Roman" w:hAnsi="Times New Roman"/>
          <w:sz w:val="28"/>
          <w:szCs w:val="28"/>
        </w:rPr>
        <w:t xml:space="preserve">исполнитель </w:t>
      </w:r>
      <w:r w:rsidRPr="00752441">
        <w:rPr>
          <w:rFonts w:ascii="Times New Roman" w:hAnsi="Times New Roman"/>
          <w:sz w:val="28"/>
          <w:szCs w:val="28"/>
        </w:rPr>
        <w:t xml:space="preserve"> организует</w:t>
      </w:r>
      <w:proofErr w:type="gramEnd"/>
      <w:r w:rsidRPr="00752441">
        <w:rPr>
          <w:rFonts w:ascii="Times New Roman" w:hAnsi="Times New Roman"/>
          <w:sz w:val="28"/>
          <w:szCs w:val="28"/>
        </w:rPr>
        <w:t xml:space="preserve"> работу по управлению энергосбережением, определяет основные направления, показатели деятельности в этой сфере, несет ответственность за эффективное использование энергетических ресурсов.</w:t>
      </w:r>
    </w:p>
    <w:p w:rsidR="00212E0A" w:rsidRPr="00752441" w:rsidRDefault="00212E0A" w:rsidP="00212E0A">
      <w:pPr>
        <w:pStyle w:val="ab"/>
        <w:jc w:val="both"/>
        <w:rPr>
          <w:rFonts w:ascii="Times New Roman" w:hAnsi="Times New Roman"/>
          <w:sz w:val="28"/>
          <w:szCs w:val="28"/>
        </w:rPr>
      </w:pPr>
      <w:r>
        <w:rPr>
          <w:rFonts w:ascii="Times New Roman" w:hAnsi="Times New Roman"/>
          <w:sz w:val="28"/>
          <w:szCs w:val="28"/>
        </w:rPr>
        <w:tab/>
        <w:t>О</w:t>
      </w:r>
      <w:r w:rsidRPr="00752441">
        <w:rPr>
          <w:rFonts w:ascii="Times New Roman" w:hAnsi="Times New Roman"/>
          <w:sz w:val="28"/>
          <w:szCs w:val="28"/>
        </w:rPr>
        <w:t>рганизует размещение информации об объемах потребления топливно-энергетических ресурсов, ходе реализации и результатах программных мероприятий на официальном сайте в сети "Интернет".</w:t>
      </w:r>
    </w:p>
    <w:p w:rsidR="00212E0A" w:rsidRDefault="00212E0A" w:rsidP="00212E0A">
      <w:pPr>
        <w:pStyle w:val="ab"/>
        <w:ind w:firstLine="360"/>
        <w:jc w:val="both"/>
        <w:rPr>
          <w:rFonts w:ascii="Times New Roman" w:hAnsi="Times New Roman"/>
          <w:sz w:val="28"/>
          <w:szCs w:val="28"/>
        </w:rPr>
      </w:pPr>
      <w:r w:rsidRPr="00752441">
        <w:rPr>
          <w:rFonts w:ascii="Times New Roman" w:hAnsi="Times New Roman"/>
          <w:sz w:val="28"/>
          <w:szCs w:val="28"/>
        </w:rPr>
        <w:t>Корректировка Программы, в том числе включение в нее новых мероприятий, исключение запланированных мероприятий, а также изменение срока их реализации, условий финансирования осуществляются в установленном порядке.</w:t>
      </w:r>
    </w:p>
    <w:p w:rsidR="00212E0A" w:rsidRDefault="00212E0A" w:rsidP="00212E0A">
      <w:pPr>
        <w:pStyle w:val="ConsPlusNormal"/>
        <w:ind w:left="1416" w:firstLine="708"/>
        <w:rPr>
          <w:szCs w:val="24"/>
        </w:rPr>
      </w:pPr>
    </w:p>
    <w:p w:rsidR="00212E0A" w:rsidRPr="00CE3C40" w:rsidRDefault="00AD7051" w:rsidP="00212E0A">
      <w:pPr>
        <w:pStyle w:val="ConsPlusNormal"/>
        <w:ind w:left="142"/>
        <w:jc w:val="center"/>
        <w:rPr>
          <w:sz w:val="28"/>
          <w:szCs w:val="28"/>
        </w:rPr>
      </w:pPr>
      <w:r>
        <w:rPr>
          <w:sz w:val="28"/>
          <w:szCs w:val="28"/>
        </w:rPr>
        <w:t>4</w:t>
      </w:r>
      <w:r w:rsidR="00212E0A" w:rsidRPr="00CE3C40">
        <w:rPr>
          <w:sz w:val="28"/>
          <w:szCs w:val="28"/>
        </w:rPr>
        <w:t xml:space="preserve">.Ресурсное обеспечение подпрограммы </w:t>
      </w:r>
    </w:p>
    <w:p w:rsidR="00212E0A" w:rsidRDefault="00212E0A" w:rsidP="00212E0A">
      <w:pPr>
        <w:pStyle w:val="ConsPlusNormal"/>
        <w:ind w:left="1416" w:firstLine="708"/>
        <w:rPr>
          <w:szCs w:val="24"/>
        </w:rPr>
      </w:pPr>
    </w:p>
    <w:p w:rsidR="00212E0A" w:rsidRPr="0066397F" w:rsidRDefault="00212E0A" w:rsidP="00212E0A">
      <w:pPr>
        <w:ind w:firstLine="708"/>
        <w:jc w:val="both"/>
        <w:rPr>
          <w:color w:val="000000"/>
          <w:sz w:val="28"/>
          <w:szCs w:val="28"/>
        </w:rPr>
      </w:pPr>
      <w:r w:rsidRPr="0066397F">
        <w:rPr>
          <w:rFonts w:ascii="Times New Roman" w:hAnsi="Times New Roman"/>
          <w:color w:val="000000"/>
          <w:sz w:val="28"/>
          <w:szCs w:val="28"/>
        </w:rPr>
        <w:lastRenderedPageBreak/>
        <w:t>Подпрограмма реализуется за счет средств бюджета МО «Приамурское городское поселение». Объемы финансовых средств, предусмотренных на реализацию Программы, подлежат ежегодному уточнению при формировании бюджета МО «Приамурское городское поселение» на очередной финансовый год</w:t>
      </w:r>
      <w:r w:rsidRPr="00637990">
        <w:rPr>
          <w:color w:val="000000"/>
          <w:sz w:val="28"/>
          <w:szCs w:val="28"/>
        </w:rPr>
        <w:t>.</w:t>
      </w:r>
    </w:p>
    <w:tbl>
      <w:tblPr>
        <w:tblStyle w:val="ac"/>
        <w:tblW w:w="0" w:type="auto"/>
        <w:tblLayout w:type="fixed"/>
        <w:tblLook w:val="04A0" w:firstRow="1" w:lastRow="0" w:firstColumn="1" w:lastColumn="0" w:noHBand="0" w:noVBand="1"/>
      </w:tblPr>
      <w:tblGrid>
        <w:gridCol w:w="541"/>
        <w:gridCol w:w="3685"/>
        <w:gridCol w:w="1561"/>
        <w:gridCol w:w="1136"/>
        <w:gridCol w:w="852"/>
        <w:gridCol w:w="994"/>
        <w:gridCol w:w="852"/>
      </w:tblGrid>
      <w:tr w:rsidR="00212E0A" w:rsidRPr="00974A0F" w:rsidTr="00E53254">
        <w:trPr>
          <w:trHeight w:val="517"/>
        </w:trPr>
        <w:tc>
          <w:tcPr>
            <w:tcW w:w="541" w:type="dxa"/>
            <w:vMerge w:val="restart"/>
          </w:tcPr>
          <w:p w:rsidR="00212E0A" w:rsidRPr="00974A0F" w:rsidRDefault="00212E0A" w:rsidP="00816776">
            <w:pPr>
              <w:pStyle w:val="ConsPlusNormal"/>
              <w:jc w:val="center"/>
              <w:rPr>
                <w:szCs w:val="24"/>
              </w:rPr>
            </w:pPr>
            <w:r w:rsidRPr="00974A0F">
              <w:rPr>
                <w:szCs w:val="24"/>
              </w:rPr>
              <w:t>№ п/п</w:t>
            </w:r>
          </w:p>
        </w:tc>
        <w:tc>
          <w:tcPr>
            <w:tcW w:w="3685" w:type="dxa"/>
            <w:vMerge w:val="restart"/>
          </w:tcPr>
          <w:p w:rsidR="00212E0A" w:rsidRPr="00974A0F" w:rsidRDefault="00212E0A" w:rsidP="00816776">
            <w:pPr>
              <w:pStyle w:val="ConsPlusNormal"/>
              <w:jc w:val="center"/>
              <w:rPr>
                <w:szCs w:val="24"/>
              </w:rPr>
            </w:pPr>
            <w:r w:rsidRPr="00974A0F">
              <w:rPr>
                <w:szCs w:val="24"/>
              </w:rPr>
              <w:t>Наименование мероприятий муниципальной подпрограммы</w:t>
            </w:r>
          </w:p>
        </w:tc>
        <w:tc>
          <w:tcPr>
            <w:tcW w:w="1561" w:type="dxa"/>
            <w:vMerge w:val="restart"/>
          </w:tcPr>
          <w:p w:rsidR="00212E0A" w:rsidRPr="00974A0F" w:rsidRDefault="00212E0A" w:rsidP="00816776">
            <w:pPr>
              <w:pStyle w:val="ConsPlusNormal"/>
              <w:jc w:val="center"/>
              <w:rPr>
                <w:szCs w:val="24"/>
              </w:rPr>
            </w:pPr>
          </w:p>
        </w:tc>
        <w:tc>
          <w:tcPr>
            <w:tcW w:w="3834" w:type="dxa"/>
            <w:gridSpan w:val="4"/>
          </w:tcPr>
          <w:p w:rsidR="00212E0A" w:rsidRPr="00974A0F" w:rsidRDefault="00212E0A" w:rsidP="00816776">
            <w:pPr>
              <w:pStyle w:val="ConsPlusNormal"/>
              <w:jc w:val="center"/>
              <w:rPr>
                <w:szCs w:val="24"/>
              </w:rPr>
            </w:pPr>
            <w:r w:rsidRPr="00974A0F">
              <w:rPr>
                <w:szCs w:val="24"/>
              </w:rPr>
              <w:t>Объем средств на реализацию подпрограммы</w:t>
            </w:r>
          </w:p>
        </w:tc>
      </w:tr>
      <w:tr w:rsidR="00212E0A" w:rsidRPr="00974A0F" w:rsidTr="00E53254">
        <w:trPr>
          <w:trHeight w:val="283"/>
        </w:trPr>
        <w:tc>
          <w:tcPr>
            <w:tcW w:w="541" w:type="dxa"/>
            <w:vMerge/>
          </w:tcPr>
          <w:p w:rsidR="00212E0A" w:rsidRPr="00974A0F" w:rsidRDefault="00212E0A" w:rsidP="00816776">
            <w:pPr>
              <w:pStyle w:val="ConsPlusNormal"/>
              <w:jc w:val="center"/>
              <w:rPr>
                <w:szCs w:val="24"/>
              </w:rPr>
            </w:pPr>
          </w:p>
        </w:tc>
        <w:tc>
          <w:tcPr>
            <w:tcW w:w="3685" w:type="dxa"/>
            <w:vMerge/>
          </w:tcPr>
          <w:p w:rsidR="00212E0A" w:rsidRPr="00974A0F" w:rsidRDefault="00212E0A" w:rsidP="00816776">
            <w:pPr>
              <w:pStyle w:val="ConsPlusNormal"/>
              <w:jc w:val="center"/>
              <w:rPr>
                <w:szCs w:val="24"/>
              </w:rPr>
            </w:pPr>
          </w:p>
        </w:tc>
        <w:tc>
          <w:tcPr>
            <w:tcW w:w="1561" w:type="dxa"/>
            <w:vMerge/>
          </w:tcPr>
          <w:p w:rsidR="00212E0A" w:rsidRPr="00974A0F" w:rsidRDefault="00212E0A" w:rsidP="00816776">
            <w:pPr>
              <w:pStyle w:val="ConsPlusNormal"/>
              <w:jc w:val="center"/>
              <w:rPr>
                <w:szCs w:val="24"/>
              </w:rPr>
            </w:pPr>
          </w:p>
        </w:tc>
        <w:tc>
          <w:tcPr>
            <w:tcW w:w="1136" w:type="dxa"/>
          </w:tcPr>
          <w:p w:rsidR="00212E0A" w:rsidRPr="00974A0F" w:rsidRDefault="00212E0A" w:rsidP="00816776">
            <w:pPr>
              <w:pStyle w:val="ConsPlusNormal"/>
              <w:ind w:left="-115" w:right="-135"/>
              <w:jc w:val="center"/>
              <w:rPr>
                <w:szCs w:val="24"/>
              </w:rPr>
            </w:pPr>
            <w:r w:rsidRPr="00974A0F">
              <w:rPr>
                <w:szCs w:val="24"/>
              </w:rPr>
              <w:t>Всего</w:t>
            </w:r>
          </w:p>
        </w:tc>
        <w:tc>
          <w:tcPr>
            <w:tcW w:w="852" w:type="dxa"/>
          </w:tcPr>
          <w:p w:rsidR="00212E0A" w:rsidRPr="00974A0F" w:rsidRDefault="00212E0A">
            <w:pPr>
              <w:pStyle w:val="ConsPlusNormal"/>
              <w:ind w:left="-27" w:right="-135" w:hanging="49"/>
              <w:jc w:val="center"/>
            </w:pPr>
            <w:r w:rsidRPr="00974A0F">
              <w:t>201</w:t>
            </w:r>
            <w:r w:rsidR="0040514D" w:rsidRPr="00974A0F">
              <w:t>9</w:t>
            </w:r>
          </w:p>
        </w:tc>
        <w:tc>
          <w:tcPr>
            <w:tcW w:w="994" w:type="dxa"/>
          </w:tcPr>
          <w:p w:rsidR="00212E0A" w:rsidRPr="00974A0F" w:rsidRDefault="00212E0A">
            <w:pPr>
              <w:pStyle w:val="ConsPlusNormal"/>
              <w:ind w:left="-105" w:right="-135"/>
              <w:jc w:val="center"/>
            </w:pPr>
            <w:r w:rsidRPr="00974A0F">
              <w:t>20</w:t>
            </w:r>
            <w:r w:rsidR="0040514D" w:rsidRPr="00974A0F">
              <w:t>20</w:t>
            </w:r>
          </w:p>
        </w:tc>
        <w:tc>
          <w:tcPr>
            <w:tcW w:w="852" w:type="dxa"/>
          </w:tcPr>
          <w:p w:rsidR="00212E0A" w:rsidRPr="00974A0F" w:rsidRDefault="00212E0A">
            <w:pPr>
              <w:pStyle w:val="ConsPlusNormal"/>
              <w:ind w:left="-105" w:right="-135"/>
              <w:jc w:val="center"/>
            </w:pPr>
            <w:r w:rsidRPr="00974A0F">
              <w:t>202</w:t>
            </w:r>
            <w:r w:rsidR="0040514D" w:rsidRPr="00974A0F">
              <w:t>1</w:t>
            </w:r>
          </w:p>
        </w:tc>
      </w:tr>
      <w:tr w:rsidR="00212E0A" w:rsidRPr="00974A0F" w:rsidTr="003D5E28">
        <w:trPr>
          <w:trHeight w:val="1592"/>
        </w:trPr>
        <w:tc>
          <w:tcPr>
            <w:tcW w:w="541" w:type="dxa"/>
          </w:tcPr>
          <w:p w:rsidR="00212E0A" w:rsidRPr="00974A0F" w:rsidRDefault="00212E0A" w:rsidP="00816776">
            <w:pPr>
              <w:pStyle w:val="ConsPlusNormal"/>
              <w:rPr>
                <w:szCs w:val="24"/>
              </w:rPr>
            </w:pPr>
            <w:r w:rsidRPr="00974A0F">
              <w:rPr>
                <w:szCs w:val="24"/>
              </w:rPr>
              <w:t>2.</w:t>
            </w:r>
          </w:p>
        </w:tc>
        <w:tc>
          <w:tcPr>
            <w:tcW w:w="5246" w:type="dxa"/>
            <w:gridSpan w:val="2"/>
          </w:tcPr>
          <w:p w:rsidR="00212E0A" w:rsidRPr="00974A0F" w:rsidRDefault="00212E0A" w:rsidP="00816776">
            <w:pPr>
              <w:pStyle w:val="ConsPlusNormal"/>
              <w:rPr>
                <w:sz w:val="28"/>
                <w:szCs w:val="28"/>
              </w:rPr>
            </w:pPr>
            <w:r w:rsidRPr="00974A0F">
              <w:rPr>
                <w:color w:val="000000"/>
                <w:sz w:val="28"/>
                <w:szCs w:val="28"/>
              </w:rPr>
              <w:t>Подпрограмма 2 «</w:t>
            </w:r>
            <w:r w:rsidRPr="00974A0F">
              <w:rPr>
                <w:sz w:val="28"/>
                <w:szCs w:val="28"/>
              </w:rPr>
              <w:t>Энергосбережение и повышение энергетической эффективности на территории муниципального образования «Приамурское городское поселение»</w:t>
            </w:r>
          </w:p>
        </w:tc>
        <w:tc>
          <w:tcPr>
            <w:tcW w:w="1136" w:type="dxa"/>
          </w:tcPr>
          <w:p w:rsidR="00212E0A" w:rsidRPr="000A2440" w:rsidRDefault="00974A0F" w:rsidP="003D5E28">
            <w:pPr>
              <w:pStyle w:val="ConsPlusNormal"/>
              <w:rPr>
                <w:b/>
                <w:szCs w:val="24"/>
              </w:rPr>
            </w:pPr>
            <w:r w:rsidRPr="000A2440">
              <w:rPr>
                <w:b/>
                <w:szCs w:val="24"/>
              </w:rPr>
              <w:t>13</w:t>
            </w:r>
            <w:r w:rsidR="0040514D" w:rsidRPr="000A2440">
              <w:rPr>
                <w:b/>
                <w:szCs w:val="24"/>
              </w:rPr>
              <w:t>0,0</w:t>
            </w:r>
          </w:p>
        </w:tc>
        <w:tc>
          <w:tcPr>
            <w:tcW w:w="852" w:type="dxa"/>
          </w:tcPr>
          <w:p w:rsidR="00212E0A" w:rsidRPr="000A2440" w:rsidRDefault="00974A0F" w:rsidP="003D5E28">
            <w:pPr>
              <w:pStyle w:val="ConsPlusNormal"/>
              <w:ind w:left="-108" w:right="-94"/>
              <w:rPr>
                <w:b/>
                <w:szCs w:val="24"/>
              </w:rPr>
            </w:pPr>
            <w:r w:rsidRPr="000A2440">
              <w:rPr>
                <w:b/>
                <w:szCs w:val="24"/>
              </w:rPr>
              <w:t>1</w:t>
            </w:r>
            <w:r w:rsidR="00212E0A" w:rsidRPr="000A2440">
              <w:rPr>
                <w:b/>
                <w:szCs w:val="24"/>
              </w:rPr>
              <w:t>0,0</w:t>
            </w:r>
          </w:p>
        </w:tc>
        <w:tc>
          <w:tcPr>
            <w:tcW w:w="994" w:type="dxa"/>
          </w:tcPr>
          <w:p w:rsidR="00212E0A" w:rsidRPr="000A2440" w:rsidRDefault="00974A0F" w:rsidP="003D5E28">
            <w:pPr>
              <w:pStyle w:val="ConsPlusNormal"/>
              <w:ind w:left="-108" w:right="-94"/>
              <w:rPr>
                <w:b/>
                <w:szCs w:val="24"/>
              </w:rPr>
            </w:pPr>
            <w:r w:rsidRPr="000A2440">
              <w:rPr>
                <w:b/>
                <w:szCs w:val="24"/>
              </w:rPr>
              <w:t>6</w:t>
            </w:r>
            <w:r w:rsidR="0040514D" w:rsidRPr="000A2440">
              <w:rPr>
                <w:b/>
                <w:szCs w:val="24"/>
              </w:rPr>
              <w:t>0,0</w:t>
            </w:r>
          </w:p>
        </w:tc>
        <w:tc>
          <w:tcPr>
            <w:tcW w:w="852" w:type="dxa"/>
          </w:tcPr>
          <w:p w:rsidR="00212E0A" w:rsidRPr="000A2440" w:rsidRDefault="0040514D" w:rsidP="003D5E28">
            <w:pPr>
              <w:pStyle w:val="ConsPlusNormal"/>
              <w:ind w:left="-108" w:right="-94"/>
              <w:rPr>
                <w:b/>
                <w:szCs w:val="24"/>
              </w:rPr>
            </w:pPr>
            <w:r w:rsidRPr="000A2440">
              <w:rPr>
                <w:b/>
                <w:szCs w:val="24"/>
              </w:rPr>
              <w:t>60,0</w:t>
            </w:r>
          </w:p>
        </w:tc>
      </w:tr>
      <w:tr w:rsidR="00212E0A" w:rsidRPr="00974A0F" w:rsidTr="003D5E28">
        <w:trPr>
          <w:trHeight w:val="492"/>
        </w:trPr>
        <w:tc>
          <w:tcPr>
            <w:tcW w:w="541" w:type="dxa"/>
            <w:vMerge w:val="restart"/>
          </w:tcPr>
          <w:p w:rsidR="00212E0A" w:rsidRPr="00974A0F" w:rsidRDefault="00212E0A" w:rsidP="00816776">
            <w:pPr>
              <w:pStyle w:val="ConsPlusNormal"/>
              <w:rPr>
                <w:szCs w:val="24"/>
              </w:rPr>
            </w:pPr>
            <w:r w:rsidRPr="00974A0F">
              <w:rPr>
                <w:szCs w:val="24"/>
              </w:rPr>
              <w:t xml:space="preserve">2.1. </w:t>
            </w:r>
          </w:p>
        </w:tc>
        <w:tc>
          <w:tcPr>
            <w:tcW w:w="3685" w:type="dxa"/>
            <w:vMerge w:val="restart"/>
          </w:tcPr>
          <w:p w:rsidR="00212E0A" w:rsidRPr="00974A0F" w:rsidRDefault="00212E0A">
            <w:pPr>
              <w:rPr>
                <w:rFonts w:ascii="Times New Roman" w:hAnsi="Times New Roman"/>
                <w:color w:val="000000"/>
                <w:sz w:val="28"/>
                <w:szCs w:val="28"/>
              </w:rPr>
            </w:pPr>
            <w:r w:rsidRPr="00974A0F">
              <w:rPr>
                <w:rFonts w:ascii="Times New Roman" w:hAnsi="Times New Roman"/>
                <w:color w:val="000000"/>
                <w:sz w:val="28"/>
                <w:szCs w:val="28"/>
              </w:rPr>
              <w:t xml:space="preserve">Закупка энергосберегающих ламп </w:t>
            </w:r>
            <w:r w:rsidR="007850C7">
              <w:rPr>
                <w:rFonts w:ascii="Times New Roman" w:hAnsi="Times New Roman"/>
                <w:color w:val="000000"/>
                <w:sz w:val="28"/>
                <w:szCs w:val="28"/>
              </w:rPr>
              <w:t>в здание администрации городского поселения</w:t>
            </w:r>
          </w:p>
        </w:tc>
        <w:tc>
          <w:tcPr>
            <w:tcW w:w="1561" w:type="dxa"/>
          </w:tcPr>
          <w:p w:rsidR="00212E0A" w:rsidRPr="00974A0F" w:rsidRDefault="00212E0A" w:rsidP="00816776">
            <w:pPr>
              <w:pStyle w:val="ConsPlusNormal"/>
              <w:rPr>
                <w:sz w:val="20"/>
              </w:rPr>
            </w:pPr>
            <w:r w:rsidRPr="00974A0F">
              <w:rPr>
                <w:sz w:val="20"/>
              </w:rPr>
              <w:t>Всего, в том числе:</w:t>
            </w:r>
          </w:p>
        </w:tc>
        <w:tc>
          <w:tcPr>
            <w:tcW w:w="1136" w:type="dxa"/>
          </w:tcPr>
          <w:p w:rsidR="00212E0A" w:rsidRPr="000A2440" w:rsidRDefault="00974A0F" w:rsidP="003D5E28">
            <w:pPr>
              <w:pStyle w:val="ConsPlusNormal"/>
              <w:rPr>
                <w:b/>
                <w:szCs w:val="24"/>
              </w:rPr>
            </w:pPr>
            <w:r w:rsidRPr="000A2440">
              <w:rPr>
                <w:b/>
                <w:szCs w:val="24"/>
              </w:rPr>
              <w:t>3</w:t>
            </w:r>
            <w:r w:rsidR="0040514D" w:rsidRPr="000A2440">
              <w:rPr>
                <w:b/>
                <w:szCs w:val="24"/>
              </w:rPr>
              <w:t>0,0</w:t>
            </w:r>
          </w:p>
        </w:tc>
        <w:tc>
          <w:tcPr>
            <w:tcW w:w="852" w:type="dxa"/>
          </w:tcPr>
          <w:p w:rsidR="00212E0A" w:rsidRPr="000A2440" w:rsidRDefault="0040514D" w:rsidP="003D5E28">
            <w:pPr>
              <w:pStyle w:val="ConsPlusNormal"/>
              <w:ind w:right="-94"/>
              <w:rPr>
                <w:b/>
                <w:szCs w:val="24"/>
              </w:rPr>
            </w:pPr>
            <w:r w:rsidRPr="000A2440">
              <w:rPr>
                <w:b/>
                <w:szCs w:val="24"/>
              </w:rPr>
              <w:t>10,0</w:t>
            </w:r>
          </w:p>
        </w:tc>
        <w:tc>
          <w:tcPr>
            <w:tcW w:w="994" w:type="dxa"/>
          </w:tcPr>
          <w:p w:rsidR="00212E0A" w:rsidRPr="000A2440" w:rsidRDefault="0032134E" w:rsidP="003D5E28">
            <w:pPr>
              <w:pStyle w:val="ConsPlusNormal"/>
              <w:rPr>
                <w:b/>
                <w:szCs w:val="24"/>
              </w:rPr>
            </w:pPr>
            <w:r w:rsidRPr="000A2440">
              <w:rPr>
                <w:b/>
                <w:szCs w:val="24"/>
              </w:rPr>
              <w:t>1</w:t>
            </w:r>
            <w:r w:rsidR="00212E0A" w:rsidRPr="000A2440">
              <w:rPr>
                <w:b/>
                <w:szCs w:val="24"/>
              </w:rPr>
              <w:t>0,0</w:t>
            </w:r>
          </w:p>
        </w:tc>
        <w:tc>
          <w:tcPr>
            <w:tcW w:w="852" w:type="dxa"/>
          </w:tcPr>
          <w:p w:rsidR="00212E0A" w:rsidRPr="000A2440" w:rsidRDefault="0032134E" w:rsidP="003D5E28">
            <w:pPr>
              <w:pStyle w:val="ConsPlusNormal"/>
              <w:rPr>
                <w:b/>
                <w:szCs w:val="24"/>
              </w:rPr>
            </w:pPr>
            <w:r w:rsidRPr="000A2440">
              <w:rPr>
                <w:b/>
                <w:szCs w:val="24"/>
              </w:rPr>
              <w:t>1</w:t>
            </w:r>
            <w:r w:rsidR="00212E0A" w:rsidRPr="000A2440">
              <w:rPr>
                <w:b/>
                <w:szCs w:val="24"/>
              </w:rPr>
              <w:t>0,0</w:t>
            </w:r>
          </w:p>
        </w:tc>
      </w:tr>
      <w:tr w:rsidR="0040514D" w:rsidRPr="00974A0F" w:rsidTr="003D5E28">
        <w:trPr>
          <w:trHeight w:val="926"/>
        </w:trPr>
        <w:tc>
          <w:tcPr>
            <w:tcW w:w="541" w:type="dxa"/>
            <w:vMerge/>
          </w:tcPr>
          <w:p w:rsidR="0040514D" w:rsidRPr="00974A0F" w:rsidRDefault="0040514D" w:rsidP="0040514D">
            <w:pPr>
              <w:pStyle w:val="ConsPlusNormal"/>
              <w:rPr>
                <w:color w:val="FF0000"/>
                <w:szCs w:val="24"/>
              </w:rPr>
            </w:pPr>
          </w:p>
        </w:tc>
        <w:tc>
          <w:tcPr>
            <w:tcW w:w="3685" w:type="dxa"/>
            <w:vMerge/>
          </w:tcPr>
          <w:p w:rsidR="0040514D" w:rsidRPr="00974A0F" w:rsidRDefault="0040514D" w:rsidP="0040514D">
            <w:pPr>
              <w:numPr>
                <w:ilvl w:val="0"/>
                <w:numId w:val="13"/>
              </w:numPr>
              <w:tabs>
                <w:tab w:val="left" w:pos="1026"/>
              </w:tabs>
              <w:ind w:left="176" w:firstLine="425"/>
              <w:jc w:val="both"/>
              <w:rPr>
                <w:rFonts w:ascii="Times New Roman" w:hAnsi="Times New Roman"/>
                <w:sz w:val="24"/>
                <w:szCs w:val="24"/>
              </w:rPr>
            </w:pPr>
          </w:p>
        </w:tc>
        <w:tc>
          <w:tcPr>
            <w:tcW w:w="1561" w:type="dxa"/>
          </w:tcPr>
          <w:p w:rsidR="0040514D" w:rsidRPr="00974A0F" w:rsidRDefault="0040514D" w:rsidP="0040514D">
            <w:pPr>
              <w:pStyle w:val="ConsPlusNormal"/>
              <w:rPr>
                <w:sz w:val="20"/>
              </w:rPr>
            </w:pPr>
            <w:r w:rsidRPr="00974A0F">
              <w:rPr>
                <w:sz w:val="20"/>
              </w:rPr>
              <w:t>за счет  средств бюджета городского поселения</w:t>
            </w:r>
          </w:p>
        </w:tc>
        <w:tc>
          <w:tcPr>
            <w:tcW w:w="1136" w:type="dxa"/>
          </w:tcPr>
          <w:p w:rsidR="0040514D" w:rsidRPr="000A2440" w:rsidRDefault="0040514D" w:rsidP="003D5E28">
            <w:pPr>
              <w:pStyle w:val="ConsPlusNormal"/>
              <w:rPr>
                <w:szCs w:val="24"/>
              </w:rPr>
            </w:pPr>
            <w:r w:rsidRPr="000A2440">
              <w:rPr>
                <w:szCs w:val="24"/>
              </w:rPr>
              <w:t>30,0</w:t>
            </w:r>
          </w:p>
        </w:tc>
        <w:tc>
          <w:tcPr>
            <w:tcW w:w="852" w:type="dxa"/>
          </w:tcPr>
          <w:p w:rsidR="0040514D" w:rsidRPr="000A2440" w:rsidRDefault="0040514D" w:rsidP="003D5E28">
            <w:pPr>
              <w:pStyle w:val="ConsPlusNormal"/>
              <w:ind w:right="-94"/>
              <w:rPr>
                <w:szCs w:val="24"/>
              </w:rPr>
            </w:pPr>
            <w:r w:rsidRPr="000A2440">
              <w:rPr>
                <w:szCs w:val="24"/>
              </w:rPr>
              <w:t>10,0</w:t>
            </w:r>
          </w:p>
        </w:tc>
        <w:tc>
          <w:tcPr>
            <w:tcW w:w="994" w:type="dxa"/>
          </w:tcPr>
          <w:p w:rsidR="0040514D" w:rsidRPr="000A2440" w:rsidRDefault="0040514D" w:rsidP="003D5E28">
            <w:pPr>
              <w:pStyle w:val="ConsPlusNormal"/>
              <w:rPr>
                <w:szCs w:val="24"/>
              </w:rPr>
            </w:pPr>
            <w:r w:rsidRPr="000A2440">
              <w:rPr>
                <w:szCs w:val="24"/>
              </w:rPr>
              <w:t>10,0</w:t>
            </w:r>
          </w:p>
        </w:tc>
        <w:tc>
          <w:tcPr>
            <w:tcW w:w="852" w:type="dxa"/>
          </w:tcPr>
          <w:p w:rsidR="0040514D" w:rsidRPr="000A2440" w:rsidRDefault="0040514D" w:rsidP="003D5E28">
            <w:pPr>
              <w:pStyle w:val="ConsPlusNormal"/>
              <w:rPr>
                <w:szCs w:val="24"/>
              </w:rPr>
            </w:pPr>
            <w:r w:rsidRPr="000A2440">
              <w:rPr>
                <w:szCs w:val="24"/>
              </w:rPr>
              <w:t>10,0</w:t>
            </w:r>
          </w:p>
        </w:tc>
      </w:tr>
      <w:tr w:rsidR="00212E0A" w:rsidRPr="00974A0F" w:rsidTr="003D5E28">
        <w:trPr>
          <w:trHeight w:val="446"/>
        </w:trPr>
        <w:tc>
          <w:tcPr>
            <w:tcW w:w="541" w:type="dxa"/>
            <w:vMerge w:val="restart"/>
          </w:tcPr>
          <w:p w:rsidR="00212E0A" w:rsidRPr="00974A0F" w:rsidRDefault="00212E0A" w:rsidP="00816776">
            <w:pPr>
              <w:pStyle w:val="ConsPlusNormal"/>
              <w:rPr>
                <w:szCs w:val="24"/>
              </w:rPr>
            </w:pPr>
            <w:r w:rsidRPr="00974A0F">
              <w:rPr>
                <w:szCs w:val="24"/>
              </w:rPr>
              <w:t>2.2</w:t>
            </w:r>
          </w:p>
        </w:tc>
        <w:tc>
          <w:tcPr>
            <w:tcW w:w="3685" w:type="dxa"/>
            <w:vMerge w:val="restart"/>
          </w:tcPr>
          <w:p w:rsidR="00212E0A" w:rsidRPr="00974A0F" w:rsidRDefault="00212E0A" w:rsidP="00816776">
            <w:pPr>
              <w:tabs>
                <w:tab w:val="left" w:pos="1026"/>
              </w:tabs>
              <w:jc w:val="both"/>
              <w:rPr>
                <w:rFonts w:ascii="Times New Roman" w:hAnsi="Times New Roman"/>
                <w:sz w:val="24"/>
                <w:szCs w:val="24"/>
              </w:rPr>
            </w:pPr>
            <w:r w:rsidRPr="00974A0F">
              <w:rPr>
                <w:rFonts w:ascii="Times New Roman" w:hAnsi="Times New Roman"/>
                <w:sz w:val="24"/>
                <w:szCs w:val="24"/>
              </w:rPr>
              <w:t xml:space="preserve"> </w:t>
            </w:r>
          </w:p>
          <w:p w:rsidR="00212E0A" w:rsidRPr="00974A0F" w:rsidRDefault="0040514D" w:rsidP="00816776">
            <w:pPr>
              <w:rPr>
                <w:rFonts w:ascii="Times New Roman" w:hAnsi="Times New Roman"/>
                <w:color w:val="000000"/>
                <w:sz w:val="28"/>
                <w:szCs w:val="28"/>
              </w:rPr>
            </w:pPr>
            <w:r w:rsidRPr="00974A0F">
              <w:rPr>
                <w:rFonts w:ascii="Times New Roman" w:hAnsi="Times New Roman"/>
                <w:color w:val="000000"/>
                <w:sz w:val="28"/>
                <w:szCs w:val="28"/>
              </w:rPr>
              <w:t>Ремонт откосов оконных проемов здани</w:t>
            </w:r>
            <w:r w:rsidR="007850C7">
              <w:rPr>
                <w:rFonts w:ascii="Times New Roman" w:hAnsi="Times New Roman"/>
                <w:color w:val="000000"/>
                <w:sz w:val="28"/>
                <w:szCs w:val="28"/>
              </w:rPr>
              <w:t xml:space="preserve">я </w:t>
            </w:r>
            <w:r w:rsidR="007850C7">
              <w:rPr>
                <w:rFonts w:ascii="Times New Roman" w:hAnsi="Times New Roman"/>
                <w:color w:val="000000"/>
                <w:sz w:val="28"/>
                <w:szCs w:val="28"/>
              </w:rPr>
              <w:t>администрации городского поселения</w:t>
            </w:r>
            <w:r w:rsidR="007850C7" w:rsidRPr="00974A0F">
              <w:rPr>
                <w:rFonts w:ascii="Times New Roman" w:hAnsi="Times New Roman"/>
                <w:color w:val="000000"/>
                <w:sz w:val="28"/>
                <w:szCs w:val="28"/>
              </w:rPr>
              <w:t xml:space="preserve"> </w:t>
            </w:r>
          </w:p>
          <w:p w:rsidR="00212E0A" w:rsidRPr="00974A0F" w:rsidRDefault="00212E0A" w:rsidP="00816776">
            <w:pPr>
              <w:pStyle w:val="ConsPlusNormal"/>
              <w:rPr>
                <w:color w:val="FF0000"/>
                <w:szCs w:val="24"/>
              </w:rPr>
            </w:pPr>
          </w:p>
        </w:tc>
        <w:tc>
          <w:tcPr>
            <w:tcW w:w="1561" w:type="dxa"/>
          </w:tcPr>
          <w:p w:rsidR="00212E0A" w:rsidRPr="00974A0F" w:rsidRDefault="00212E0A" w:rsidP="00816776">
            <w:pPr>
              <w:pStyle w:val="ConsPlusNormal"/>
              <w:rPr>
                <w:sz w:val="20"/>
              </w:rPr>
            </w:pPr>
            <w:r w:rsidRPr="00974A0F">
              <w:rPr>
                <w:sz w:val="20"/>
              </w:rPr>
              <w:t>Всего, в том числе:</w:t>
            </w:r>
          </w:p>
        </w:tc>
        <w:tc>
          <w:tcPr>
            <w:tcW w:w="1136" w:type="dxa"/>
          </w:tcPr>
          <w:p w:rsidR="00212E0A" w:rsidRPr="000A2440" w:rsidRDefault="007850C7" w:rsidP="003D5E28">
            <w:pPr>
              <w:pStyle w:val="ConsPlusNormal"/>
              <w:rPr>
                <w:b/>
                <w:szCs w:val="24"/>
              </w:rPr>
            </w:pPr>
            <w:r>
              <w:rPr>
                <w:b/>
                <w:szCs w:val="24"/>
              </w:rPr>
              <w:t>90</w:t>
            </w:r>
            <w:r w:rsidR="00424F49" w:rsidRPr="000A2440">
              <w:rPr>
                <w:b/>
                <w:szCs w:val="24"/>
              </w:rPr>
              <w:t>,0</w:t>
            </w:r>
          </w:p>
        </w:tc>
        <w:tc>
          <w:tcPr>
            <w:tcW w:w="852" w:type="dxa"/>
          </w:tcPr>
          <w:p w:rsidR="00212E0A" w:rsidRPr="000A2440" w:rsidRDefault="00424F49" w:rsidP="003D5E28">
            <w:pPr>
              <w:pStyle w:val="ConsPlusNormal"/>
              <w:ind w:left="-156" w:right="-94" w:firstLine="75"/>
              <w:rPr>
                <w:b/>
              </w:rPr>
            </w:pPr>
            <w:r w:rsidRPr="000A2440">
              <w:rPr>
                <w:b/>
              </w:rPr>
              <w:t>0,0</w:t>
            </w:r>
          </w:p>
        </w:tc>
        <w:tc>
          <w:tcPr>
            <w:tcW w:w="994" w:type="dxa"/>
          </w:tcPr>
          <w:p w:rsidR="00212E0A" w:rsidRPr="000A2440" w:rsidRDefault="007850C7" w:rsidP="003D5E28">
            <w:pPr>
              <w:pStyle w:val="ConsPlusNormal"/>
              <w:rPr>
                <w:b/>
              </w:rPr>
            </w:pPr>
            <w:r>
              <w:rPr>
                <w:b/>
              </w:rPr>
              <w:t>45</w:t>
            </w:r>
            <w:r w:rsidR="00424F49" w:rsidRPr="000A2440">
              <w:rPr>
                <w:b/>
              </w:rPr>
              <w:t>,0</w:t>
            </w:r>
          </w:p>
        </w:tc>
        <w:tc>
          <w:tcPr>
            <w:tcW w:w="852" w:type="dxa"/>
          </w:tcPr>
          <w:p w:rsidR="00212E0A" w:rsidRPr="000A2440" w:rsidRDefault="007850C7" w:rsidP="003D5E28">
            <w:pPr>
              <w:pStyle w:val="ConsPlusNormal"/>
              <w:rPr>
                <w:b/>
              </w:rPr>
            </w:pPr>
            <w:r>
              <w:rPr>
                <w:b/>
              </w:rPr>
              <w:t>45</w:t>
            </w:r>
            <w:r w:rsidR="00424F49" w:rsidRPr="000A2440">
              <w:rPr>
                <w:b/>
              </w:rPr>
              <w:t>,0</w:t>
            </w:r>
          </w:p>
        </w:tc>
      </w:tr>
      <w:tr w:rsidR="00212E0A" w:rsidRPr="00974A0F" w:rsidTr="003D5E28">
        <w:trPr>
          <w:trHeight w:val="922"/>
        </w:trPr>
        <w:tc>
          <w:tcPr>
            <w:tcW w:w="541" w:type="dxa"/>
            <w:vMerge/>
          </w:tcPr>
          <w:p w:rsidR="00212E0A" w:rsidRPr="00974A0F" w:rsidRDefault="00212E0A" w:rsidP="00816776">
            <w:pPr>
              <w:pStyle w:val="ConsPlusNormal"/>
              <w:rPr>
                <w:szCs w:val="24"/>
              </w:rPr>
            </w:pPr>
          </w:p>
        </w:tc>
        <w:tc>
          <w:tcPr>
            <w:tcW w:w="3685" w:type="dxa"/>
            <w:vMerge/>
          </w:tcPr>
          <w:p w:rsidR="00212E0A" w:rsidRPr="00974A0F" w:rsidRDefault="00212E0A" w:rsidP="00816776">
            <w:pPr>
              <w:pStyle w:val="ConsPlusNormal"/>
              <w:rPr>
                <w:color w:val="FF0000"/>
                <w:szCs w:val="24"/>
              </w:rPr>
            </w:pPr>
          </w:p>
        </w:tc>
        <w:tc>
          <w:tcPr>
            <w:tcW w:w="1561" w:type="dxa"/>
          </w:tcPr>
          <w:p w:rsidR="00212E0A" w:rsidRPr="00974A0F" w:rsidRDefault="00212E0A" w:rsidP="00816776">
            <w:pPr>
              <w:pStyle w:val="ConsPlusNormal"/>
              <w:rPr>
                <w:sz w:val="20"/>
              </w:rPr>
            </w:pPr>
            <w:r w:rsidRPr="00974A0F">
              <w:rPr>
                <w:sz w:val="20"/>
              </w:rPr>
              <w:t>за счет  средств бюджета городского поселения</w:t>
            </w:r>
          </w:p>
        </w:tc>
        <w:tc>
          <w:tcPr>
            <w:tcW w:w="1136" w:type="dxa"/>
          </w:tcPr>
          <w:p w:rsidR="00212E0A" w:rsidRPr="000A2440" w:rsidRDefault="007850C7" w:rsidP="003D5E28">
            <w:pPr>
              <w:pStyle w:val="ConsPlusNormal"/>
              <w:rPr>
                <w:szCs w:val="24"/>
              </w:rPr>
            </w:pPr>
            <w:r>
              <w:rPr>
                <w:szCs w:val="24"/>
              </w:rPr>
              <w:t>90</w:t>
            </w:r>
            <w:r w:rsidR="00424F49" w:rsidRPr="000A2440">
              <w:rPr>
                <w:szCs w:val="24"/>
              </w:rPr>
              <w:t>,0</w:t>
            </w:r>
          </w:p>
        </w:tc>
        <w:tc>
          <w:tcPr>
            <w:tcW w:w="852" w:type="dxa"/>
          </w:tcPr>
          <w:p w:rsidR="00212E0A" w:rsidRPr="000A2440" w:rsidRDefault="00424F49" w:rsidP="003D5E28">
            <w:pPr>
              <w:pStyle w:val="ConsPlusNormal"/>
              <w:ind w:left="-156" w:right="-94" w:firstLine="75"/>
            </w:pPr>
            <w:r w:rsidRPr="000A2440">
              <w:t>0,0</w:t>
            </w:r>
          </w:p>
        </w:tc>
        <w:tc>
          <w:tcPr>
            <w:tcW w:w="994" w:type="dxa"/>
          </w:tcPr>
          <w:p w:rsidR="00212E0A" w:rsidRPr="000A2440" w:rsidRDefault="007850C7" w:rsidP="003D5E28">
            <w:pPr>
              <w:pStyle w:val="ConsPlusNormal"/>
            </w:pPr>
            <w:r>
              <w:t>45</w:t>
            </w:r>
            <w:r w:rsidR="00424F49" w:rsidRPr="000A2440">
              <w:t>,0</w:t>
            </w:r>
          </w:p>
        </w:tc>
        <w:tc>
          <w:tcPr>
            <w:tcW w:w="852" w:type="dxa"/>
          </w:tcPr>
          <w:p w:rsidR="00212E0A" w:rsidRPr="000A2440" w:rsidRDefault="007850C7" w:rsidP="003D5E28">
            <w:pPr>
              <w:pStyle w:val="ConsPlusNormal"/>
            </w:pPr>
            <w:r>
              <w:t>45</w:t>
            </w:r>
            <w:r w:rsidR="00424F49" w:rsidRPr="000A2440">
              <w:t>,0</w:t>
            </w:r>
          </w:p>
        </w:tc>
      </w:tr>
      <w:tr w:rsidR="00212E0A" w:rsidRPr="00974A0F" w:rsidTr="003D5E28">
        <w:trPr>
          <w:trHeight w:val="550"/>
        </w:trPr>
        <w:tc>
          <w:tcPr>
            <w:tcW w:w="541" w:type="dxa"/>
            <w:vMerge w:val="restart"/>
          </w:tcPr>
          <w:p w:rsidR="00212E0A" w:rsidRPr="00974A0F" w:rsidRDefault="00212E0A" w:rsidP="00816776">
            <w:pPr>
              <w:pStyle w:val="ConsPlusNormal"/>
              <w:rPr>
                <w:szCs w:val="24"/>
              </w:rPr>
            </w:pPr>
            <w:r w:rsidRPr="00974A0F">
              <w:rPr>
                <w:szCs w:val="24"/>
              </w:rPr>
              <w:t>2.3</w:t>
            </w:r>
          </w:p>
        </w:tc>
        <w:tc>
          <w:tcPr>
            <w:tcW w:w="3685" w:type="dxa"/>
            <w:vMerge w:val="restart"/>
          </w:tcPr>
          <w:p w:rsidR="00212E0A" w:rsidRPr="00974A0F" w:rsidRDefault="00212E0A" w:rsidP="00816776">
            <w:pPr>
              <w:tabs>
                <w:tab w:val="left" w:pos="1026"/>
              </w:tabs>
              <w:jc w:val="both"/>
              <w:rPr>
                <w:rFonts w:ascii="Times New Roman" w:hAnsi="Times New Roman"/>
                <w:sz w:val="24"/>
                <w:szCs w:val="24"/>
              </w:rPr>
            </w:pPr>
            <w:r w:rsidRPr="00974A0F">
              <w:rPr>
                <w:rFonts w:ascii="Times New Roman" w:hAnsi="Times New Roman"/>
                <w:sz w:val="24"/>
                <w:szCs w:val="24"/>
              </w:rPr>
              <w:t xml:space="preserve"> </w:t>
            </w:r>
            <w:r w:rsidRPr="00974A0F">
              <w:rPr>
                <w:rFonts w:ascii="Times New Roman" w:hAnsi="Times New Roman"/>
                <w:color w:val="000000"/>
                <w:sz w:val="28"/>
                <w:szCs w:val="28"/>
              </w:rPr>
              <w:t>Заключение контракта на производство работ по утеплению фасада периметра здания</w:t>
            </w:r>
          </w:p>
          <w:p w:rsidR="00212E0A" w:rsidRPr="00974A0F" w:rsidRDefault="00212E0A" w:rsidP="00816776">
            <w:pPr>
              <w:tabs>
                <w:tab w:val="left" w:pos="1026"/>
              </w:tabs>
              <w:jc w:val="both"/>
              <w:rPr>
                <w:rFonts w:ascii="Times New Roman" w:hAnsi="Times New Roman"/>
                <w:color w:val="FF0000"/>
                <w:sz w:val="24"/>
                <w:szCs w:val="24"/>
              </w:rPr>
            </w:pPr>
          </w:p>
        </w:tc>
        <w:tc>
          <w:tcPr>
            <w:tcW w:w="1561" w:type="dxa"/>
          </w:tcPr>
          <w:p w:rsidR="00212E0A" w:rsidRPr="00974A0F" w:rsidRDefault="00212E0A" w:rsidP="00816776">
            <w:pPr>
              <w:pStyle w:val="ConsPlusNormal"/>
              <w:rPr>
                <w:sz w:val="20"/>
              </w:rPr>
            </w:pPr>
            <w:r w:rsidRPr="00974A0F">
              <w:rPr>
                <w:sz w:val="20"/>
              </w:rPr>
              <w:t>Всего, в том числе:</w:t>
            </w:r>
          </w:p>
        </w:tc>
        <w:tc>
          <w:tcPr>
            <w:tcW w:w="1136" w:type="dxa"/>
          </w:tcPr>
          <w:p w:rsidR="00212E0A" w:rsidRPr="00974A0F" w:rsidRDefault="007850C7" w:rsidP="003D5E28">
            <w:pPr>
              <w:pStyle w:val="ConsPlusNormal"/>
              <w:rPr>
                <w:b/>
                <w:szCs w:val="24"/>
              </w:rPr>
            </w:pPr>
            <w:r>
              <w:rPr>
                <w:b/>
                <w:szCs w:val="24"/>
              </w:rPr>
              <w:t>5,0</w:t>
            </w:r>
          </w:p>
        </w:tc>
        <w:tc>
          <w:tcPr>
            <w:tcW w:w="852" w:type="dxa"/>
          </w:tcPr>
          <w:p w:rsidR="00212E0A" w:rsidRPr="00974A0F" w:rsidRDefault="00424F49" w:rsidP="003D5E28">
            <w:pPr>
              <w:pStyle w:val="ConsPlusNormal"/>
              <w:rPr>
                <w:b/>
                <w:szCs w:val="24"/>
              </w:rPr>
            </w:pPr>
            <w:r w:rsidRPr="00974A0F">
              <w:rPr>
                <w:b/>
                <w:szCs w:val="24"/>
              </w:rPr>
              <w:t>0,0</w:t>
            </w:r>
          </w:p>
        </w:tc>
        <w:tc>
          <w:tcPr>
            <w:tcW w:w="994" w:type="dxa"/>
          </w:tcPr>
          <w:p w:rsidR="00212E0A" w:rsidRPr="00974A0F" w:rsidRDefault="007850C7" w:rsidP="003D5E28">
            <w:pPr>
              <w:pStyle w:val="ConsPlusNormal"/>
              <w:rPr>
                <w:b/>
                <w:szCs w:val="24"/>
              </w:rPr>
            </w:pPr>
            <w:r>
              <w:rPr>
                <w:b/>
                <w:szCs w:val="24"/>
              </w:rPr>
              <w:t>5,0</w:t>
            </w:r>
          </w:p>
        </w:tc>
        <w:tc>
          <w:tcPr>
            <w:tcW w:w="852" w:type="dxa"/>
          </w:tcPr>
          <w:p w:rsidR="00212E0A" w:rsidRPr="00974A0F" w:rsidRDefault="00424F49" w:rsidP="003D5E28">
            <w:pPr>
              <w:pStyle w:val="ConsPlusNormal"/>
              <w:rPr>
                <w:b/>
                <w:szCs w:val="24"/>
              </w:rPr>
            </w:pPr>
            <w:r w:rsidRPr="00974A0F">
              <w:rPr>
                <w:b/>
                <w:szCs w:val="24"/>
              </w:rPr>
              <w:t>0,0</w:t>
            </w:r>
          </w:p>
        </w:tc>
      </w:tr>
      <w:tr w:rsidR="00424F49" w:rsidRPr="00974A0F" w:rsidTr="003D5E28">
        <w:trPr>
          <w:trHeight w:val="1116"/>
        </w:trPr>
        <w:tc>
          <w:tcPr>
            <w:tcW w:w="541" w:type="dxa"/>
            <w:vMerge/>
          </w:tcPr>
          <w:p w:rsidR="00424F49" w:rsidRPr="00974A0F" w:rsidRDefault="00424F49" w:rsidP="00424F49">
            <w:pPr>
              <w:pStyle w:val="ConsPlusNormal"/>
              <w:rPr>
                <w:szCs w:val="24"/>
              </w:rPr>
            </w:pPr>
          </w:p>
        </w:tc>
        <w:tc>
          <w:tcPr>
            <w:tcW w:w="3685" w:type="dxa"/>
            <w:vMerge/>
          </w:tcPr>
          <w:p w:rsidR="00424F49" w:rsidRPr="00974A0F" w:rsidRDefault="00424F49" w:rsidP="00424F49">
            <w:pPr>
              <w:pStyle w:val="ConsPlusNormal"/>
              <w:rPr>
                <w:color w:val="FF0000"/>
                <w:szCs w:val="24"/>
              </w:rPr>
            </w:pPr>
          </w:p>
        </w:tc>
        <w:tc>
          <w:tcPr>
            <w:tcW w:w="1561" w:type="dxa"/>
          </w:tcPr>
          <w:p w:rsidR="00424F49" w:rsidRPr="00974A0F" w:rsidRDefault="00424F49" w:rsidP="00424F49">
            <w:pPr>
              <w:pStyle w:val="ConsPlusNormal"/>
              <w:rPr>
                <w:sz w:val="20"/>
              </w:rPr>
            </w:pPr>
            <w:r w:rsidRPr="00974A0F">
              <w:rPr>
                <w:sz w:val="20"/>
              </w:rPr>
              <w:t>за счет  средств бюджета городского поселения</w:t>
            </w:r>
          </w:p>
        </w:tc>
        <w:tc>
          <w:tcPr>
            <w:tcW w:w="1136" w:type="dxa"/>
          </w:tcPr>
          <w:p w:rsidR="00424F49" w:rsidRPr="00974A0F" w:rsidRDefault="007850C7" w:rsidP="003D5E28">
            <w:pPr>
              <w:pStyle w:val="ConsPlusNormal"/>
              <w:rPr>
                <w:szCs w:val="24"/>
              </w:rPr>
            </w:pPr>
            <w:r>
              <w:rPr>
                <w:szCs w:val="24"/>
              </w:rPr>
              <w:t>5,0</w:t>
            </w:r>
          </w:p>
        </w:tc>
        <w:tc>
          <w:tcPr>
            <w:tcW w:w="852" w:type="dxa"/>
          </w:tcPr>
          <w:p w:rsidR="00424F49" w:rsidRPr="00974A0F" w:rsidRDefault="00424F49" w:rsidP="003D5E28">
            <w:pPr>
              <w:pStyle w:val="ConsPlusNormal"/>
              <w:rPr>
                <w:szCs w:val="24"/>
              </w:rPr>
            </w:pPr>
            <w:r w:rsidRPr="00974A0F">
              <w:rPr>
                <w:szCs w:val="24"/>
              </w:rPr>
              <w:t>0,0</w:t>
            </w:r>
          </w:p>
        </w:tc>
        <w:tc>
          <w:tcPr>
            <w:tcW w:w="994" w:type="dxa"/>
          </w:tcPr>
          <w:p w:rsidR="00424F49" w:rsidRPr="00974A0F" w:rsidRDefault="007850C7" w:rsidP="003D5E28">
            <w:pPr>
              <w:pStyle w:val="ConsPlusNormal"/>
              <w:rPr>
                <w:szCs w:val="24"/>
              </w:rPr>
            </w:pPr>
            <w:r>
              <w:rPr>
                <w:szCs w:val="24"/>
              </w:rPr>
              <w:t>5,0</w:t>
            </w:r>
          </w:p>
        </w:tc>
        <w:tc>
          <w:tcPr>
            <w:tcW w:w="852" w:type="dxa"/>
          </w:tcPr>
          <w:p w:rsidR="00424F49" w:rsidRPr="00974A0F" w:rsidRDefault="00424F49" w:rsidP="003D5E28">
            <w:pPr>
              <w:pStyle w:val="ConsPlusNormal"/>
              <w:rPr>
                <w:szCs w:val="24"/>
              </w:rPr>
            </w:pPr>
            <w:r w:rsidRPr="00974A0F">
              <w:rPr>
                <w:szCs w:val="24"/>
              </w:rPr>
              <w:t>0,0</w:t>
            </w:r>
          </w:p>
        </w:tc>
      </w:tr>
      <w:tr w:rsidR="00424F49" w:rsidRPr="00974A0F" w:rsidTr="003D5E28">
        <w:trPr>
          <w:trHeight w:val="441"/>
        </w:trPr>
        <w:tc>
          <w:tcPr>
            <w:tcW w:w="541" w:type="dxa"/>
            <w:vMerge w:val="restart"/>
          </w:tcPr>
          <w:p w:rsidR="00424F49" w:rsidRPr="00974A0F" w:rsidRDefault="00424F49" w:rsidP="00424F49">
            <w:pPr>
              <w:pStyle w:val="ConsPlusNormal"/>
              <w:rPr>
                <w:szCs w:val="24"/>
              </w:rPr>
            </w:pPr>
            <w:r w:rsidRPr="00974A0F">
              <w:rPr>
                <w:szCs w:val="24"/>
              </w:rPr>
              <w:t>2.4</w:t>
            </w:r>
          </w:p>
        </w:tc>
        <w:tc>
          <w:tcPr>
            <w:tcW w:w="3685" w:type="dxa"/>
            <w:vMerge w:val="restart"/>
            <w:shd w:val="clear" w:color="auto" w:fill="auto"/>
          </w:tcPr>
          <w:p w:rsidR="00424F49" w:rsidRPr="00974A0F" w:rsidRDefault="00424F49" w:rsidP="00424F49">
            <w:pPr>
              <w:pStyle w:val="ConsPlusNormal"/>
              <w:rPr>
                <w:color w:val="FF0000"/>
                <w:szCs w:val="24"/>
              </w:rPr>
            </w:pPr>
            <w:r w:rsidRPr="00974A0F">
              <w:rPr>
                <w:color w:val="000000"/>
                <w:sz w:val="28"/>
                <w:szCs w:val="28"/>
              </w:rPr>
              <w:t>Закупка и монтаж окон в здании администрации</w:t>
            </w:r>
          </w:p>
        </w:tc>
        <w:tc>
          <w:tcPr>
            <w:tcW w:w="1561" w:type="dxa"/>
          </w:tcPr>
          <w:p w:rsidR="00424F49" w:rsidRPr="00974A0F" w:rsidRDefault="00424F49" w:rsidP="00424F49">
            <w:pPr>
              <w:pStyle w:val="ConsPlusNormal"/>
              <w:rPr>
                <w:sz w:val="20"/>
              </w:rPr>
            </w:pPr>
            <w:r w:rsidRPr="00974A0F">
              <w:rPr>
                <w:sz w:val="20"/>
              </w:rPr>
              <w:t>Всего, в том числе:</w:t>
            </w:r>
          </w:p>
        </w:tc>
        <w:tc>
          <w:tcPr>
            <w:tcW w:w="1136" w:type="dxa"/>
          </w:tcPr>
          <w:p w:rsidR="00424F49" w:rsidRPr="00974A0F" w:rsidRDefault="007850C7" w:rsidP="003D5E28">
            <w:pPr>
              <w:pStyle w:val="ConsPlusNormal"/>
              <w:rPr>
                <w:b/>
                <w:szCs w:val="24"/>
              </w:rPr>
            </w:pPr>
            <w:r>
              <w:rPr>
                <w:b/>
                <w:szCs w:val="24"/>
              </w:rPr>
              <w:t>5,0</w:t>
            </w:r>
          </w:p>
        </w:tc>
        <w:tc>
          <w:tcPr>
            <w:tcW w:w="852" w:type="dxa"/>
          </w:tcPr>
          <w:p w:rsidR="00424F49" w:rsidRPr="00974A0F" w:rsidRDefault="00424F49" w:rsidP="003D5E28">
            <w:pPr>
              <w:pStyle w:val="ConsPlusNormal"/>
              <w:rPr>
                <w:b/>
                <w:szCs w:val="24"/>
              </w:rPr>
            </w:pPr>
            <w:r w:rsidRPr="00974A0F">
              <w:rPr>
                <w:b/>
                <w:szCs w:val="24"/>
              </w:rPr>
              <w:t>0,0</w:t>
            </w:r>
          </w:p>
        </w:tc>
        <w:tc>
          <w:tcPr>
            <w:tcW w:w="994" w:type="dxa"/>
          </w:tcPr>
          <w:p w:rsidR="00424F49" w:rsidRPr="00974A0F" w:rsidRDefault="007850C7" w:rsidP="003D5E28">
            <w:pPr>
              <w:pStyle w:val="ConsPlusNormal"/>
              <w:rPr>
                <w:b/>
                <w:szCs w:val="24"/>
              </w:rPr>
            </w:pPr>
            <w:r>
              <w:rPr>
                <w:b/>
                <w:szCs w:val="24"/>
              </w:rPr>
              <w:t>0,0</w:t>
            </w:r>
          </w:p>
        </w:tc>
        <w:tc>
          <w:tcPr>
            <w:tcW w:w="852" w:type="dxa"/>
          </w:tcPr>
          <w:p w:rsidR="00424F49" w:rsidRPr="00974A0F" w:rsidRDefault="007850C7" w:rsidP="003D5E28">
            <w:pPr>
              <w:pStyle w:val="ConsPlusNormal"/>
              <w:rPr>
                <w:b/>
                <w:szCs w:val="24"/>
              </w:rPr>
            </w:pPr>
            <w:r>
              <w:rPr>
                <w:b/>
                <w:szCs w:val="24"/>
              </w:rPr>
              <w:t>5</w:t>
            </w:r>
            <w:r w:rsidR="00424F49" w:rsidRPr="00974A0F">
              <w:rPr>
                <w:b/>
                <w:szCs w:val="24"/>
              </w:rPr>
              <w:t>,0</w:t>
            </w:r>
          </w:p>
        </w:tc>
      </w:tr>
      <w:tr w:rsidR="00424F49" w:rsidTr="003D5E28">
        <w:trPr>
          <w:trHeight w:val="660"/>
        </w:trPr>
        <w:tc>
          <w:tcPr>
            <w:tcW w:w="541" w:type="dxa"/>
            <w:vMerge/>
          </w:tcPr>
          <w:p w:rsidR="00424F49" w:rsidRPr="00974A0F" w:rsidRDefault="00424F49" w:rsidP="00424F49">
            <w:pPr>
              <w:pStyle w:val="ConsPlusNormal"/>
              <w:rPr>
                <w:szCs w:val="24"/>
              </w:rPr>
            </w:pPr>
          </w:p>
        </w:tc>
        <w:tc>
          <w:tcPr>
            <w:tcW w:w="3685" w:type="dxa"/>
            <w:vMerge/>
            <w:shd w:val="clear" w:color="auto" w:fill="auto"/>
          </w:tcPr>
          <w:p w:rsidR="00424F49" w:rsidRPr="00974A0F" w:rsidRDefault="00424F49" w:rsidP="00424F49">
            <w:pPr>
              <w:pStyle w:val="ConsPlusNormal"/>
              <w:rPr>
                <w:color w:val="000000"/>
                <w:sz w:val="28"/>
                <w:szCs w:val="28"/>
              </w:rPr>
            </w:pPr>
          </w:p>
        </w:tc>
        <w:tc>
          <w:tcPr>
            <w:tcW w:w="1561" w:type="dxa"/>
          </w:tcPr>
          <w:p w:rsidR="00424F49" w:rsidRPr="00974A0F" w:rsidRDefault="00424F49" w:rsidP="00424F49">
            <w:pPr>
              <w:pStyle w:val="ConsPlusNormal"/>
              <w:rPr>
                <w:sz w:val="20"/>
              </w:rPr>
            </w:pPr>
            <w:r w:rsidRPr="00974A0F">
              <w:rPr>
                <w:sz w:val="20"/>
              </w:rPr>
              <w:t>за счет  средств бюджета городского поселения</w:t>
            </w:r>
          </w:p>
        </w:tc>
        <w:tc>
          <w:tcPr>
            <w:tcW w:w="1136" w:type="dxa"/>
          </w:tcPr>
          <w:p w:rsidR="00424F49" w:rsidRPr="00974A0F" w:rsidRDefault="007850C7" w:rsidP="003D5E28">
            <w:pPr>
              <w:pStyle w:val="ConsPlusNormal"/>
              <w:rPr>
                <w:szCs w:val="24"/>
              </w:rPr>
            </w:pPr>
            <w:r>
              <w:rPr>
                <w:szCs w:val="24"/>
              </w:rPr>
              <w:t>5</w:t>
            </w:r>
            <w:r w:rsidR="00424F49" w:rsidRPr="00974A0F">
              <w:rPr>
                <w:szCs w:val="24"/>
              </w:rPr>
              <w:t>,0</w:t>
            </w:r>
          </w:p>
        </w:tc>
        <w:tc>
          <w:tcPr>
            <w:tcW w:w="852" w:type="dxa"/>
          </w:tcPr>
          <w:p w:rsidR="00424F49" w:rsidRPr="00974A0F" w:rsidRDefault="00424F49" w:rsidP="003D5E28">
            <w:pPr>
              <w:pStyle w:val="ConsPlusNormal"/>
              <w:rPr>
                <w:szCs w:val="24"/>
              </w:rPr>
            </w:pPr>
            <w:r w:rsidRPr="00974A0F">
              <w:rPr>
                <w:szCs w:val="24"/>
              </w:rPr>
              <w:t>0,0</w:t>
            </w:r>
          </w:p>
        </w:tc>
        <w:tc>
          <w:tcPr>
            <w:tcW w:w="994" w:type="dxa"/>
          </w:tcPr>
          <w:p w:rsidR="00424F49" w:rsidRPr="00974A0F" w:rsidRDefault="007850C7" w:rsidP="003D5E28">
            <w:pPr>
              <w:pStyle w:val="ConsPlusNormal"/>
              <w:rPr>
                <w:szCs w:val="24"/>
              </w:rPr>
            </w:pPr>
            <w:r>
              <w:rPr>
                <w:szCs w:val="24"/>
              </w:rPr>
              <w:t>0</w:t>
            </w:r>
            <w:r w:rsidR="00424F49" w:rsidRPr="00974A0F">
              <w:rPr>
                <w:szCs w:val="24"/>
              </w:rPr>
              <w:t>,0</w:t>
            </w:r>
          </w:p>
        </w:tc>
        <w:tc>
          <w:tcPr>
            <w:tcW w:w="852" w:type="dxa"/>
          </w:tcPr>
          <w:p w:rsidR="00424F49" w:rsidRDefault="007850C7" w:rsidP="003D5E28">
            <w:pPr>
              <w:pStyle w:val="ConsPlusNormal"/>
              <w:rPr>
                <w:szCs w:val="24"/>
              </w:rPr>
            </w:pPr>
            <w:r>
              <w:rPr>
                <w:szCs w:val="24"/>
              </w:rPr>
              <w:t>5</w:t>
            </w:r>
            <w:r w:rsidR="00424F49" w:rsidRPr="00974A0F">
              <w:rPr>
                <w:szCs w:val="24"/>
              </w:rPr>
              <w:t>,0</w:t>
            </w:r>
          </w:p>
        </w:tc>
      </w:tr>
    </w:tbl>
    <w:p w:rsidR="00212E0A" w:rsidRDefault="00212E0A" w:rsidP="00212E0A">
      <w:pPr>
        <w:pStyle w:val="ConsPlusNormal"/>
        <w:rPr>
          <w:szCs w:val="24"/>
        </w:rPr>
      </w:pPr>
    </w:p>
    <w:p w:rsidR="00212E0A" w:rsidRPr="00CE3C40" w:rsidRDefault="003D1351" w:rsidP="00212E0A">
      <w:pPr>
        <w:pStyle w:val="ConsPlusNormal"/>
        <w:ind w:left="142"/>
        <w:jc w:val="center"/>
        <w:rPr>
          <w:sz w:val="28"/>
          <w:szCs w:val="28"/>
        </w:rPr>
      </w:pPr>
      <w:r>
        <w:rPr>
          <w:sz w:val="28"/>
          <w:szCs w:val="28"/>
        </w:rPr>
        <w:t>5</w:t>
      </w:r>
      <w:r w:rsidR="00212E0A" w:rsidRPr="00CE3C40">
        <w:rPr>
          <w:sz w:val="28"/>
          <w:szCs w:val="28"/>
        </w:rPr>
        <w:t>.Ожидаемые результаты подпрограммы.</w:t>
      </w:r>
    </w:p>
    <w:p w:rsidR="00212E0A" w:rsidRDefault="00212E0A" w:rsidP="00212E0A">
      <w:pPr>
        <w:pStyle w:val="ConsPlusNormal"/>
        <w:ind w:left="1416" w:firstLine="708"/>
        <w:rPr>
          <w:szCs w:val="24"/>
        </w:rPr>
      </w:pPr>
    </w:p>
    <w:p w:rsidR="00212E0A" w:rsidRPr="00603F53" w:rsidRDefault="00212E0A" w:rsidP="00212E0A">
      <w:pPr>
        <w:pStyle w:val="ab"/>
        <w:ind w:firstLine="708"/>
        <w:jc w:val="both"/>
        <w:rPr>
          <w:rFonts w:ascii="Times New Roman" w:hAnsi="Times New Roman"/>
          <w:sz w:val="28"/>
          <w:szCs w:val="28"/>
        </w:rPr>
      </w:pPr>
      <w:r w:rsidRPr="00603F53">
        <w:rPr>
          <w:rFonts w:ascii="Times New Roman" w:hAnsi="Times New Roman"/>
          <w:sz w:val="28"/>
          <w:szCs w:val="28"/>
        </w:rPr>
        <w:t xml:space="preserve"> В результате реализации подпрограммы </w:t>
      </w:r>
      <w:proofErr w:type="gramStart"/>
      <w:r w:rsidRPr="00603F53">
        <w:rPr>
          <w:rFonts w:ascii="Times New Roman" w:hAnsi="Times New Roman"/>
          <w:sz w:val="28"/>
          <w:szCs w:val="28"/>
        </w:rPr>
        <w:t>предполагается  достигнуть</w:t>
      </w:r>
      <w:proofErr w:type="gramEnd"/>
      <w:r w:rsidRPr="00603F53">
        <w:rPr>
          <w:rFonts w:ascii="Times New Roman" w:hAnsi="Times New Roman"/>
          <w:sz w:val="28"/>
          <w:szCs w:val="28"/>
        </w:rPr>
        <w:t xml:space="preserve"> суммарной экономии ЭР в целом к концу 201</w:t>
      </w:r>
      <w:r w:rsidR="00424F49">
        <w:rPr>
          <w:rFonts w:ascii="Times New Roman" w:hAnsi="Times New Roman"/>
          <w:sz w:val="28"/>
          <w:szCs w:val="28"/>
        </w:rPr>
        <w:t>9</w:t>
      </w:r>
      <w:r w:rsidRPr="00603F53">
        <w:rPr>
          <w:rFonts w:ascii="Times New Roman" w:hAnsi="Times New Roman"/>
          <w:sz w:val="28"/>
          <w:szCs w:val="28"/>
        </w:rPr>
        <w:t xml:space="preserve"> года в размере </w:t>
      </w:r>
      <w:r w:rsidRPr="00603F53">
        <w:rPr>
          <w:rFonts w:ascii="Times New Roman" w:hAnsi="Times New Roman"/>
          <w:b/>
          <w:i/>
          <w:sz w:val="28"/>
          <w:szCs w:val="28"/>
        </w:rPr>
        <w:t>2-</w:t>
      </w:r>
      <w:r w:rsidRPr="00603F53">
        <w:rPr>
          <w:rFonts w:ascii="Times New Roman" w:hAnsi="Times New Roman"/>
          <w:b/>
          <w:bCs/>
          <w:i/>
          <w:iCs/>
          <w:sz w:val="28"/>
          <w:szCs w:val="28"/>
        </w:rPr>
        <w:t>3%</w:t>
      </w:r>
      <w:r w:rsidRPr="00603F53">
        <w:rPr>
          <w:rFonts w:ascii="Times New Roman" w:hAnsi="Times New Roman"/>
          <w:sz w:val="28"/>
          <w:szCs w:val="28"/>
        </w:rPr>
        <w:t>.  К концу 202</w:t>
      </w:r>
      <w:r w:rsidR="00424F49">
        <w:rPr>
          <w:rFonts w:ascii="Times New Roman" w:hAnsi="Times New Roman"/>
          <w:sz w:val="28"/>
          <w:szCs w:val="28"/>
        </w:rPr>
        <w:t>1</w:t>
      </w:r>
      <w:r w:rsidRPr="00603F53">
        <w:rPr>
          <w:rFonts w:ascii="Times New Roman" w:hAnsi="Times New Roman"/>
          <w:sz w:val="28"/>
          <w:szCs w:val="28"/>
        </w:rPr>
        <w:t xml:space="preserve"> года </w:t>
      </w:r>
      <w:r w:rsidRPr="00603F53">
        <w:rPr>
          <w:rFonts w:ascii="Times New Roman" w:hAnsi="Times New Roman"/>
          <w:b/>
          <w:bCs/>
          <w:i/>
          <w:iCs/>
          <w:sz w:val="28"/>
          <w:szCs w:val="28"/>
        </w:rPr>
        <w:t>10%</w:t>
      </w:r>
      <w:proofErr w:type="gramStart"/>
      <w:r w:rsidRPr="00603F53">
        <w:rPr>
          <w:rFonts w:ascii="Times New Roman" w:hAnsi="Times New Roman"/>
          <w:b/>
          <w:bCs/>
          <w:i/>
          <w:iCs/>
          <w:sz w:val="28"/>
          <w:szCs w:val="28"/>
        </w:rPr>
        <w:t xml:space="preserve">. </w:t>
      </w:r>
      <w:r w:rsidRPr="00603F53">
        <w:rPr>
          <w:rFonts w:ascii="Times New Roman" w:hAnsi="Times New Roman"/>
          <w:sz w:val="28"/>
          <w:szCs w:val="28"/>
        </w:rPr>
        <w:t>.</w:t>
      </w:r>
      <w:proofErr w:type="gramEnd"/>
    </w:p>
    <w:p w:rsidR="00212E0A" w:rsidRPr="00603F53" w:rsidRDefault="00212E0A" w:rsidP="00212E0A">
      <w:pPr>
        <w:pStyle w:val="ab"/>
        <w:ind w:firstLine="708"/>
        <w:jc w:val="both"/>
        <w:rPr>
          <w:rFonts w:ascii="Times New Roman" w:hAnsi="Times New Roman"/>
          <w:sz w:val="28"/>
          <w:szCs w:val="28"/>
        </w:rPr>
      </w:pPr>
      <w:r w:rsidRPr="00603F53">
        <w:rPr>
          <w:rFonts w:ascii="Times New Roman" w:hAnsi="Times New Roman"/>
          <w:sz w:val="28"/>
          <w:szCs w:val="28"/>
        </w:rPr>
        <w:t xml:space="preserve">Реализация муниципальной подпрограммы позволит создать экономический и </w:t>
      </w:r>
      <w:proofErr w:type="spellStart"/>
      <w:r w:rsidRPr="00603F53">
        <w:rPr>
          <w:rFonts w:ascii="Times New Roman" w:hAnsi="Times New Roman"/>
          <w:sz w:val="28"/>
          <w:szCs w:val="28"/>
        </w:rPr>
        <w:t>энергоресурсосберегающий</w:t>
      </w:r>
      <w:proofErr w:type="spellEnd"/>
      <w:r w:rsidRPr="00603F53">
        <w:rPr>
          <w:rFonts w:ascii="Times New Roman" w:hAnsi="Times New Roman"/>
          <w:sz w:val="28"/>
          <w:szCs w:val="28"/>
        </w:rPr>
        <w:t xml:space="preserve"> механизм, стимулирующий экономное использование учреждениями бюджетной сферы энергетических и материальных ресурсов и сокращение нерационального потребления коммунальных услуг при гарантированном и бесперебойном их предоставлении;</w:t>
      </w:r>
    </w:p>
    <w:p w:rsidR="00212E0A" w:rsidRPr="00603F53" w:rsidRDefault="00212E0A" w:rsidP="00212E0A">
      <w:pPr>
        <w:pStyle w:val="ab"/>
        <w:jc w:val="both"/>
        <w:rPr>
          <w:rFonts w:ascii="Times New Roman" w:hAnsi="Times New Roman"/>
          <w:sz w:val="28"/>
          <w:szCs w:val="28"/>
        </w:rPr>
      </w:pPr>
      <w:r w:rsidRPr="00603F53">
        <w:rPr>
          <w:rFonts w:ascii="Times New Roman" w:hAnsi="Times New Roman"/>
          <w:sz w:val="28"/>
          <w:szCs w:val="28"/>
        </w:rPr>
        <w:lastRenderedPageBreak/>
        <w:t>- снизить затраты на оплату коммунальных услуг учреждениями бюджетной сферы.</w:t>
      </w:r>
    </w:p>
    <w:p w:rsidR="00212E0A" w:rsidRPr="00603F53" w:rsidRDefault="00212E0A" w:rsidP="00212E0A">
      <w:pPr>
        <w:pStyle w:val="ConsPlusNormal"/>
        <w:ind w:firstLine="708"/>
        <w:jc w:val="both"/>
        <w:rPr>
          <w:sz w:val="28"/>
          <w:szCs w:val="28"/>
        </w:rPr>
      </w:pPr>
    </w:p>
    <w:p w:rsidR="00212E0A" w:rsidRDefault="00212E0A" w:rsidP="00212E0A">
      <w:pPr>
        <w:pStyle w:val="ConsPlusNormal"/>
        <w:ind w:left="1416" w:hanging="1416"/>
        <w:rPr>
          <w:bCs/>
          <w:sz w:val="28"/>
          <w:szCs w:val="28"/>
        </w:rPr>
      </w:pPr>
      <w:r w:rsidRPr="00CC41FF">
        <w:rPr>
          <w:sz w:val="28"/>
          <w:szCs w:val="28"/>
        </w:rPr>
        <w:t xml:space="preserve">Подпрограмма 3 «Благоустройство территории </w:t>
      </w:r>
      <w:r w:rsidRPr="00CC41FF">
        <w:rPr>
          <w:bCs/>
          <w:sz w:val="28"/>
          <w:szCs w:val="28"/>
        </w:rPr>
        <w:t>Приамурского городского поселения»</w:t>
      </w:r>
    </w:p>
    <w:p w:rsidR="00212E0A" w:rsidRPr="00CC41FF" w:rsidRDefault="00212E0A" w:rsidP="00212E0A">
      <w:pPr>
        <w:pStyle w:val="ConsPlusNormal"/>
        <w:ind w:left="1416" w:hanging="1416"/>
        <w:jc w:val="center"/>
        <w:rPr>
          <w:sz w:val="28"/>
          <w:szCs w:val="28"/>
        </w:rPr>
      </w:pPr>
    </w:p>
    <w:p w:rsidR="00212E0A" w:rsidRDefault="00212E0A" w:rsidP="00E53254">
      <w:pPr>
        <w:pStyle w:val="ConsPlusNormal"/>
        <w:ind w:left="360"/>
        <w:jc w:val="center"/>
        <w:rPr>
          <w:sz w:val="28"/>
          <w:szCs w:val="28"/>
        </w:rPr>
      </w:pPr>
      <w:r w:rsidRPr="00603F53">
        <w:rPr>
          <w:sz w:val="28"/>
          <w:szCs w:val="28"/>
        </w:rPr>
        <w:t>Паспорт муниципальной подпрограммы 3.</w:t>
      </w:r>
    </w:p>
    <w:p w:rsidR="00E53254" w:rsidRPr="00603F53" w:rsidRDefault="00E53254" w:rsidP="00E53254">
      <w:pPr>
        <w:pStyle w:val="ConsPlusNormal"/>
        <w:ind w:left="360"/>
        <w:jc w:val="center"/>
        <w:rPr>
          <w:sz w:val="28"/>
          <w:szCs w:val="28"/>
        </w:rPr>
      </w:pPr>
    </w:p>
    <w:tbl>
      <w:tblPr>
        <w:tblW w:w="9615" w:type="dxa"/>
        <w:tblInd w:w="-25" w:type="dxa"/>
        <w:tblLayout w:type="fixed"/>
        <w:tblLook w:val="04A0" w:firstRow="1" w:lastRow="0" w:firstColumn="1" w:lastColumn="0" w:noHBand="0" w:noVBand="1"/>
      </w:tblPr>
      <w:tblGrid>
        <w:gridCol w:w="2685"/>
        <w:gridCol w:w="6930"/>
      </w:tblGrid>
      <w:tr w:rsidR="00212E0A" w:rsidRPr="00603F53" w:rsidTr="00816776">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t>Наименование подпрограммы</w:t>
            </w:r>
          </w:p>
        </w:tc>
        <w:tc>
          <w:tcPr>
            <w:tcW w:w="6930" w:type="dxa"/>
            <w:tcBorders>
              <w:top w:val="single" w:sz="4" w:space="0" w:color="000000"/>
              <w:left w:val="single" w:sz="4" w:space="0" w:color="000000"/>
              <w:bottom w:val="single" w:sz="4" w:space="0" w:color="000000"/>
              <w:right w:val="single" w:sz="4" w:space="0" w:color="000000"/>
            </w:tcBorders>
            <w:hideMark/>
          </w:tcPr>
          <w:p w:rsidR="00212E0A" w:rsidRPr="00CC41FF" w:rsidRDefault="00212E0A" w:rsidP="00816776">
            <w:pPr>
              <w:pStyle w:val="ConsPlusNormal"/>
              <w:ind w:left="-108"/>
              <w:jc w:val="center"/>
              <w:rPr>
                <w:b/>
                <w:sz w:val="28"/>
                <w:szCs w:val="28"/>
              </w:rPr>
            </w:pPr>
            <w:r w:rsidRPr="00CC41FF">
              <w:rPr>
                <w:sz w:val="28"/>
                <w:szCs w:val="28"/>
              </w:rPr>
              <w:t xml:space="preserve">Благоустройство территории </w:t>
            </w:r>
            <w:r w:rsidRPr="00CC41FF">
              <w:rPr>
                <w:bCs/>
                <w:sz w:val="28"/>
                <w:szCs w:val="28"/>
              </w:rPr>
              <w:t>Приамурского городского поселения</w:t>
            </w:r>
          </w:p>
        </w:tc>
      </w:tr>
      <w:tr w:rsidR="00212E0A" w:rsidRPr="00603F53" w:rsidTr="00816776">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t>Основание для разработки подпрограммы</w:t>
            </w:r>
          </w:p>
        </w:tc>
        <w:tc>
          <w:tcPr>
            <w:tcW w:w="6930" w:type="dxa"/>
            <w:tcBorders>
              <w:top w:val="single" w:sz="4" w:space="0" w:color="000000"/>
              <w:left w:val="single" w:sz="4" w:space="0" w:color="000000"/>
              <w:bottom w:val="single" w:sz="4" w:space="0" w:color="000000"/>
              <w:right w:val="single" w:sz="4" w:space="0" w:color="000000"/>
            </w:tcBorders>
            <w:hideMark/>
          </w:tcPr>
          <w:p w:rsidR="00212E0A" w:rsidRPr="00CC41FF" w:rsidRDefault="00212E0A" w:rsidP="00816776">
            <w:pPr>
              <w:pStyle w:val="ConsPlusNormal"/>
              <w:ind w:left="-108"/>
              <w:rPr>
                <w:sz w:val="28"/>
                <w:szCs w:val="28"/>
              </w:rPr>
            </w:pPr>
            <w:r w:rsidRPr="00CC41FF">
              <w:rPr>
                <w:sz w:val="28"/>
                <w:szCs w:val="28"/>
              </w:rPr>
              <w:t>1.Бюджетный кодекс Российской Федерации.</w:t>
            </w:r>
          </w:p>
          <w:p w:rsidR="00212E0A" w:rsidRPr="00CC41FF" w:rsidRDefault="00212E0A" w:rsidP="00816776">
            <w:pPr>
              <w:pStyle w:val="ConsPlusNormal"/>
              <w:ind w:left="-108"/>
              <w:rPr>
                <w:sz w:val="28"/>
                <w:szCs w:val="28"/>
              </w:rPr>
            </w:pPr>
            <w:r w:rsidRPr="00CC41FF">
              <w:rPr>
                <w:sz w:val="28"/>
                <w:szCs w:val="28"/>
              </w:rPr>
              <w:t>2. Федеральный Закон от 06.10.2013 № 131-ФЗ «Об общих принципах организации местного самоуправления в Российской Федерации».</w:t>
            </w:r>
          </w:p>
        </w:tc>
      </w:tr>
      <w:tr w:rsidR="00212E0A" w:rsidRPr="00603F53" w:rsidTr="00816776">
        <w:trPr>
          <w:trHeight w:val="875"/>
        </w:trPr>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t>Ответственный исполнитель подпрограммы</w:t>
            </w:r>
          </w:p>
        </w:tc>
        <w:tc>
          <w:tcPr>
            <w:tcW w:w="6930" w:type="dxa"/>
            <w:tcBorders>
              <w:top w:val="single" w:sz="4" w:space="0" w:color="000000"/>
              <w:left w:val="single" w:sz="4" w:space="0" w:color="000000"/>
              <w:bottom w:val="single" w:sz="4" w:space="0" w:color="000000"/>
              <w:right w:val="single" w:sz="4" w:space="0" w:color="000000"/>
            </w:tcBorders>
          </w:tcPr>
          <w:p w:rsidR="00212E0A" w:rsidRPr="00CC41FF" w:rsidRDefault="000D2158" w:rsidP="000D2158">
            <w:pPr>
              <w:pStyle w:val="ConsPlusNormal"/>
              <w:ind w:left="-102"/>
              <w:jc w:val="both"/>
              <w:rPr>
                <w:sz w:val="28"/>
                <w:szCs w:val="28"/>
              </w:rPr>
            </w:pPr>
            <w:r>
              <w:rPr>
                <w:sz w:val="28"/>
                <w:szCs w:val="28"/>
              </w:rPr>
              <w:t xml:space="preserve">Заместитель главы администрации </w:t>
            </w:r>
            <w:r w:rsidRPr="00C7472A">
              <w:rPr>
                <w:sz w:val="28"/>
                <w:szCs w:val="28"/>
              </w:rPr>
              <w:t>по жилищно-</w:t>
            </w:r>
            <w:r>
              <w:rPr>
                <w:sz w:val="28"/>
                <w:szCs w:val="28"/>
              </w:rPr>
              <w:t xml:space="preserve">коммунальным, </w:t>
            </w:r>
            <w:r w:rsidRPr="00C7472A">
              <w:rPr>
                <w:sz w:val="28"/>
                <w:szCs w:val="28"/>
              </w:rPr>
              <w:t>имущественным и земельным</w:t>
            </w:r>
            <w:r>
              <w:rPr>
                <w:sz w:val="28"/>
                <w:szCs w:val="28"/>
              </w:rPr>
              <w:t xml:space="preserve"> отношениям А.К. Жилин</w:t>
            </w:r>
          </w:p>
        </w:tc>
      </w:tr>
      <w:tr w:rsidR="00212E0A" w:rsidRPr="00603F53" w:rsidTr="00816776">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t>Исполнители подпрограммы</w:t>
            </w:r>
          </w:p>
        </w:tc>
        <w:tc>
          <w:tcPr>
            <w:tcW w:w="6930" w:type="dxa"/>
            <w:tcBorders>
              <w:top w:val="single" w:sz="4" w:space="0" w:color="000000"/>
              <w:left w:val="single" w:sz="4" w:space="0" w:color="000000"/>
              <w:bottom w:val="single" w:sz="4" w:space="0" w:color="000000"/>
              <w:right w:val="single" w:sz="4" w:space="0" w:color="000000"/>
            </w:tcBorders>
            <w:hideMark/>
          </w:tcPr>
          <w:p w:rsidR="000D2158" w:rsidRDefault="000D2158" w:rsidP="000D2158">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r w:rsidRPr="00C7472A">
              <w:rPr>
                <w:rFonts w:ascii="Times New Roman" w:hAnsi="Times New Roman"/>
                <w:sz w:val="28"/>
                <w:szCs w:val="28"/>
              </w:rPr>
              <w:t>по жилищно-</w:t>
            </w:r>
            <w:r>
              <w:rPr>
                <w:rFonts w:ascii="Times New Roman" w:hAnsi="Times New Roman"/>
                <w:sz w:val="28"/>
                <w:szCs w:val="28"/>
              </w:rPr>
              <w:t xml:space="preserve">коммунальным, </w:t>
            </w:r>
            <w:r w:rsidRPr="00C7472A">
              <w:rPr>
                <w:rFonts w:ascii="Times New Roman" w:hAnsi="Times New Roman"/>
                <w:sz w:val="28"/>
                <w:szCs w:val="28"/>
              </w:rPr>
              <w:t>имущественным и земельным</w:t>
            </w:r>
            <w:r>
              <w:rPr>
                <w:rFonts w:ascii="Times New Roman" w:hAnsi="Times New Roman"/>
                <w:sz w:val="28"/>
                <w:szCs w:val="28"/>
              </w:rPr>
              <w:t xml:space="preserve"> отношениям А.К. Жилин</w:t>
            </w:r>
          </w:p>
          <w:p w:rsidR="00212E0A" w:rsidRPr="000D2158" w:rsidRDefault="000D2158" w:rsidP="000D2158">
            <w:pPr>
              <w:spacing w:after="0" w:line="240" w:lineRule="auto"/>
              <w:jc w:val="both"/>
              <w:rPr>
                <w:rFonts w:ascii="Times New Roman" w:hAnsi="Times New Roman"/>
                <w:sz w:val="28"/>
                <w:szCs w:val="28"/>
              </w:rPr>
            </w:pPr>
            <w:r>
              <w:rPr>
                <w:rFonts w:ascii="Times New Roman" w:hAnsi="Times New Roman"/>
                <w:sz w:val="28"/>
                <w:szCs w:val="28"/>
              </w:rPr>
              <w:t>Начальник о</w:t>
            </w:r>
            <w:r w:rsidRPr="00A449F6">
              <w:rPr>
                <w:rFonts w:ascii="Times New Roman" w:hAnsi="Times New Roman"/>
                <w:sz w:val="28"/>
                <w:szCs w:val="28"/>
              </w:rPr>
              <w:t>тдел</w:t>
            </w:r>
            <w:r>
              <w:rPr>
                <w:rFonts w:ascii="Times New Roman" w:hAnsi="Times New Roman"/>
                <w:sz w:val="28"/>
                <w:szCs w:val="28"/>
              </w:rPr>
              <w:t>а</w:t>
            </w:r>
            <w:r w:rsidRPr="00A449F6">
              <w:rPr>
                <w:rFonts w:ascii="Times New Roman" w:hAnsi="Times New Roman"/>
                <w:sz w:val="28"/>
                <w:szCs w:val="28"/>
              </w:rPr>
              <w:t xml:space="preserve"> бухгалтерского учета и отчетности адм</w:t>
            </w:r>
            <w:r>
              <w:rPr>
                <w:rFonts w:ascii="Times New Roman" w:hAnsi="Times New Roman"/>
                <w:sz w:val="28"/>
                <w:szCs w:val="28"/>
              </w:rPr>
              <w:t xml:space="preserve">инистрации городского поселения Ю.М. </w:t>
            </w:r>
            <w:proofErr w:type="spellStart"/>
            <w:r>
              <w:rPr>
                <w:rFonts w:ascii="Times New Roman" w:hAnsi="Times New Roman"/>
                <w:sz w:val="28"/>
                <w:szCs w:val="28"/>
              </w:rPr>
              <w:t>Коскина</w:t>
            </w:r>
            <w:proofErr w:type="spellEnd"/>
          </w:p>
        </w:tc>
      </w:tr>
      <w:tr w:rsidR="00212E0A" w:rsidRPr="00603F53" w:rsidTr="00816776">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t xml:space="preserve">Цели  </w:t>
            </w:r>
            <w:r>
              <w:rPr>
                <w:sz w:val="28"/>
                <w:szCs w:val="28"/>
              </w:rPr>
              <w:t>п</w:t>
            </w:r>
            <w:r w:rsidRPr="00CC41FF">
              <w:rPr>
                <w:sz w:val="28"/>
                <w:szCs w:val="28"/>
              </w:rPr>
              <w:t>одпрограммы</w:t>
            </w:r>
          </w:p>
        </w:tc>
        <w:tc>
          <w:tcPr>
            <w:tcW w:w="6930" w:type="dxa"/>
            <w:tcBorders>
              <w:top w:val="single" w:sz="4" w:space="0" w:color="000000"/>
              <w:left w:val="single" w:sz="4" w:space="0" w:color="000000"/>
              <w:bottom w:val="single" w:sz="4" w:space="0" w:color="000000"/>
              <w:right w:val="single" w:sz="4" w:space="0" w:color="000000"/>
            </w:tcBorders>
            <w:hideMark/>
          </w:tcPr>
          <w:p w:rsidR="00212E0A" w:rsidRPr="00CC41FF" w:rsidRDefault="00212E0A" w:rsidP="00816776">
            <w:pPr>
              <w:pStyle w:val="ConsPlusNormal"/>
              <w:ind w:left="-108"/>
              <w:jc w:val="both"/>
              <w:rPr>
                <w:sz w:val="28"/>
                <w:szCs w:val="28"/>
              </w:rPr>
            </w:pPr>
            <w:r w:rsidRPr="00CC41FF">
              <w:rPr>
                <w:sz w:val="28"/>
                <w:szCs w:val="28"/>
              </w:rPr>
              <w:t>-совершенствование системы комплексного благоустройства муниципального образования;</w:t>
            </w:r>
          </w:p>
          <w:p w:rsidR="00212E0A" w:rsidRPr="00CC41FF" w:rsidRDefault="00212E0A" w:rsidP="00816776">
            <w:pPr>
              <w:pStyle w:val="ConsPlusNormal"/>
              <w:ind w:left="-108"/>
              <w:jc w:val="both"/>
              <w:rPr>
                <w:sz w:val="28"/>
                <w:szCs w:val="28"/>
              </w:rPr>
            </w:pPr>
            <w:r w:rsidRPr="00CC41FF">
              <w:rPr>
                <w:sz w:val="28"/>
                <w:szCs w:val="28"/>
              </w:rPr>
              <w:t>- повышение уровня внешнего благоустройства и</w:t>
            </w:r>
            <w:r>
              <w:rPr>
                <w:sz w:val="28"/>
                <w:szCs w:val="28"/>
              </w:rPr>
              <w:t xml:space="preserve"> </w:t>
            </w:r>
            <w:r w:rsidRPr="00CC41FF">
              <w:rPr>
                <w:sz w:val="28"/>
                <w:szCs w:val="28"/>
              </w:rPr>
              <w:t xml:space="preserve">санитарного содержания населенных пунктов; </w:t>
            </w:r>
          </w:p>
          <w:p w:rsidR="00212E0A" w:rsidRPr="00CC41FF" w:rsidRDefault="00212E0A" w:rsidP="00816776">
            <w:pPr>
              <w:pStyle w:val="ConsPlusNormal"/>
              <w:jc w:val="both"/>
              <w:rPr>
                <w:sz w:val="28"/>
                <w:szCs w:val="28"/>
              </w:rPr>
            </w:pPr>
            <w:r w:rsidRPr="00CC41FF">
              <w:rPr>
                <w:sz w:val="28"/>
                <w:szCs w:val="28"/>
              </w:rPr>
              <w:t xml:space="preserve">- совершенствование эстетического вида </w:t>
            </w:r>
            <w:r>
              <w:rPr>
                <w:sz w:val="28"/>
                <w:szCs w:val="28"/>
              </w:rPr>
              <w:t xml:space="preserve">городского поселения, </w:t>
            </w:r>
            <w:r w:rsidRPr="00CC41FF">
              <w:rPr>
                <w:sz w:val="28"/>
                <w:szCs w:val="28"/>
              </w:rPr>
              <w:t>создание гармоничной архитектурно-ландшафтной среды</w:t>
            </w:r>
            <w:r>
              <w:rPr>
                <w:sz w:val="28"/>
                <w:szCs w:val="28"/>
              </w:rPr>
              <w:t>;</w:t>
            </w:r>
          </w:p>
          <w:p w:rsidR="00212E0A" w:rsidRPr="00CC41FF" w:rsidRDefault="00212E0A" w:rsidP="00816776">
            <w:pPr>
              <w:pStyle w:val="ConsPlusNormal"/>
              <w:ind w:left="-108"/>
              <w:jc w:val="both"/>
              <w:rPr>
                <w:sz w:val="28"/>
                <w:szCs w:val="28"/>
              </w:rPr>
            </w:pPr>
            <w:r>
              <w:rPr>
                <w:sz w:val="28"/>
                <w:szCs w:val="28"/>
              </w:rPr>
              <w:t xml:space="preserve">- </w:t>
            </w:r>
            <w:r w:rsidRPr="00CC41FF">
              <w:rPr>
                <w:sz w:val="28"/>
                <w:szCs w:val="28"/>
              </w:rPr>
              <w:t>активизации работ по благоустройству территории поселения в границах населенных пунктов;</w:t>
            </w:r>
          </w:p>
          <w:p w:rsidR="00212E0A" w:rsidRPr="00CC41FF" w:rsidRDefault="00212E0A" w:rsidP="00816776">
            <w:pPr>
              <w:pStyle w:val="ConsPlusNormal"/>
              <w:jc w:val="both"/>
              <w:rPr>
                <w:sz w:val="28"/>
                <w:szCs w:val="28"/>
              </w:rPr>
            </w:pPr>
            <w:r w:rsidRPr="00CC41FF">
              <w:rPr>
                <w:sz w:val="28"/>
                <w:szCs w:val="28"/>
              </w:rPr>
              <w:t>- повышение общего уровня благоустройства сельских поселений муниципального образования.</w:t>
            </w:r>
          </w:p>
        </w:tc>
      </w:tr>
      <w:tr w:rsidR="00212E0A" w:rsidRPr="00603F53" w:rsidTr="00816776">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t xml:space="preserve">Задачи </w:t>
            </w:r>
            <w:r>
              <w:rPr>
                <w:sz w:val="28"/>
                <w:szCs w:val="28"/>
              </w:rPr>
              <w:t>п</w:t>
            </w:r>
            <w:r w:rsidRPr="00CC41FF">
              <w:rPr>
                <w:sz w:val="28"/>
                <w:szCs w:val="28"/>
              </w:rPr>
              <w:t>одпрограммы</w:t>
            </w:r>
          </w:p>
        </w:tc>
        <w:tc>
          <w:tcPr>
            <w:tcW w:w="6930" w:type="dxa"/>
            <w:tcBorders>
              <w:top w:val="single" w:sz="4" w:space="0" w:color="000000"/>
              <w:left w:val="single" w:sz="4" w:space="0" w:color="000000"/>
              <w:bottom w:val="single" w:sz="4" w:space="0" w:color="000000"/>
              <w:right w:val="single" w:sz="4" w:space="0" w:color="000000"/>
            </w:tcBorders>
          </w:tcPr>
          <w:p w:rsidR="00212E0A" w:rsidRPr="00CC41FF" w:rsidRDefault="00212E0A" w:rsidP="00816776">
            <w:pPr>
              <w:pStyle w:val="ConsPlusNormal"/>
              <w:rPr>
                <w:sz w:val="28"/>
                <w:szCs w:val="28"/>
              </w:rPr>
            </w:pPr>
            <w:r w:rsidRPr="00CC41FF">
              <w:rPr>
                <w:sz w:val="28"/>
                <w:szCs w:val="28"/>
              </w:rPr>
              <w:t>-приведение в качественное состояние элементов благоустройства;</w:t>
            </w:r>
          </w:p>
          <w:p w:rsidR="00212E0A" w:rsidRPr="00CC41FF" w:rsidRDefault="00212E0A" w:rsidP="00816776">
            <w:pPr>
              <w:pStyle w:val="ConsPlusNormal"/>
              <w:rPr>
                <w:sz w:val="28"/>
                <w:szCs w:val="28"/>
              </w:rPr>
            </w:pPr>
            <w:r w:rsidRPr="00CC41FF">
              <w:rPr>
                <w:sz w:val="28"/>
                <w:szCs w:val="28"/>
              </w:rPr>
              <w:t>-привлечение жителей к участию в решении проблем благоустройства;</w:t>
            </w:r>
          </w:p>
          <w:p w:rsidR="00212E0A" w:rsidRPr="00CC41FF" w:rsidRDefault="00212E0A" w:rsidP="00816776">
            <w:pPr>
              <w:pStyle w:val="ConsPlusNormal"/>
              <w:rPr>
                <w:sz w:val="28"/>
                <w:szCs w:val="28"/>
              </w:rPr>
            </w:pPr>
            <w:r w:rsidRPr="00CC41FF">
              <w:rPr>
                <w:sz w:val="28"/>
                <w:szCs w:val="28"/>
              </w:rPr>
              <w:t>-оздоровление санитарной экологической обстановки в поселении и на свободных территориях, ликвидация свалок бытового мусора;</w:t>
            </w:r>
          </w:p>
          <w:p w:rsidR="00212E0A" w:rsidRPr="00CC41FF" w:rsidRDefault="00212E0A" w:rsidP="00816776">
            <w:pPr>
              <w:pStyle w:val="ConsPlusNormal"/>
              <w:rPr>
                <w:sz w:val="28"/>
                <w:szCs w:val="28"/>
              </w:rPr>
            </w:pPr>
            <w:r w:rsidRPr="00CC41FF">
              <w:rPr>
                <w:sz w:val="28"/>
                <w:szCs w:val="28"/>
              </w:rPr>
              <w:t xml:space="preserve">-оздоровление санитарной экологической обстановки в местах санкционированного размещения ТБО, </w:t>
            </w:r>
          </w:p>
        </w:tc>
      </w:tr>
      <w:tr w:rsidR="00212E0A" w:rsidRPr="00603F53" w:rsidTr="00816776">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t xml:space="preserve">целевые  показатели (индикаторы) </w:t>
            </w:r>
            <w:r>
              <w:rPr>
                <w:sz w:val="28"/>
                <w:szCs w:val="28"/>
              </w:rPr>
              <w:lastRenderedPageBreak/>
              <w:t>п</w:t>
            </w:r>
            <w:r w:rsidRPr="00CC41FF">
              <w:rPr>
                <w:sz w:val="28"/>
                <w:szCs w:val="28"/>
              </w:rPr>
              <w:t>одпрограммы</w:t>
            </w:r>
          </w:p>
        </w:tc>
        <w:tc>
          <w:tcPr>
            <w:tcW w:w="6930" w:type="dxa"/>
            <w:tcBorders>
              <w:top w:val="single" w:sz="4" w:space="0" w:color="000000"/>
              <w:left w:val="single" w:sz="4" w:space="0" w:color="000000"/>
              <w:bottom w:val="single" w:sz="4" w:space="0" w:color="000000"/>
              <w:right w:val="single" w:sz="4" w:space="0" w:color="000000"/>
            </w:tcBorders>
            <w:hideMark/>
          </w:tcPr>
          <w:p w:rsidR="00212E0A" w:rsidRPr="00785934" w:rsidRDefault="00212E0A" w:rsidP="00816776">
            <w:pPr>
              <w:pStyle w:val="ConsPlusNormal"/>
              <w:rPr>
                <w:sz w:val="28"/>
                <w:szCs w:val="28"/>
              </w:rPr>
            </w:pPr>
            <w:r>
              <w:rPr>
                <w:sz w:val="28"/>
                <w:szCs w:val="28"/>
              </w:rPr>
              <w:lastRenderedPageBreak/>
              <w:t xml:space="preserve">- </w:t>
            </w:r>
            <w:r w:rsidRPr="00785934">
              <w:rPr>
                <w:sz w:val="28"/>
                <w:szCs w:val="28"/>
              </w:rPr>
              <w:t>ремонт дворовых территорий</w:t>
            </w:r>
            <w:r>
              <w:rPr>
                <w:sz w:val="28"/>
                <w:szCs w:val="28"/>
              </w:rPr>
              <w:t>;</w:t>
            </w:r>
          </w:p>
          <w:p w:rsidR="00212E0A" w:rsidRPr="00785934" w:rsidRDefault="00212E0A" w:rsidP="00816776">
            <w:pPr>
              <w:pStyle w:val="ConsPlusNormal"/>
              <w:rPr>
                <w:sz w:val="28"/>
                <w:szCs w:val="28"/>
              </w:rPr>
            </w:pPr>
            <w:r>
              <w:rPr>
                <w:sz w:val="28"/>
                <w:szCs w:val="28"/>
              </w:rPr>
              <w:t xml:space="preserve">- </w:t>
            </w:r>
            <w:r w:rsidRPr="00785934">
              <w:rPr>
                <w:sz w:val="28"/>
                <w:szCs w:val="28"/>
              </w:rPr>
              <w:t>ремонт колодцев</w:t>
            </w:r>
            <w:r>
              <w:rPr>
                <w:sz w:val="28"/>
                <w:szCs w:val="28"/>
              </w:rPr>
              <w:t>;</w:t>
            </w:r>
          </w:p>
          <w:p w:rsidR="00212E0A" w:rsidRPr="00785934" w:rsidRDefault="00212E0A" w:rsidP="00816776">
            <w:pPr>
              <w:pStyle w:val="ConsPlusNormal"/>
              <w:rPr>
                <w:sz w:val="28"/>
                <w:szCs w:val="28"/>
              </w:rPr>
            </w:pPr>
            <w:r>
              <w:rPr>
                <w:sz w:val="28"/>
                <w:szCs w:val="28"/>
              </w:rPr>
              <w:t>-</w:t>
            </w:r>
            <w:r w:rsidRPr="00785934">
              <w:rPr>
                <w:sz w:val="28"/>
                <w:szCs w:val="28"/>
              </w:rPr>
              <w:t>озеленение</w:t>
            </w:r>
            <w:r>
              <w:rPr>
                <w:sz w:val="28"/>
                <w:szCs w:val="28"/>
              </w:rPr>
              <w:t>;</w:t>
            </w:r>
          </w:p>
          <w:p w:rsidR="00212E0A" w:rsidRPr="00785934" w:rsidRDefault="00212E0A" w:rsidP="00816776">
            <w:pPr>
              <w:pStyle w:val="ConsPlusNormal"/>
              <w:rPr>
                <w:sz w:val="28"/>
                <w:szCs w:val="28"/>
              </w:rPr>
            </w:pPr>
            <w:r>
              <w:rPr>
                <w:sz w:val="28"/>
                <w:szCs w:val="28"/>
              </w:rPr>
              <w:lastRenderedPageBreak/>
              <w:t>-</w:t>
            </w:r>
            <w:r w:rsidRPr="00785934">
              <w:rPr>
                <w:sz w:val="28"/>
                <w:szCs w:val="28"/>
              </w:rPr>
              <w:t>уборка несанкционированных свалок</w:t>
            </w:r>
            <w:r>
              <w:rPr>
                <w:sz w:val="28"/>
                <w:szCs w:val="28"/>
              </w:rPr>
              <w:t>;</w:t>
            </w:r>
          </w:p>
          <w:p w:rsidR="00212E0A" w:rsidRPr="00F76383" w:rsidRDefault="00212E0A" w:rsidP="00816776">
            <w:pPr>
              <w:pStyle w:val="ConsPlusNormal"/>
              <w:rPr>
                <w:color w:val="FF0000"/>
                <w:sz w:val="28"/>
                <w:szCs w:val="28"/>
              </w:rPr>
            </w:pPr>
            <w:r>
              <w:rPr>
                <w:sz w:val="28"/>
                <w:szCs w:val="28"/>
              </w:rPr>
              <w:t>-</w:t>
            </w:r>
            <w:r w:rsidRPr="00785934">
              <w:rPr>
                <w:sz w:val="28"/>
                <w:szCs w:val="28"/>
              </w:rPr>
              <w:t>уличное освещение</w:t>
            </w:r>
            <w:r>
              <w:rPr>
                <w:sz w:val="28"/>
                <w:szCs w:val="28"/>
              </w:rPr>
              <w:t>.</w:t>
            </w:r>
          </w:p>
        </w:tc>
      </w:tr>
      <w:tr w:rsidR="00212E0A" w:rsidRPr="00603F53" w:rsidTr="00816776">
        <w:trPr>
          <w:trHeight w:val="1086"/>
        </w:trPr>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lastRenderedPageBreak/>
              <w:t xml:space="preserve">Сроки и этапы реализации </w:t>
            </w:r>
            <w:r>
              <w:rPr>
                <w:sz w:val="28"/>
                <w:szCs w:val="28"/>
              </w:rPr>
              <w:t>п</w:t>
            </w:r>
            <w:r w:rsidRPr="00CC41FF">
              <w:rPr>
                <w:sz w:val="28"/>
                <w:szCs w:val="28"/>
              </w:rPr>
              <w:t>одпрограммы</w:t>
            </w:r>
          </w:p>
        </w:tc>
        <w:tc>
          <w:tcPr>
            <w:tcW w:w="6930" w:type="dxa"/>
            <w:tcBorders>
              <w:top w:val="single" w:sz="4" w:space="0" w:color="000000"/>
              <w:left w:val="single" w:sz="4" w:space="0" w:color="000000"/>
              <w:bottom w:val="single" w:sz="4" w:space="0" w:color="000000"/>
              <w:right w:val="single" w:sz="4" w:space="0" w:color="000000"/>
            </w:tcBorders>
            <w:hideMark/>
          </w:tcPr>
          <w:p w:rsidR="00212E0A" w:rsidRPr="00CC41FF" w:rsidRDefault="00212E0A" w:rsidP="00816776">
            <w:pPr>
              <w:pStyle w:val="ConsPlusNormal"/>
              <w:ind w:left="34"/>
              <w:rPr>
                <w:sz w:val="28"/>
                <w:szCs w:val="28"/>
              </w:rPr>
            </w:pPr>
            <w:r w:rsidRPr="00CC41FF">
              <w:rPr>
                <w:sz w:val="28"/>
                <w:szCs w:val="28"/>
              </w:rPr>
              <w:t>201</w:t>
            </w:r>
            <w:r w:rsidR="00424F49">
              <w:rPr>
                <w:sz w:val="28"/>
                <w:szCs w:val="28"/>
              </w:rPr>
              <w:t>9</w:t>
            </w:r>
            <w:r w:rsidRPr="00CC41FF">
              <w:rPr>
                <w:sz w:val="28"/>
                <w:szCs w:val="28"/>
              </w:rPr>
              <w:t xml:space="preserve"> - 202</w:t>
            </w:r>
            <w:r w:rsidR="00424F49">
              <w:rPr>
                <w:sz w:val="28"/>
                <w:szCs w:val="28"/>
              </w:rPr>
              <w:t>1</w:t>
            </w:r>
            <w:r w:rsidRPr="00CC41FF">
              <w:rPr>
                <w:sz w:val="28"/>
                <w:szCs w:val="28"/>
              </w:rPr>
              <w:t xml:space="preserve"> годы</w:t>
            </w:r>
          </w:p>
          <w:p w:rsidR="00212E0A" w:rsidRPr="00CC41FF" w:rsidRDefault="00212E0A" w:rsidP="00373E94">
            <w:pPr>
              <w:pStyle w:val="ConsPlusNormal"/>
              <w:rPr>
                <w:sz w:val="28"/>
                <w:szCs w:val="28"/>
              </w:rPr>
            </w:pPr>
            <w:r w:rsidRPr="00CC41FF">
              <w:rPr>
                <w:sz w:val="28"/>
                <w:szCs w:val="28"/>
                <w:lang w:val="en-US"/>
              </w:rPr>
              <w:t>I</w:t>
            </w:r>
            <w:r w:rsidRPr="00CC41FF">
              <w:rPr>
                <w:sz w:val="28"/>
                <w:szCs w:val="28"/>
              </w:rPr>
              <w:t xml:space="preserve"> – 201</w:t>
            </w:r>
            <w:r w:rsidR="00424F49">
              <w:rPr>
                <w:sz w:val="28"/>
                <w:szCs w:val="28"/>
              </w:rPr>
              <w:t>9</w:t>
            </w:r>
            <w:r w:rsidRPr="00CC41FF">
              <w:rPr>
                <w:sz w:val="28"/>
                <w:szCs w:val="28"/>
              </w:rPr>
              <w:t xml:space="preserve"> год</w:t>
            </w:r>
          </w:p>
          <w:p w:rsidR="00212E0A" w:rsidRPr="00CC41FF" w:rsidRDefault="00212E0A" w:rsidP="00373E94">
            <w:pPr>
              <w:pStyle w:val="ConsPlusNormal"/>
              <w:rPr>
                <w:sz w:val="28"/>
                <w:szCs w:val="28"/>
              </w:rPr>
            </w:pPr>
            <w:r w:rsidRPr="00CC41FF">
              <w:rPr>
                <w:sz w:val="28"/>
                <w:szCs w:val="28"/>
                <w:lang w:val="en-US"/>
              </w:rPr>
              <w:t>II</w:t>
            </w:r>
            <w:r w:rsidRPr="00CC41FF">
              <w:rPr>
                <w:sz w:val="28"/>
                <w:szCs w:val="28"/>
              </w:rPr>
              <w:t xml:space="preserve"> – 20</w:t>
            </w:r>
            <w:r w:rsidR="00424F49">
              <w:rPr>
                <w:sz w:val="28"/>
                <w:szCs w:val="28"/>
              </w:rPr>
              <w:t>20</w:t>
            </w:r>
            <w:r w:rsidRPr="00CC41FF">
              <w:rPr>
                <w:sz w:val="28"/>
                <w:szCs w:val="28"/>
              </w:rPr>
              <w:t xml:space="preserve"> год</w:t>
            </w:r>
          </w:p>
          <w:p w:rsidR="00212E0A" w:rsidRPr="00CC41FF" w:rsidRDefault="00212E0A" w:rsidP="00373E94">
            <w:pPr>
              <w:pStyle w:val="ConsPlusNormal"/>
              <w:ind w:left="40"/>
              <w:rPr>
                <w:sz w:val="28"/>
                <w:szCs w:val="28"/>
              </w:rPr>
            </w:pPr>
            <w:r w:rsidRPr="00CC41FF">
              <w:rPr>
                <w:sz w:val="28"/>
                <w:szCs w:val="28"/>
                <w:lang w:val="en-US"/>
              </w:rPr>
              <w:t>III</w:t>
            </w:r>
            <w:r w:rsidRPr="00CC41FF">
              <w:rPr>
                <w:sz w:val="28"/>
                <w:szCs w:val="28"/>
              </w:rPr>
              <w:t xml:space="preserve"> – 202</w:t>
            </w:r>
            <w:r w:rsidR="00424F49">
              <w:rPr>
                <w:sz w:val="28"/>
                <w:szCs w:val="28"/>
              </w:rPr>
              <w:t>1</w:t>
            </w:r>
            <w:r w:rsidRPr="00CC41FF">
              <w:rPr>
                <w:sz w:val="28"/>
                <w:szCs w:val="28"/>
              </w:rPr>
              <w:t xml:space="preserve"> год</w:t>
            </w:r>
          </w:p>
        </w:tc>
      </w:tr>
      <w:tr w:rsidR="00212E0A" w:rsidRPr="00603F53" w:rsidTr="00816776">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t>Перечень основных мероприятий</w:t>
            </w:r>
          </w:p>
        </w:tc>
        <w:tc>
          <w:tcPr>
            <w:tcW w:w="6930" w:type="dxa"/>
            <w:tcBorders>
              <w:top w:val="single" w:sz="4" w:space="0" w:color="000000"/>
              <w:left w:val="single" w:sz="4" w:space="0" w:color="000000"/>
              <w:bottom w:val="single" w:sz="4" w:space="0" w:color="000000"/>
              <w:right w:val="single" w:sz="4" w:space="0" w:color="000000"/>
            </w:tcBorders>
          </w:tcPr>
          <w:p w:rsidR="00212E0A" w:rsidRPr="00CC41FF" w:rsidRDefault="00212E0A" w:rsidP="00816776">
            <w:pPr>
              <w:pStyle w:val="ConsPlusNormal"/>
              <w:rPr>
                <w:color w:val="000000" w:themeColor="text1"/>
                <w:sz w:val="28"/>
                <w:szCs w:val="28"/>
              </w:rPr>
            </w:pPr>
            <w:r w:rsidRPr="00CC41FF">
              <w:rPr>
                <w:color w:val="000000" w:themeColor="text1"/>
                <w:sz w:val="28"/>
                <w:szCs w:val="28"/>
              </w:rPr>
              <w:t>-ремонт дворовых территорий</w:t>
            </w:r>
            <w:r>
              <w:rPr>
                <w:color w:val="000000" w:themeColor="text1"/>
                <w:sz w:val="28"/>
                <w:szCs w:val="28"/>
              </w:rPr>
              <w:t>;</w:t>
            </w:r>
          </w:p>
          <w:p w:rsidR="00212E0A" w:rsidRPr="00CC41FF" w:rsidRDefault="00212E0A" w:rsidP="00816776">
            <w:pPr>
              <w:pStyle w:val="ConsPlusNormal"/>
              <w:rPr>
                <w:color w:val="000000" w:themeColor="text1"/>
                <w:sz w:val="28"/>
                <w:szCs w:val="28"/>
              </w:rPr>
            </w:pPr>
            <w:r w:rsidRPr="00CC41FF">
              <w:rPr>
                <w:color w:val="000000" w:themeColor="text1"/>
                <w:sz w:val="28"/>
                <w:szCs w:val="28"/>
              </w:rPr>
              <w:t>-выкашивание травы на общественных территориях</w:t>
            </w:r>
            <w:r>
              <w:rPr>
                <w:color w:val="000000" w:themeColor="text1"/>
                <w:sz w:val="28"/>
                <w:szCs w:val="28"/>
              </w:rPr>
              <w:t>;</w:t>
            </w:r>
          </w:p>
          <w:p w:rsidR="00212E0A" w:rsidRPr="00CC41FF" w:rsidRDefault="00212E0A" w:rsidP="00816776">
            <w:pPr>
              <w:pStyle w:val="ConsPlusNormal"/>
              <w:rPr>
                <w:color w:val="000000" w:themeColor="text1"/>
                <w:sz w:val="28"/>
                <w:szCs w:val="28"/>
              </w:rPr>
            </w:pPr>
            <w:r w:rsidRPr="00CC41FF">
              <w:rPr>
                <w:color w:val="000000" w:themeColor="text1"/>
                <w:sz w:val="28"/>
                <w:szCs w:val="28"/>
              </w:rPr>
              <w:t>-озеленение поселения</w:t>
            </w:r>
            <w:r>
              <w:rPr>
                <w:color w:val="000000" w:themeColor="text1"/>
                <w:sz w:val="28"/>
                <w:szCs w:val="28"/>
              </w:rPr>
              <w:t>;</w:t>
            </w:r>
            <w:r w:rsidRPr="00CC41FF">
              <w:rPr>
                <w:color w:val="000000" w:themeColor="text1"/>
                <w:sz w:val="28"/>
                <w:szCs w:val="28"/>
              </w:rPr>
              <w:t xml:space="preserve"> </w:t>
            </w:r>
          </w:p>
          <w:p w:rsidR="00212E0A" w:rsidRPr="00CC41FF" w:rsidRDefault="00212E0A" w:rsidP="00816776">
            <w:pPr>
              <w:pStyle w:val="ConsPlusNormal"/>
              <w:rPr>
                <w:color w:val="000000" w:themeColor="text1"/>
                <w:sz w:val="28"/>
                <w:szCs w:val="28"/>
              </w:rPr>
            </w:pPr>
            <w:r w:rsidRPr="00CC41FF">
              <w:rPr>
                <w:color w:val="000000" w:themeColor="text1"/>
                <w:sz w:val="28"/>
                <w:szCs w:val="28"/>
              </w:rPr>
              <w:t>-спил тополей</w:t>
            </w:r>
            <w:r>
              <w:rPr>
                <w:color w:val="000000" w:themeColor="text1"/>
                <w:sz w:val="28"/>
                <w:szCs w:val="28"/>
              </w:rPr>
              <w:t>;</w:t>
            </w:r>
          </w:p>
          <w:p w:rsidR="00212E0A" w:rsidRPr="00CC41FF" w:rsidRDefault="00212E0A" w:rsidP="00816776">
            <w:pPr>
              <w:pStyle w:val="ConsPlusNormal"/>
              <w:rPr>
                <w:color w:val="FF0000"/>
                <w:sz w:val="28"/>
                <w:szCs w:val="28"/>
              </w:rPr>
            </w:pPr>
            <w:r w:rsidRPr="00CC41FF">
              <w:rPr>
                <w:color w:val="000000" w:themeColor="text1"/>
                <w:sz w:val="28"/>
                <w:szCs w:val="28"/>
              </w:rPr>
              <w:t>-обустройство уличного освещения</w:t>
            </w:r>
          </w:p>
        </w:tc>
      </w:tr>
      <w:tr w:rsidR="00212E0A" w:rsidRPr="00603F53" w:rsidTr="00816776">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t xml:space="preserve">Общий объем финансирования </w:t>
            </w:r>
            <w:r>
              <w:rPr>
                <w:sz w:val="28"/>
                <w:szCs w:val="28"/>
              </w:rPr>
              <w:t>п</w:t>
            </w:r>
            <w:r w:rsidRPr="00CC41FF">
              <w:rPr>
                <w:sz w:val="28"/>
                <w:szCs w:val="28"/>
              </w:rPr>
              <w:t>одпрограммы по годам</w:t>
            </w:r>
          </w:p>
        </w:tc>
        <w:tc>
          <w:tcPr>
            <w:tcW w:w="6930" w:type="dxa"/>
            <w:tcBorders>
              <w:top w:val="single" w:sz="4" w:space="0" w:color="000000"/>
              <w:left w:val="single" w:sz="4" w:space="0" w:color="000000"/>
              <w:bottom w:val="single" w:sz="4" w:space="0" w:color="000000"/>
              <w:right w:val="single" w:sz="4" w:space="0" w:color="000000"/>
            </w:tcBorders>
            <w:hideMark/>
          </w:tcPr>
          <w:p w:rsidR="00212E0A" w:rsidRPr="008B3A06" w:rsidRDefault="00212E0A" w:rsidP="00816776">
            <w:pPr>
              <w:pStyle w:val="ConsPlusNormal"/>
              <w:ind w:left="33"/>
              <w:jc w:val="both"/>
              <w:rPr>
                <w:color w:val="000000" w:themeColor="text1"/>
                <w:sz w:val="28"/>
                <w:szCs w:val="28"/>
              </w:rPr>
            </w:pPr>
            <w:r w:rsidRPr="00CC41FF">
              <w:rPr>
                <w:color w:val="000000" w:themeColor="text1"/>
                <w:sz w:val="28"/>
                <w:szCs w:val="28"/>
              </w:rPr>
              <w:t>Финансирование Программы предусматривается за счет средств местного бюджета муниципального образования «Приамурское городское поселение», Общий объем финансирования за счет средств местного бюджета составляет</w:t>
            </w:r>
            <w:r w:rsidRPr="00305FB9">
              <w:rPr>
                <w:color w:val="FF0000"/>
                <w:sz w:val="28"/>
                <w:szCs w:val="28"/>
              </w:rPr>
              <w:t xml:space="preserve"> </w:t>
            </w:r>
            <w:r w:rsidR="00305FB9" w:rsidRPr="00305FB9">
              <w:rPr>
                <w:color w:val="FF0000"/>
                <w:sz w:val="28"/>
                <w:szCs w:val="28"/>
              </w:rPr>
              <w:t>6</w:t>
            </w:r>
            <w:r w:rsidR="00BE28DA">
              <w:rPr>
                <w:color w:val="FF0000"/>
                <w:sz w:val="28"/>
                <w:szCs w:val="28"/>
              </w:rPr>
              <w:t>435</w:t>
            </w:r>
            <w:r w:rsidR="00305FB9" w:rsidRPr="00305FB9">
              <w:rPr>
                <w:color w:val="FF0000"/>
                <w:sz w:val="28"/>
                <w:szCs w:val="28"/>
              </w:rPr>
              <w:t>,3</w:t>
            </w:r>
            <w:r w:rsidRPr="008B3A06">
              <w:rPr>
                <w:color w:val="000000" w:themeColor="text1"/>
                <w:sz w:val="28"/>
                <w:szCs w:val="28"/>
              </w:rPr>
              <w:t xml:space="preserve">тыс. рублей, в том </w:t>
            </w:r>
            <w:r w:rsidR="00D13CEE" w:rsidRPr="008B3A06">
              <w:rPr>
                <w:color w:val="000000" w:themeColor="text1"/>
                <w:sz w:val="28"/>
                <w:szCs w:val="28"/>
              </w:rPr>
              <w:t xml:space="preserve">числе </w:t>
            </w:r>
            <w:r w:rsidRPr="008B3A06">
              <w:rPr>
                <w:color w:val="000000" w:themeColor="text1"/>
                <w:sz w:val="28"/>
                <w:szCs w:val="28"/>
              </w:rPr>
              <w:t>за счет дорожного фонда:</w:t>
            </w:r>
            <w:r w:rsidRPr="008B3A06">
              <w:rPr>
                <w:color w:val="FF0000"/>
                <w:sz w:val="28"/>
                <w:szCs w:val="28"/>
              </w:rPr>
              <w:t xml:space="preserve"> 3,000</w:t>
            </w:r>
            <w:r w:rsidRPr="008B3A06">
              <w:rPr>
                <w:color w:val="000000" w:themeColor="text1"/>
                <w:sz w:val="28"/>
                <w:szCs w:val="28"/>
              </w:rPr>
              <w:t xml:space="preserve"> тыс. руб.</w:t>
            </w:r>
          </w:p>
          <w:p w:rsidR="00212E0A" w:rsidRPr="008B3A06" w:rsidRDefault="00212E0A" w:rsidP="0054550A">
            <w:pPr>
              <w:pStyle w:val="ConsPlusNormal"/>
              <w:ind w:left="-108"/>
              <w:rPr>
                <w:color w:val="000000" w:themeColor="text1"/>
                <w:sz w:val="28"/>
                <w:szCs w:val="28"/>
              </w:rPr>
            </w:pPr>
            <w:r w:rsidRPr="008B3A06">
              <w:rPr>
                <w:color w:val="000000" w:themeColor="text1"/>
                <w:sz w:val="28"/>
                <w:szCs w:val="28"/>
              </w:rPr>
              <w:t>201</w:t>
            </w:r>
            <w:r w:rsidR="004F716A" w:rsidRPr="008B3A06">
              <w:rPr>
                <w:color w:val="000000" w:themeColor="text1"/>
                <w:sz w:val="28"/>
                <w:szCs w:val="28"/>
              </w:rPr>
              <w:t>9</w:t>
            </w:r>
            <w:r w:rsidRPr="008B3A06">
              <w:rPr>
                <w:color w:val="000000" w:themeColor="text1"/>
                <w:sz w:val="28"/>
                <w:szCs w:val="28"/>
              </w:rPr>
              <w:t xml:space="preserve"> год –</w:t>
            </w:r>
            <w:r w:rsidR="00BE28DA">
              <w:rPr>
                <w:color w:val="000000" w:themeColor="text1"/>
                <w:sz w:val="28"/>
                <w:szCs w:val="28"/>
              </w:rPr>
              <w:t>2117</w:t>
            </w:r>
            <w:r w:rsidR="004F716A" w:rsidRPr="008B3A06">
              <w:rPr>
                <w:color w:val="FF0000"/>
                <w:sz w:val="28"/>
                <w:szCs w:val="28"/>
              </w:rPr>
              <w:t>,0</w:t>
            </w:r>
            <w:r w:rsidRPr="008B3A06">
              <w:rPr>
                <w:color w:val="000000" w:themeColor="text1"/>
                <w:sz w:val="28"/>
                <w:szCs w:val="28"/>
              </w:rPr>
              <w:t>тыс. руб.</w:t>
            </w:r>
          </w:p>
          <w:p w:rsidR="00212E0A" w:rsidRPr="008B3A06" w:rsidRDefault="00212E0A" w:rsidP="0054550A">
            <w:pPr>
              <w:pStyle w:val="ConsPlusNormal"/>
              <w:ind w:left="-108"/>
              <w:rPr>
                <w:color w:val="000000" w:themeColor="text1"/>
                <w:sz w:val="28"/>
                <w:szCs w:val="28"/>
              </w:rPr>
            </w:pPr>
            <w:r w:rsidRPr="008B3A06">
              <w:rPr>
                <w:color w:val="000000" w:themeColor="text1"/>
                <w:sz w:val="28"/>
                <w:szCs w:val="28"/>
              </w:rPr>
              <w:t>20</w:t>
            </w:r>
            <w:r w:rsidR="004F716A" w:rsidRPr="008B3A06">
              <w:rPr>
                <w:color w:val="000000" w:themeColor="text1"/>
                <w:sz w:val="28"/>
                <w:szCs w:val="28"/>
              </w:rPr>
              <w:t>20</w:t>
            </w:r>
            <w:r w:rsidRPr="008B3A06">
              <w:rPr>
                <w:color w:val="000000" w:themeColor="text1"/>
                <w:sz w:val="28"/>
                <w:szCs w:val="28"/>
              </w:rPr>
              <w:t xml:space="preserve"> год-</w:t>
            </w:r>
            <w:r w:rsidR="008B3A06" w:rsidRPr="008B3A06">
              <w:rPr>
                <w:color w:val="FF0000"/>
                <w:sz w:val="28"/>
                <w:szCs w:val="28"/>
              </w:rPr>
              <w:t>2258,3</w:t>
            </w:r>
            <w:r w:rsidRPr="008B3A06">
              <w:rPr>
                <w:color w:val="000000" w:themeColor="text1"/>
                <w:sz w:val="28"/>
                <w:szCs w:val="28"/>
              </w:rPr>
              <w:t xml:space="preserve"> тыс. руб.</w:t>
            </w:r>
          </w:p>
          <w:p w:rsidR="00212E0A" w:rsidRPr="00AE1BA2" w:rsidRDefault="00212E0A" w:rsidP="0054550A">
            <w:pPr>
              <w:pStyle w:val="ConsPlusNormal"/>
              <w:ind w:left="-108"/>
              <w:rPr>
                <w:color w:val="000000" w:themeColor="text1"/>
                <w:sz w:val="28"/>
                <w:szCs w:val="28"/>
              </w:rPr>
            </w:pPr>
            <w:r w:rsidRPr="008B3A06">
              <w:rPr>
                <w:color w:val="000000" w:themeColor="text1"/>
                <w:sz w:val="28"/>
                <w:szCs w:val="28"/>
              </w:rPr>
              <w:t>202</w:t>
            </w:r>
            <w:r w:rsidR="004F716A" w:rsidRPr="008B3A06">
              <w:rPr>
                <w:color w:val="000000" w:themeColor="text1"/>
                <w:sz w:val="28"/>
                <w:szCs w:val="28"/>
              </w:rPr>
              <w:t>1</w:t>
            </w:r>
            <w:r w:rsidRPr="008B3A06">
              <w:rPr>
                <w:color w:val="000000" w:themeColor="text1"/>
                <w:sz w:val="28"/>
                <w:szCs w:val="28"/>
              </w:rPr>
              <w:t>год-</w:t>
            </w:r>
            <w:r w:rsidR="008B3A06" w:rsidRPr="008B3A06">
              <w:rPr>
                <w:color w:val="FF0000"/>
                <w:sz w:val="28"/>
                <w:szCs w:val="28"/>
              </w:rPr>
              <w:t>2060</w:t>
            </w:r>
            <w:r w:rsidR="004F716A" w:rsidRPr="008B3A06">
              <w:rPr>
                <w:color w:val="FF0000"/>
                <w:sz w:val="28"/>
                <w:szCs w:val="28"/>
              </w:rPr>
              <w:t>,0</w:t>
            </w:r>
            <w:r w:rsidRPr="008B3A06">
              <w:rPr>
                <w:color w:val="000000" w:themeColor="text1"/>
                <w:sz w:val="28"/>
                <w:szCs w:val="28"/>
              </w:rPr>
              <w:t>тыс. руб.</w:t>
            </w:r>
          </w:p>
          <w:p w:rsidR="00212E0A" w:rsidRPr="00CC41FF" w:rsidRDefault="00212E0A" w:rsidP="00816776">
            <w:pPr>
              <w:pStyle w:val="ConsPlusNormal"/>
              <w:ind w:left="33" w:hanging="33"/>
              <w:jc w:val="both"/>
              <w:rPr>
                <w:color w:val="000000" w:themeColor="text1"/>
                <w:sz w:val="28"/>
                <w:szCs w:val="28"/>
              </w:rPr>
            </w:pPr>
            <w:r w:rsidRPr="00CC41FF">
              <w:rPr>
                <w:color w:val="000000" w:themeColor="text1"/>
                <w:sz w:val="28"/>
                <w:szCs w:val="28"/>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r w:rsidR="00212E0A" w:rsidRPr="00603F53" w:rsidTr="00816776">
        <w:tc>
          <w:tcPr>
            <w:tcW w:w="2685" w:type="dxa"/>
            <w:tcBorders>
              <w:top w:val="single" w:sz="4" w:space="0" w:color="000000"/>
              <w:left w:val="single" w:sz="4" w:space="0" w:color="000000"/>
              <w:bottom w:val="single" w:sz="4" w:space="0" w:color="000000"/>
              <w:right w:val="nil"/>
            </w:tcBorders>
            <w:hideMark/>
          </w:tcPr>
          <w:p w:rsidR="00212E0A" w:rsidRPr="00CC41FF" w:rsidRDefault="00212E0A" w:rsidP="00816776">
            <w:pPr>
              <w:pStyle w:val="ConsPlusNormal"/>
              <w:ind w:left="360"/>
              <w:jc w:val="center"/>
              <w:rPr>
                <w:sz w:val="28"/>
                <w:szCs w:val="28"/>
              </w:rPr>
            </w:pPr>
            <w:r w:rsidRPr="00CC41FF">
              <w:rPr>
                <w:sz w:val="28"/>
                <w:szCs w:val="28"/>
              </w:rPr>
              <w:t xml:space="preserve">Ожидаемые результаты реализации </w:t>
            </w:r>
            <w:r>
              <w:rPr>
                <w:sz w:val="28"/>
                <w:szCs w:val="28"/>
              </w:rPr>
              <w:t>п</w:t>
            </w:r>
            <w:r w:rsidRPr="00CC41FF">
              <w:rPr>
                <w:sz w:val="28"/>
                <w:szCs w:val="28"/>
              </w:rPr>
              <w:t>одпрограммы</w:t>
            </w:r>
          </w:p>
        </w:tc>
        <w:tc>
          <w:tcPr>
            <w:tcW w:w="6930" w:type="dxa"/>
            <w:tcBorders>
              <w:top w:val="single" w:sz="4" w:space="0" w:color="000000"/>
              <w:left w:val="single" w:sz="4" w:space="0" w:color="000000"/>
              <w:bottom w:val="single" w:sz="4" w:space="0" w:color="000000"/>
              <w:right w:val="single" w:sz="4" w:space="0" w:color="000000"/>
            </w:tcBorders>
            <w:hideMark/>
          </w:tcPr>
          <w:p w:rsidR="00212E0A" w:rsidRPr="00CC41FF" w:rsidRDefault="00212E0A" w:rsidP="00816776">
            <w:pPr>
              <w:pStyle w:val="ConsPlusNormal"/>
              <w:ind w:left="33"/>
              <w:rPr>
                <w:sz w:val="28"/>
                <w:szCs w:val="28"/>
              </w:rPr>
            </w:pPr>
            <w:r w:rsidRPr="00CC41FF">
              <w:rPr>
                <w:sz w:val="28"/>
                <w:szCs w:val="28"/>
              </w:rPr>
              <w:t>-единое управление комплексным благоустройством муниципального образования;</w:t>
            </w:r>
          </w:p>
          <w:p w:rsidR="00212E0A" w:rsidRPr="00CC41FF" w:rsidRDefault="00212E0A" w:rsidP="00816776">
            <w:pPr>
              <w:pStyle w:val="ConsPlusNormal"/>
              <w:rPr>
                <w:sz w:val="28"/>
                <w:szCs w:val="28"/>
              </w:rPr>
            </w:pPr>
            <w:r w:rsidRPr="00CC41FF">
              <w:rPr>
                <w:sz w:val="28"/>
                <w:szCs w:val="28"/>
              </w:rPr>
              <w:t>-улучшение состояния территории Приамурского городского поселения;</w:t>
            </w:r>
          </w:p>
          <w:p w:rsidR="00212E0A" w:rsidRPr="00CC41FF" w:rsidRDefault="00212E0A" w:rsidP="00816776">
            <w:pPr>
              <w:pStyle w:val="ConsPlusNormal"/>
              <w:rPr>
                <w:sz w:val="28"/>
                <w:szCs w:val="28"/>
              </w:rPr>
            </w:pPr>
            <w:r w:rsidRPr="00CC41FF">
              <w:rPr>
                <w:sz w:val="28"/>
                <w:szCs w:val="28"/>
              </w:rPr>
              <w:t xml:space="preserve">- привитие жителям муниципального образования любви и уважения к своему поселку, к соблюдению чистоты и порядка на территории </w:t>
            </w:r>
          </w:p>
          <w:p w:rsidR="00212E0A" w:rsidRPr="00CC41FF" w:rsidRDefault="00212E0A" w:rsidP="00816776">
            <w:pPr>
              <w:pStyle w:val="ConsPlusNormal"/>
              <w:rPr>
                <w:sz w:val="28"/>
                <w:szCs w:val="28"/>
              </w:rPr>
            </w:pPr>
            <w:r w:rsidRPr="00CC41FF">
              <w:rPr>
                <w:sz w:val="28"/>
                <w:szCs w:val="28"/>
              </w:rPr>
              <w:t>поселения;</w:t>
            </w:r>
          </w:p>
          <w:p w:rsidR="00212E0A" w:rsidRPr="00CC41FF" w:rsidRDefault="00212E0A" w:rsidP="00816776">
            <w:pPr>
              <w:pStyle w:val="ConsPlusNormal"/>
              <w:rPr>
                <w:sz w:val="28"/>
                <w:szCs w:val="28"/>
              </w:rPr>
            </w:pPr>
            <w:r w:rsidRPr="00CC41FF">
              <w:rPr>
                <w:sz w:val="28"/>
                <w:szCs w:val="28"/>
              </w:rPr>
              <w:t>-улучшение экологической обстановки и создание среды, комфортной для проживания жителей муниципального образования;</w:t>
            </w:r>
          </w:p>
          <w:p w:rsidR="00212E0A" w:rsidRPr="00CC41FF" w:rsidRDefault="00212E0A" w:rsidP="00816776">
            <w:pPr>
              <w:pStyle w:val="ConsPlusNormal"/>
              <w:rPr>
                <w:sz w:val="28"/>
                <w:szCs w:val="28"/>
              </w:rPr>
            </w:pPr>
            <w:r w:rsidRPr="00CC41FF">
              <w:rPr>
                <w:sz w:val="28"/>
                <w:szCs w:val="28"/>
              </w:rPr>
              <w:t>-совершенствование эстетического состояния территории;</w:t>
            </w:r>
          </w:p>
          <w:p w:rsidR="00212E0A" w:rsidRPr="00CC41FF" w:rsidRDefault="00212E0A" w:rsidP="00816776">
            <w:pPr>
              <w:pStyle w:val="ConsPlusNormal"/>
              <w:rPr>
                <w:sz w:val="28"/>
                <w:szCs w:val="28"/>
              </w:rPr>
            </w:pPr>
            <w:r w:rsidRPr="00CC41FF">
              <w:rPr>
                <w:sz w:val="28"/>
                <w:szCs w:val="28"/>
              </w:rPr>
              <w:t>-благоустроенность населенных пунктов поселения</w:t>
            </w:r>
          </w:p>
        </w:tc>
      </w:tr>
    </w:tbl>
    <w:p w:rsidR="00212E0A" w:rsidRPr="00603F53" w:rsidRDefault="00212E0A" w:rsidP="00212E0A">
      <w:pPr>
        <w:pStyle w:val="ConsPlusNormal"/>
        <w:ind w:left="360"/>
        <w:jc w:val="center"/>
        <w:rPr>
          <w:szCs w:val="24"/>
        </w:rPr>
      </w:pPr>
    </w:p>
    <w:p w:rsidR="00212E0A" w:rsidRPr="003D07EF" w:rsidRDefault="00E53254" w:rsidP="00212E0A">
      <w:pPr>
        <w:pStyle w:val="ConsPlusNormal"/>
        <w:ind w:left="567" w:hanging="567"/>
        <w:rPr>
          <w:sz w:val="28"/>
          <w:szCs w:val="28"/>
        </w:rPr>
      </w:pPr>
      <w:r>
        <w:rPr>
          <w:szCs w:val="24"/>
        </w:rPr>
        <w:t>1</w:t>
      </w:r>
      <w:r w:rsidR="00212E0A" w:rsidRPr="00603F53">
        <w:rPr>
          <w:szCs w:val="24"/>
        </w:rPr>
        <w:t>.</w:t>
      </w:r>
      <w:r w:rsidR="00212E0A" w:rsidRPr="003D07EF">
        <w:rPr>
          <w:sz w:val="28"/>
          <w:szCs w:val="28"/>
        </w:rPr>
        <w:t>Цели и задачи подпрог</w:t>
      </w:r>
      <w:r w:rsidR="00212E0A">
        <w:rPr>
          <w:sz w:val="28"/>
          <w:szCs w:val="28"/>
        </w:rPr>
        <w:t xml:space="preserve">раммы. Сроки и этапы реализации </w:t>
      </w:r>
      <w:r w:rsidR="00212E0A" w:rsidRPr="003D07EF">
        <w:rPr>
          <w:sz w:val="28"/>
          <w:szCs w:val="28"/>
        </w:rPr>
        <w:t>подпрограммы.</w:t>
      </w:r>
    </w:p>
    <w:p w:rsidR="00212E0A" w:rsidRDefault="00212E0A" w:rsidP="00212E0A">
      <w:pPr>
        <w:spacing w:after="0" w:line="240" w:lineRule="auto"/>
        <w:rPr>
          <w:rFonts w:ascii="Times New Roman" w:hAnsi="Times New Roman"/>
          <w:sz w:val="28"/>
          <w:szCs w:val="28"/>
        </w:rPr>
      </w:pPr>
    </w:p>
    <w:p w:rsidR="00212E0A" w:rsidRDefault="00212E0A" w:rsidP="00212E0A">
      <w:pPr>
        <w:pStyle w:val="ConsPlusNormal"/>
        <w:ind w:firstLine="567"/>
        <w:rPr>
          <w:sz w:val="28"/>
          <w:szCs w:val="28"/>
        </w:rPr>
      </w:pPr>
      <w:r w:rsidRPr="00373B20">
        <w:rPr>
          <w:sz w:val="28"/>
          <w:szCs w:val="28"/>
        </w:rPr>
        <w:t xml:space="preserve">Основной целью </w:t>
      </w:r>
      <w:r>
        <w:rPr>
          <w:sz w:val="28"/>
          <w:szCs w:val="28"/>
        </w:rPr>
        <w:t>подп</w:t>
      </w:r>
      <w:r w:rsidRPr="00373B20">
        <w:rPr>
          <w:sz w:val="28"/>
          <w:szCs w:val="28"/>
        </w:rPr>
        <w:t xml:space="preserve">рограммы является комплексное решение </w:t>
      </w:r>
      <w:r>
        <w:rPr>
          <w:sz w:val="28"/>
          <w:szCs w:val="28"/>
        </w:rPr>
        <w:t xml:space="preserve">  </w:t>
      </w:r>
      <w:r w:rsidRPr="00373B20">
        <w:rPr>
          <w:sz w:val="28"/>
          <w:szCs w:val="28"/>
        </w:rPr>
        <w:t xml:space="preserve">проблем благоустройства по улучшению санитарного и эстетического вида территории поселения, повышению комфортности </w:t>
      </w:r>
      <w:r>
        <w:rPr>
          <w:sz w:val="28"/>
          <w:szCs w:val="28"/>
        </w:rPr>
        <w:t xml:space="preserve">  </w:t>
      </w:r>
      <w:r w:rsidRPr="00373B20">
        <w:rPr>
          <w:sz w:val="28"/>
          <w:szCs w:val="28"/>
        </w:rPr>
        <w:t xml:space="preserve">граждан, </w:t>
      </w:r>
      <w:r>
        <w:rPr>
          <w:sz w:val="28"/>
          <w:szCs w:val="28"/>
        </w:rPr>
        <w:t xml:space="preserve">   </w:t>
      </w:r>
      <w:r w:rsidRPr="00373B20">
        <w:rPr>
          <w:sz w:val="28"/>
          <w:szCs w:val="28"/>
        </w:rPr>
        <w:t xml:space="preserve">обеспечение </w:t>
      </w:r>
      <w:r>
        <w:rPr>
          <w:sz w:val="28"/>
          <w:szCs w:val="28"/>
        </w:rPr>
        <w:t xml:space="preserve">  </w:t>
      </w:r>
      <w:r w:rsidRPr="00373B20">
        <w:rPr>
          <w:sz w:val="28"/>
          <w:szCs w:val="28"/>
        </w:rPr>
        <w:t xml:space="preserve">безопасности проживания </w:t>
      </w:r>
      <w:r>
        <w:rPr>
          <w:sz w:val="28"/>
          <w:szCs w:val="28"/>
        </w:rPr>
        <w:t xml:space="preserve">  </w:t>
      </w:r>
      <w:r w:rsidRPr="00373B20">
        <w:rPr>
          <w:sz w:val="28"/>
          <w:szCs w:val="28"/>
        </w:rPr>
        <w:t xml:space="preserve">жителей </w:t>
      </w:r>
      <w:r>
        <w:rPr>
          <w:sz w:val="28"/>
          <w:szCs w:val="28"/>
        </w:rPr>
        <w:t xml:space="preserve">  </w:t>
      </w:r>
      <w:r w:rsidRPr="00373B20">
        <w:rPr>
          <w:sz w:val="28"/>
          <w:szCs w:val="28"/>
        </w:rPr>
        <w:t xml:space="preserve">поселения, улучшения </w:t>
      </w:r>
      <w:r>
        <w:rPr>
          <w:sz w:val="28"/>
          <w:szCs w:val="28"/>
        </w:rPr>
        <w:t xml:space="preserve">  </w:t>
      </w:r>
      <w:r w:rsidRPr="00373B20">
        <w:rPr>
          <w:sz w:val="28"/>
          <w:szCs w:val="28"/>
        </w:rPr>
        <w:t xml:space="preserve">экологической </w:t>
      </w:r>
      <w:r>
        <w:rPr>
          <w:sz w:val="28"/>
          <w:szCs w:val="28"/>
        </w:rPr>
        <w:t xml:space="preserve">  </w:t>
      </w:r>
      <w:r w:rsidRPr="00373B20">
        <w:rPr>
          <w:sz w:val="28"/>
          <w:szCs w:val="28"/>
        </w:rPr>
        <w:t xml:space="preserve">обстановки на территории </w:t>
      </w:r>
      <w:r>
        <w:rPr>
          <w:sz w:val="28"/>
          <w:szCs w:val="28"/>
        </w:rPr>
        <w:t xml:space="preserve">   </w:t>
      </w:r>
      <w:r w:rsidRPr="00373B20">
        <w:rPr>
          <w:sz w:val="28"/>
          <w:szCs w:val="28"/>
        </w:rPr>
        <w:t xml:space="preserve">поселения, </w:t>
      </w:r>
      <w:r>
        <w:rPr>
          <w:sz w:val="28"/>
          <w:szCs w:val="28"/>
        </w:rPr>
        <w:t xml:space="preserve">     </w:t>
      </w:r>
      <w:r w:rsidRPr="00373B20">
        <w:rPr>
          <w:sz w:val="28"/>
          <w:szCs w:val="28"/>
        </w:rPr>
        <w:t xml:space="preserve">создание </w:t>
      </w:r>
      <w:r>
        <w:rPr>
          <w:sz w:val="28"/>
          <w:szCs w:val="28"/>
        </w:rPr>
        <w:t xml:space="preserve">     </w:t>
      </w:r>
      <w:r w:rsidRPr="00373B20">
        <w:rPr>
          <w:sz w:val="28"/>
          <w:szCs w:val="28"/>
        </w:rPr>
        <w:t>комфортной среды</w:t>
      </w:r>
      <w:r>
        <w:rPr>
          <w:sz w:val="28"/>
          <w:szCs w:val="28"/>
        </w:rPr>
        <w:t xml:space="preserve">       проживании </w:t>
      </w:r>
      <w:r w:rsidRPr="00373B20">
        <w:rPr>
          <w:sz w:val="28"/>
          <w:szCs w:val="28"/>
        </w:rPr>
        <w:t xml:space="preserve">на </w:t>
      </w:r>
      <w:r w:rsidRPr="00373B20">
        <w:rPr>
          <w:sz w:val="28"/>
          <w:szCs w:val="28"/>
        </w:rPr>
        <w:lastRenderedPageBreak/>
        <w:t>территории</w:t>
      </w:r>
      <w:r>
        <w:rPr>
          <w:sz w:val="28"/>
          <w:szCs w:val="28"/>
        </w:rPr>
        <w:t xml:space="preserve"> муниципального образования</w:t>
      </w:r>
      <w:r w:rsidRPr="00373B20">
        <w:rPr>
          <w:sz w:val="28"/>
          <w:szCs w:val="28"/>
        </w:rPr>
        <w:t>.</w:t>
      </w:r>
      <w:r w:rsidRPr="00373B20">
        <w:rPr>
          <w:sz w:val="28"/>
          <w:szCs w:val="28"/>
        </w:rPr>
        <w:br/>
      </w:r>
      <w:r>
        <w:rPr>
          <w:sz w:val="28"/>
          <w:szCs w:val="28"/>
        </w:rPr>
        <w:t xml:space="preserve"> </w:t>
      </w:r>
      <w:r>
        <w:rPr>
          <w:sz w:val="28"/>
          <w:szCs w:val="28"/>
        </w:rPr>
        <w:tab/>
      </w:r>
      <w:r w:rsidRPr="00373B20">
        <w:rPr>
          <w:sz w:val="28"/>
          <w:szCs w:val="28"/>
        </w:rPr>
        <w:t>Задачи Программы:</w:t>
      </w:r>
      <w:r w:rsidRPr="00373B20">
        <w:rPr>
          <w:sz w:val="28"/>
          <w:szCs w:val="28"/>
        </w:rPr>
        <w:br/>
      </w:r>
      <w:r>
        <w:rPr>
          <w:sz w:val="28"/>
          <w:szCs w:val="28"/>
        </w:rPr>
        <w:t xml:space="preserve"> </w:t>
      </w:r>
      <w:r>
        <w:rPr>
          <w:sz w:val="28"/>
          <w:szCs w:val="28"/>
        </w:rPr>
        <w:tab/>
      </w:r>
      <w:r w:rsidRPr="00373B20">
        <w:rPr>
          <w:sz w:val="28"/>
          <w:szCs w:val="28"/>
        </w:rPr>
        <w:t xml:space="preserve">- организация </w:t>
      </w:r>
      <w:r>
        <w:rPr>
          <w:sz w:val="28"/>
          <w:szCs w:val="28"/>
        </w:rPr>
        <w:t xml:space="preserve"> </w:t>
      </w:r>
      <w:r w:rsidRPr="00373B20">
        <w:rPr>
          <w:sz w:val="28"/>
          <w:szCs w:val="28"/>
        </w:rPr>
        <w:t xml:space="preserve">взаимодействия </w:t>
      </w:r>
      <w:r>
        <w:rPr>
          <w:sz w:val="28"/>
          <w:szCs w:val="28"/>
        </w:rPr>
        <w:t xml:space="preserve">  </w:t>
      </w:r>
      <w:r w:rsidRPr="00373B20">
        <w:rPr>
          <w:sz w:val="28"/>
          <w:szCs w:val="28"/>
        </w:rPr>
        <w:t>между предприятиями, организациями и учреждениями при решении вопросов благоустройства поселения;</w:t>
      </w:r>
      <w:r w:rsidRPr="00373B20">
        <w:rPr>
          <w:sz w:val="28"/>
          <w:szCs w:val="28"/>
        </w:rPr>
        <w:br/>
      </w:r>
      <w:r>
        <w:rPr>
          <w:sz w:val="28"/>
          <w:szCs w:val="28"/>
        </w:rPr>
        <w:t xml:space="preserve"> </w:t>
      </w:r>
      <w:r>
        <w:rPr>
          <w:sz w:val="28"/>
          <w:szCs w:val="28"/>
        </w:rPr>
        <w:tab/>
      </w:r>
      <w:r w:rsidRPr="00373B20">
        <w:rPr>
          <w:sz w:val="28"/>
          <w:szCs w:val="28"/>
        </w:rPr>
        <w:t>- приведение в</w:t>
      </w:r>
      <w:r>
        <w:rPr>
          <w:sz w:val="28"/>
          <w:szCs w:val="28"/>
        </w:rPr>
        <w:t xml:space="preserve"> </w:t>
      </w:r>
      <w:r w:rsidRPr="00373B20">
        <w:rPr>
          <w:sz w:val="28"/>
          <w:szCs w:val="28"/>
        </w:rPr>
        <w:t>качественное</w:t>
      </w:r>
      <w:r>
        <w:rPr>
          <w:sz w:val="28"/>
          <w:szCs w:val="28"/>
        </w:rPr>
        <w:t xml:space="preserve">  </w:t>
      </w:r>
      <w:r w:rsidRPr="00373B20">
        <w:rPr>
          <w:sz w:val="28"/>
          <w:szCs w:val="28"/>
        </w:rPr>
        <w:t xml:space="preserve"> состояние </w:t>
      </w:r>
      <w:r>
        <w:rPr>
          <w:sz w:val="28"/>
          <w:szCs w:val="28"/>
        </w:rPr>
        <w:t xml:space="preserve">    </w:t>
      </w:r>
      <w:r w:rsidRPr="00373B20">
        <w:rPr>
          <w:sz w:val="28"/>
          <w:szCs w:val="28"/>
        </w:rPr>
        <w:t xml:space="preserve">элементов </w:t>
      </w:r>
      <w:r>
        <w:rPr>
          <w:sz w:val="28"/>
          <w:szCs w:val="28"/>
        </w:rPr>
        <w:t xml:space="preserve">    </w:t>
      </w:r>
      <w:r w:rsidRPr="00373B20">
        <w:rPr>
          <w:sz w:val="28"/>
          <w:szCs w:val="28"/>
        </w:rPr>
        <w:t>благоустройства населенных пунктов;</w:t>
      </w:r>
      <w:r w:rsidRPr="00373B20">
        <w:rPr>
          <w:sz w:val="28"/>
          <w:szCs w:val="28"/>
        </w:rPr>
        <w:br/>
      </w:r>
      <w:r>
        <w:rPr>
          <w:sz w:val="28"/>
          <w:szCs w:val="28"/>
        </w:rPr>
        <w:t xml:space="preserve"> </w:t>
      </w:r>
      <w:r>
        <w:rPr>
          <w:sz w:val="28"/>
          <w:szCs w:val="28"/>
        </w:rPr>
        <w:tab/>
      </w:r>
      <w:r w:rsidRPr="00373B20">
        <w:rPr>
          <w:sz w:val="28"/>
          <w:szCs w:val="28"/>
        </w:rPr>
        <w:t xml:space="preserve">- привлечение </w:t>
      </w:r>
      <w:r>
        <w:rPr>
          <w:sz w:val="28"/>
          <w:szCs w:val="28"/>
        </w:rPr>
        <w:t xml:space="preserve">  </w:t>
      </w:r>
      <w:r w:rsidRPr="00373B20">
        <w:rPr>
          <w:sz w:val="28"/>
          <w:szCs w:val="28"/>
        </w:rPr>
        <w:t xml:space="preserve">жителей к </w:t>
      </w:r>
      <w:r>
        <w:rPr>
          <w:sz w:val="28"/>
          <w:szCs w:val="28"/>
        </w:rPr>
        <w:t xml:space="preserve">  </w:t>
      </w:r>
      <w:r w:rsidRPr="00373B20">
        <w:rPr>
          <w:sz w:val="28"/>
          <w:szCs w:val="28"/>
        </w:rPr>
        <w:t>участию в решении проблем благоустройства населенных пунктов.</w:t>
      </w:r>
    </w:p>
    <w:p w:rsidR="00212E0A" w:rsidRPr="00373B20" w:rsidRDefault="00212E0A" w:rsidP="00212E0A">
      <w:pPr>
        <w:pStyle w:val="ConsPlusNormal"/>
        <w:ind w:firstLine="567"/>
        <w:rPr>
          <w:sz w:val="28"/>
          <w:szCs w:val="28"/>
        </w:rPr>
      </w:pPr>
      <w:r>
        <w:rPr>
          <w:sz w:val="28"/>
          <w:szCs w:val="28"/>
        </w:rPr>
        <w:t>Муниципальная подпрограмма будет реализована поэтапно.</w:t>
      </w:r>
      <w:r w:rsidRPr="00373B20">
        <w:rPr>
          <w:sz w:val="28"/>
          <w:szCs w:val="28"/>
        </w:rPr>
        <w:br/>
      </w:r>
    </w:p>
    <w:p w:rsidR="00212E0A" w:rsidRPr="00BD67E2" w:rsidRDefault="00E53254" w:rsidP="00212E0A">
      <w:pPr>
        <w:pStyle w:val="ConsPlusNormal"/>
        <w:jc w:val="center"/>
        <w:rPr>
          <w:sz w:val="28"/>
          <w:szCs w:val="28"/>
        </w:rPr>
      </w:pPr>
      <w:r w:rsidRPr="00BD67E2">
        <w:rPr>
          <w:sz w:val="28"/>
          <w:szCs w:val="28"/>
        </w:rPr>
        <w:t>2</w:t>
      </w:r>
      <w:r w:rsidR="00212E0A" w:rsidRPr="00BD67E2">
        <w:rPr>
          <w:sz w:val="28"/>
          <w:szCs w:val="28"/>
        </w:rPr>
        <w:t>.Перечень подпрограммных мероприятий</w:t>
      </w:r>
    </w:p>
    <w:p w:rsidR="00212E0A" w:rsidRPr="00BD67E2" w:rsidRDefault="00212E0A" w:rsidP="00212E0A">
      <w:pPr>
        <w:pStyle w:val="ConsPlusNormal"/>
        <w:ind w:left="1416" w:firstLine="708"/>
        <w:rPr>
          <w:szCs w:val="24"/>
        </w:rPr>
      </w:pPr>
    </w:p>
    <w:tbl>
      <w:tblPr>
        <w:tblStyle w:val="ac"/>
        <w:tblW w:w="9303" w:type="dxa"/>
        <w:jc w:val="center"/>
        <w:tblLayout w:type="fixed"/>
        <w:tblLook w:val="04A0" w:firstRow="1" w:lastRow="0" w:firstColumn="1" w:lastColumn="0" w:noHBand="0" w:noVBand="1"/>
      </w:tblPr>
      <w:tblGrid>
        <w:gridCol w:w="683"/>
        <w:gridCol w:w="3119"/>
        <w:gridCol w:w="992"/>
        <w:gridCol w:w="850"/>
        <w:gridCol w:w="851"/>
        <w:gridCol w:w="850"/>
        <w:gridCol w:w="993"/>
        <w:gridCol w:w="965"/>
      </w:tblGrid>
      <w:tr w:rsidR="00212E0A" w:rsidRPr="00BD67E2" w:rsidTr="00BF4448">
        <w:trPr>
          <w:jc w:val="center"/>
        </w:trPr>
        <w:tc>
          <w:tcPr>
            <w:tcW w:w="683" w:type="dxa"/>
            <w:shd w:val="clear" w:color="auto" w:fill="auto"/>
          </w:tcPr>
          <w:p w:rsidR="00212E0A" w:rsidRPr="00BD67E2" w:rsidRDefault="00212E0A" w:rsidP="00816776">
            <w:pPr>
              <w:pStyle w:val="ConsPlusNormal"/>
              <w:rPr>
                <w:b/>
                <w:sz w:val="28"/>
                <w:szCs w:val="28"/>
              </w:rPr>
            </w:pPr>
          </w:p>
          <w:p w:rsidR="00212E0A" w:rsidRPr="00BD67E2" w:rsidRDefault="00212E0A" w:rsidP="00816776">
            <w:pPr>
              <w:pStyle w:val="ConsPlusNormal"/>
              <w:rPr>
                <w:sz w:val="28"/>
                <w:szCs w:val="28"/>
              </w:rPr>
            </w:pPr>
            <w:r w:rsidRPr="00BD67E2">
              <w:rPr>
                <w:sz w:val="28"/>
                <w:szCs w:val="28"/>
              </w:rPr>
              <w:t>№ п/п</w:t>
            </w:r>
          </w:p>
        </w:tc>
        <w:tc>
          <w:tcPr>
            <w:tcW w:w="3119" w:type="dxa"/>
            <w:shd w:val="clear" w:color="auto" w:fill="auto"/>
          </w:tcPr>
          <w:p w:rsidR="00212E0A" w:rsidRPr="00BD67E2" w:rsidRDefault="00212E0A" w:rsidP="00816776">
            <w:pPr>
              <w:pStyle w:val="ConsPlusNormal"/>
              <w:rPr>
                <w:sz w:val="28"/>
                <w:szCs w:val="28"/>
              </w:rPr>
            </w:pPr>
            <w:r w:rsidRPr="00BD67E2">
              <w:rPr>
                <w:sz w:val="28"/>
                <w:szCs w:val="28"/>
              </w:rPr>
              <w:t>Мероприятия</w:t>
            </w:r>
          </w:p>
          <w:p w:rsidR="00212E0A" w:rsidRPr="00BD67E2" w:rsidRDefault="00212E0A" w:rsidP="00816776">
            <w:pPr>
              <w:pStyle w:val="ConsPlusNormal"/>
              <w:rPr>
                <w:sz w:val="28"/>
                <w:szCs w:val="28"/>
              </w:rPr>
            </w:pPr>
          </w:p>
        </w:tc>
        <w:tc>
          <w:tcPr>
            <w:tcW w:w="992" w:type="dxa"/>
            <w:shd w:val="clear" w:color="auto" w:fill="auto"/>
          </w:tcPr>
          <w:p w:rsidR="00212E0A" w:rsidRPr="00BD67E2" w:rsidRDefault="00212E0A" w:rsidP="00472F08">
            <w:pPr>
              <w:pStyle w:val="ConsPlusNormal"/>
              <w:rPr>
                <w:sz w:val="28"/>
                <w:szCs w:val="28"/>
              </w:rPr>
            </w:pPr>
            <w:r w:rsidRPr="00BD67E2">
              <w:rPr>
                <w:sz w:val="28"/>
                <w:szCs w:val="28"/>
              </w:rPr>
              <w:t>201</w:t>
            </w:r>
            <w:r w:rsidR="00472F08" w:rsidRPr="00BD67E2">
              <w:rPr>
                <w:sz w:val="28"/>
                <w:szCs w:val="28"/>
              </w:rPr>
              <w:t>9</w:t>
            </w:r>
            <w:r w:rsidRPr="00BD67E2">
              <w:rPr>
                <w:sz w:val="28"/>
                <w:szCs w:val="28"/>
              </w:rPr>
              <w:t xml:space="preserve"> </w:t>
            </w:r>
          </w:p>
        </w:tc>
        <w:tc>
          <w:tcPr>
            <w:tcW w:w="850" w:type="dxa"/>
            <w:shd w:val="clear" w:color="auto" w:fill="auto"/>
          </w:tcPr>
          <w:p w:rsidR="00212E0A" w:rsidRPr="00BD67E2" w:rsidRDefault="00212E0A" w:rsidP="00816776">
            <w:pPr>
              <w:pStyle w:val="ConsPlusNormal"/>
              <w:rPr>
                <w:sz w:val="28"/>
                <w:szCs w:val="28"/>
              </w:rPr>
            </w:pPr>
            <w:r w:rsidRPr="00BD67E2">
              <w:rPr>
                <w:sz w:val="28"/>
                <w:szCs w:val="28"/>
              </w:rPr>
              <w:t>КБК</w:t>
            </w:r>
          </w:p>
        </w:tc>
        <w:tc>
          <w:tcPr>
            <w:tcW w:w="851" w:type="dxa"/>
            <w:shd w:val="clear" w:color="auto" w:fill="auto"/>
          </w:tcPr>
          <w:p w:rsidR="00212E0A" w:rsidRPr="00BD67E2" w:rsidRDefault="00212E0A" w:rsidP="00472F08">
            <w:pPr>
              <w:pStyle w:val="ConsPlusNormal"/>
              <w:rPr>
                <w:sz w:val="28"/>
                <w:szCs w:val="28"/>
              </w:rPr>
            </w:pPr>
            <w:r w:rsidRPr="00BD67E2">
              <w:rPr>
                <w:sz w:val="28"/>
                <w:szCs w:val="28"/>
              </w:rPr>
              <w:t>20</w:t>
            </w:r>
            <w:r w:rsidR="00472F08" w:rsidRPr="00BD67E2">
              <w:rPr>
                <w:sz w:val="28"/>
                <w:szCs w:val="28"/>
              </w:rPr>
              <w:t>20</w:t>
            </w:r>
          </w:p>
        </w:tc>
        <w:tc>
          <w:tcPr>
            <w:tcW w:w="850" w:type="dxa"/>
            <w:shd w:val="clear" w:color="auto" w:fill="auto"/>
          </w:tcPr>
          <w:p w:rsidR="00212E0A" w:rsidRPr="00BD67E2" w:rsidRDefault="00212E0A" w:rsidP="00816776">
            <w:pPr>
              <w:pStyle w:val="ConsPlusNormal"/>
              <w:rPr>
                <w:sz w:val="28"/>
                <w:szCs w:val="28"/>
              </w:rPr>
            </w:pPr>
            <w:r w:rsidRPr="00BD67E2">
              <w:rPr>
                <w:sz w:val="28"/>
                <w:szCs w:val="28"/>
              </w:rPr>
              <w:t>КБК</w:t>
            </w:r>
          </w:p>
        </w:tc>
        <w:tc>
          <w:tcPr>
            <w:tcW w:w="993" w:type="dxa"/>
            <w:shd w:val="clear" w:color="auto" w:fill="auto"/>
          </w:tcPr>
          <w:p w:rsidR="00212E0A" w:rsidRPr="00BD67E2" w:rsidRDefault="00212E0A" w:rsidP="00472F08">
            <w:pPr>
              <w:pStyle w:val="ConsPlusNormal"/>
              <w:rPr>
                <w:sz w:val="28"/>
                <w:szCs w:val="28"/>
              </w:rPr>
            </w:pPr>
            <w:r w:rsidRPr="00BD67E2">
              <w:rPr>
                <w:sz w:val="28"/>
                <w:szCs w:val="28"/>
              </w:rPr>
              <w:t>202</w:t>
            </w:r>
            <w:r w:rsidR="00472F08" w:rsidRPr="00BD67E2">
              <w:rPr>
                <w:sz w:val="28"/>
                <w:szCs w:val="28"/>
              </w:rPr>
              <w:t>21</w:t>
            </w:r>
          </w:p>
        </w:tc>
        <w:tc>
          <w:tcPr>
            <w:tcW w:w="965" w:type="dxa"/>
            <w:shd w:val="clear" w:color="auto" w:fill="auto"/>
          </w:tcPr>
          <w:p w:rsidR="00212E0A" w:rsidRPr="00BD67E2" w:rsidRDefault="00212E0A" w:rsidP="00816776">
            <w:pPr>
              <w:pStyle w:val="ConsPlusNormal"/>
              <w:rPr>
                <w:sz w:val="28"/>
                <w:szCs w:val="28"/>
              </w:rPr>
            </w:pPr>
            <w:r w:rsidRPr="00BD67E2">
              <w:rPr>
                <w:sz w:val="28"/>
                <w:szCs w:val="28"/>
              </w:rPr>
              <w:t>КБК</w:t>
            </w:r>
          </w:p>
        </w:tc>
      </w:tr>
      <w:tr w:rsidR="00212E0A" w:rsidRPr="00BD67E2" w:rsidTr="00BF4448">
        <w:trPr>
          <w:jc w:val="center"/>
        </w:trPr>
        <w:tc>
          <w:tcPr>
            <w:tcW w:w="683" w:type="dxa"/>
            <w:shd w:val="clear" w:color="auto" w:fill="auto"/>
          </w:tcPr>
          <w:p w:rsidR="00212E0A" w:rsidRPr="00BD67E2" w:rsidRDefault="00212E0A" w:rsidP="00816776">
            <w:pPr>
              <w:pStyle w:val="ConsPlusNormal"/>
              <w:rPr>
                <w:sz w:val="28"/>
                <w:szCs w:val="28"/>
              </w:rPr>
            </w:pPr>
            <w:r w:rsidRPr="00BD67E2">
              <w:rPr>
                <w:sz w:val="28"/>
                <w:szCs w:val="28"/>
              </w:rPr>
              <w:t>1</w:t>
            </w:r>
          </w:p>
        </w:tc>
        <w:tc>
          <w:tcPr>
            <w:tcW w:w="3119" w:type="dxa"/>
            <w:shd w:val="clear" w:color="auto" w:fill="auto"/>
          </w:tcPr>
          <w:p w:rsidR="00212E0A" w:rsidRPr="00BD67E2" w:rsidRDefault="00212E0A" w:rsidP="00816776">
            <w:pPr>
              <w:pStyle w:val="ConsPlusNormal"/>
              <w:rPr>
                <w:sz w:val="28"/>
                <w:szCs w:val="28"/>
              </w:rPr>
            </w:pPr>
            <w:r w:rsidRPr="00BD67E2">
              <w:rPr>
                <w:sz w:val="28"/>
                <w:szCs w:val="28"/>
              </w:rPr>
              <w:t>2</w:t>
            </w:r>
          </w:p>
        </w:tc>
        <w:tc>
          <w:tcPr>
            <w:tcW w:w="992" w:type="dxa"/>
            <w:shd w:val="clear" w:color="auto" w:fill="auto"/>
          </w:tcPr>
          <w:p w:rsidR="00212E0A" w:rsidRPr="00BD67E2" w:rsidRDefault="00212E0A" w:rsidP="00816776">
            <w:pPr>
              <w:pStyle w:val="ConsPlusNormal"/>
              <w:rPr>
                <w:sz w:val="28"/>
                <w:szCs w:val="28"/>
              </w:rPr>
            </w:pPr>
            <w:r w:rsidRPr="00BD67E2">
              <w:rPr>
                <w:sz w:val="28"/>
                <w:szCs w:val="28"/>
              </w:rPr>
              <w:t>4</w:t>
            </w:r>
          </w:p>
        </w:tc>
        <w:tc>
          <w:tcPr>
            <w:tcW w:w="850" w:type="dxa"/>
            <w:shd w:val="clear" w:color="auto" w:fill="auto"/>
          </w:tcPr>
          <w:p w:rsidR="00212E0A" w:rsidRPr="00BD67E2" w:rsidRDefault="00212E0A" w:rsidP="00816776">
            <w:pPr>
              <w:pStyle w:val="ConsPlusNormal"/>
              <w:rPr>
                <w:sz w:val="28"/>
                <w:szCs w:val="28"/>
              </w:rPr>
            </w:pPr>
            <w:r w:rsidRPr="00BD67E2">
              <w:rPr>
                <w:sz w:val="28"/>
                <w:szCs w:val="28"/>
              </w:rPr>
              <w:t>5</w:t>
            </w:r>
          </w:p>
        </w:tc>
        <w:tc>
          <w:tcPr>
            <w:tcW w:w="851" w:type="dxa"/>
            <w:shd w:val="clear" w:color="auto" w:fill="auto"/>
          </w:tcPr>
          <w:p w:rsidR="00212E0A" w:rsidRPr="00BD67E2" w:rsidRDefault="00212E0A" w:rsidP="00816776">
            <w:pPr>
              <w:pStyle w:val="ConsPlusNormal"/>
              <w:rPr>
                <w:sz w:val="28"/>
                <w:szCs w:val="28"/>
              </w:rPr>
            </w:pPr>
            <w:r w:rsidRPr="00BD67E2">
              <w:rPr>
                <w:sz w:val="28"/>
                <w:szCs w:val="28"/>
              </w:rPr>
              <w:t>6</w:t>
            </w:r>
          </w:p>
        </w:tc>
        <w:tc>
          <w:tcPr>
            <w:tcW w:w="850" w:type="dxa"/>
            <w:shd w:val="clear" w:color="auto" w:fill="auto"/>
          </w:tcPr>
          <w:p w:rsidR="00212E0A" w:rsidRPr="00BD67E2" w:rsidRDefault="00212E0A" w:rsidP="00816776">
            <w:pPr>
              <w:pStyle w:val="ConsPlusNormal"/>
              <w:rPr>
                <w:sz w:val="28"/>
                <w:szCs w:val="28"/>
              </w:rPr>
            </w:pPr>
            <w:r w:rsidRPr="00BD67E2">
              <w:rPr>
                <w:sz w:val="28"/>
                <w:szCs w:val="28"/>
              </w:rPr>
              <w:t>7</w:t>
            </w:r>
          </w:p>
        </w:tc>
        <w:tc>
          <w:tcPr>
            <w:tcW w:w="993" w:type="dxa"/>
            <w:shd w:val="clear" w:color="auto" w:fill="auto"/>
          </w:tcPr>
          <w:p w:rsidR="00212E0A" w:rsidRPr="00BD67E2" w:rsidRDefault="00212E0A" w:rsidP="00816776">
            <w:pPr>
              <w:pStyle w:val="ConsPlusNormal"/>
              <w:rPr>
                <w:sz w:val="28"/>
                <w:szCs w:val="28"/>
              </w:rPr>
            </w:pPr>
            <w:r w:rsidRPr="00BD67E2">
              <w:rPr>
                <w:sz w:val="28"/>
                <w:szCs w:val="28"/>
              </w:rPr>
              <w:t>8</w:t>
            </w:r>
          </w:p>
        </w:tc>
        <w:tc>
          <w:tcPr>
            <w:tcW w:w="965" w:type="dxa"/>
            <w:shd w:val="clear" w:color="auto" w:fill="auto"/>
          </w:tcPr>
          <w:p w:rsidR="00212E0A" w:rsidRPr="00BD67E2" w:rsidRDefault="00212E0A" w:rsidP="00816776">
            <w:pPr>
              <w:pStyle w:val="ConsPlusNormal"/>
              <w:rPr>
                <w:sz w:val="28"/>
                <w:szCs w:val="28"/>
              </w:rPr>
            </w:pPr>
            <w:r w:rsidRPr="00BD67E2">
              <w:rPr>
                <w:sz w:val="28"/>
                <w:szCs w:val="28"/>
              </w:rPr>
              <w:t>9</w:t>
            </w:r>
          </w:p>
        </w:tc>
      </w:tr>
      <w:tr w:rsidR="00212E0A" w:rsidRPr="00BD67E2" w:rsidTr="00BF4448">
        <w:trPr>
          <w:jc w:val="center"/>
        </w:trPr>
        <w:tc>
          <w:tcPr>
            <w:tcW w:w="683" w:type="dxa"/>
            <w:shd w:val="clear" w:color="auto" w:fill="auto"/>
          </w:tcPr>
          <w:p w:rsidR="00212E0A" w:rsidRPr="000A2440" w:rsidRDefault="0082099F" w:rsidP="00816776">
            <w:pPr>
              <w:pStyle w:val="ConsPlusNormal"/>
              <w:rPr>
                <w:sz w:val="28"/>
                <w:szCs w:val="28"/>
              </w:rPr>
            </w:pPr>
            <w:r w:rsidRPr="000A2440">
              <w:rPr>
                <w:sz w:val="28"/>
                <w:szCs w:val="28"/>
              </w:rPr>
              <w:t>1</w:t>
            </w:r>
            <w:r w:rsidR="00212E0A" w:rsidRPr="000A2440">
              <w:rPr>
                <w:sz w:val="28"/>
                <w:szCs w:val="28"/>
              </w:rPr>
              <w:t>.</w:t>
            </w:r>
          </w:p>
        </w:tc>
        <w:tc>
          <w:tcPr>
            <w:tcW w:w="3119" w:type="dxa"/>
            <w:shd w:val="clear" w:color="auto" w:fill="auto"/>
          </w:tcPr>
          <w:p w:rsidR="00212E0A" w:rsidRPr="000A2440" w:rsidRDefault="00212E0A" w:rsidP="00816776">
            <w:pPr>
              <w:rPr>
                <w:rFonts w:ascii="Times New Roman" w:hAnsi="Times New Roman"/>
                <w:sz w:val="28"/>
                <w:szCs w:val="28"/>
              </w:rPr>
            </w:pPr>
            <w:r w:rsidRPr="000A2440">
              <w:rPr>
                <w:rFonts w:ascii="Times New Roman" w:hAnsi="Times New Roman"/>
                <w:sz w:val="28"/>
                <w:szCs w:val="28"/>
              </w:rPr>
              <w:t xml:space="preserve">Закупка дизельного топлива для специализированной техники (трактора)    </w:t>
            </w:r>
          </w:p>
        </w:tc>
        <w:tc>
          <w:tcPr>
            <w:tcW w:w="992" w:type="dxa"/>
            <w:shd w:val="clear" w:color="auto" w:fill="auto"/>
          </w:tcPr>
          <w:p w:rsidR="00212E0A" w:rsidRPr="000A2440" w:rsidRDefault="007B20DD" w:rsidP="00816776">
            <w:pPr>
              <w:pStyle w:val="ConsPlusNormal"/>
              <w:rPr>
                <w:sz w:val="28"/>
                <w:szCs w:val="28"/>
              </w:rPr>
            </w:pPr>
            <w:r w:rsidRPr="000A2440">
              <w:rPr>
                <w:sz w:val="28"/>
                <w:szCs w:val="28"/>
              </w:rPr>
              <w:t>200</w:t>
            </w:r>
            <w:r w:rsidR="00E53254" w:rsidRPr="000A2440">
              <w:rPr>
                <w:sz w:val="28"/>
                <w:szCs w:val="28"/>
              </w:rPr>
              <w:t>,0</w:t>
            </w:r>
          </w:p>
        </w:tc>
        <w:tc>
          <w:tcPr>
            <w:tcW w:w="850" w:type="dxa"/>
            <w:shd w:val="clear" w:color="auto" w:fill="auto"/>
          </w:tcPr>
          <w:p w:rsidR="00212E0A" w:rsidRPr="000A2440" w:rsidRDefault="00212E0A" w:rsidP="000A2440">
            <w:pPr>
              <w:pStyle w:val="ConsPlusNormal"/>
              <w:rPr>
                <w:sz w:val="28"/>
                <w:szCs w:val="28"/>
              </w:rPr>
            </w:pPr>
            <w:r w:rsidRPr="000A2440">
              <w:rPr>
                <w:sz w:val="28"/>
                <w:szCs w:val="28"/>
              </w:rPr>
              <w:t>34</w:t>
            </w:r>
            <w:r w:rsidR="000A2440">
              <w:rPr>
                <w:sz w:val="28"/>
                <w:szCs w:val="28"/>
              </w:rPr>
              <w:t>3</w:t>
            </w:r>
          </w:p>
        </w:tc>
        <w:tc>
          <w:tcPr>
            <w:tcW w:w="851" w:type="dxa"/>
            <w:shd w:val="clear" w:color="auto" w:fill="auto"/>
          </w:tcPr>
          <w:p w:rsidR="00212E0A" w:rsidRPr="000A2440" w:rsidRDefault="007B20DD" w:rsidP="00816776">
            <w:pPr>
              <w:pStyle w:val="ConsPlusNormal"/>
              <w:rPr>
                <w:sz w:val="28"/>
                <w:szCs w:val="28"/>
              </w:rPr>
            </w:pPr>
            <w:r w:rsidRPr="000A2440">
              <w:rPr>
                <w:sz w:val="28"/>
                <w:szCs w:val="28"/>
              </w:rPr>
              <w:t>200</w:t>
            </w:r>
            <w:r w:rsidR="00424F49" w:rsidRPr="000A2440">
              <w:rPr>
                <w:sz w:val="28"/>
                <w:szCs w:val="28"/>
              </w:rPr>
              <w:t>,0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340</w:t>
            </w:r>
          </w:p>
        </w:tc>
        <w:tc>
          <w:tcPr>
            <w:tcW w:w="993" w:type="dxa"/>
            <w:shd w:val="clear" w:color="auto" w:fill="auto"/>
          </w:tcPr>
          <w:p w:rsidR="00212E0A" w:rsidRPr="000A2440" w:rsidRDefault="007B20DD" w:rsidP="00816776">
            <w:pPr>
              <w:pStyle w:val="ConsPlusNormal"/>
              <w:rPr>
                <w:sz w:val="28"/>
                <w:szCs w:val="28"/>
              </w:rPr>
            </w:pPr>
            <w:r w:rsidRPr="000A2440">
              <w:rPr>
                <w:sz w:val="28"/>
                <w:szCs w:val="28"/>
              </w:rPr>
              <w:t>2</w:t>
            </w:r>
            <w:r w:rsidR="00424F49" w:rsidRPr="000A2440">
              <w:rPr>
                <w:sz w:val="28"/>
                <w:szCs w:val="28"/>
              </w:rPr>
              <w:t>00,0</w:t>
            </w:r>
          </w:p>
        </w:tc>
        <w:tc>
          <w:tcPr>
            <w:tcW w:w="965" w:type="dxa"/>
            <w:shd w:val="clear" w:color="auto" w:fill="auto"/>
          </w:tcPr>
          <w:p w:rsidR="00212E0A" w:rsidRPr="000A2440" w:rsidRDefault="00212E0A" w:rsidP="00816776">
            <w:pPr>
              <w:pStyle w:val="ConsPlusNormal"/>
              <w:ind w:left="360" w:hanging="468"/>
              <w:rPr>
                <w:sz w:val="28"/>
                <w:szCs w:val="28"/>
              </w:rPr>
            </w:pPr>
            <w:r w:rsidRPr="000A2440">
              <w:rPr>
                <w:sz w:val="28"/>
                <w:szCs w:val="28"/>
              </w:rPr>
              <w:t xml:space="preserve">340     </w:t>
            </w:r>
          </w:p>
        </w:tc>
      </w:tr>
      <w:tr w:rsidR="00212E0A" w:rsidRPr="00BD67E2" w:rsidTr="00BF4448">
        <w:trPr>
          <w:jc w:val="center"/>
        </w:trPr>
        <w:tc>
          <w:tcPr>
            <w:tcW w:w="683" w:type="dxa"/>
            <w:shd w:val="clear" w:color="auto" w:fill="auto"/>
          </w:tcPr>
          <w:p w:rsidR="00212E0A" w:rsidRPr="000A2440" w:rsidRDefault="007B20DD" w:rsidP="00816776">
            <w:pPr>
              <w:pStyle w:val="ConsPlusNormal"/>
              <w:rPr>
                <w:sz w:val="28"/>
                <w:szCs w:val="28"/>
              </w:rPr>
            </w:pPr>
            <w:r w:rsidRPr="000A2440">
              <w:rPr>
                <w:sz w:val="28"/>
                <w:szCs w:val="28"/>
              </w:rPr>
              <w:t>2</w:t>
            </w:r>
            <w:r w:rsidR="0082099F" w:rsidRPr="000A2440">
              <w:rPr>
                <w:sz w:val="28"/>
                <w:szCs w:val="28"/>
              </w:rPr>
              <w:t>.</w:t>
            </w:r>
          </w:p>
        </w:tc>
        <w:tc>
          <w:tcPr>
            <w:tcW w:w="3119" w:type="dxa"/>
            <w:shd w:val="clear" w:color="auto" w:fill="auto"/>
          </w:tcPr>
          <w:p w:rsidR="00212E0A" w:rsidRPr="000A2440" w:rsidRDefault="00212E0A">
            <w:pPr>
              <w:rPr>
                <w:rFonts w:ascii="Times New Roman" w:hAnsi="Times New Roman"/>
                <w:sz w:val="28"/>
                <w:szCs w:val="28"/>
              </w:rPr>
            </w:pPr>
            <w:r w:rsidRPr="000A2440">
              <w:rPr>
                <w:rFonts w:ascii="Times New Roman" w:hAnsi="Times New Roman"/>
                <w:sz w:val="28"/>
                <w:szCs w:val="28"/>
              </w:rPr>
              <w:t xml:space="preserve">Ремонт дворовой территории (Вокзальная, 22,24, 24А, 26, 26А) </w:t>
            </w:r>
          </w:p>
        </w:tc>
        <w:tc>
          <w:tcPr>
            <w:tcW w:w="992" w:type="dxa"/>
            <w:shd w:val="clear" w:color="auto" w:fill="auto"/>
          </w:tcPr>
          <w:p w:rsidR="00212E0A" w:rsidRPr="000A2440" w:rsidRDefault="00212E0A" w:rsidP="00816776">
            <w:pPr>
              <w:pStyle w:val="ConsPlusNormal"/>
              <w:rPr>
                <w:sz w:val="28"/>
                <w:szCs w:val="28"/>
              </w:rPr>
            </w:pPr>
            <w:r w:rsidRPr="000A2440">
              <w:rPr>
                <w:sz w:val="28"/>
                <w:szCs w:val="28"/>
              </w:rPr>
              <w:t>1000,0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225</w:t>
            </w:r>
          </w:p>
        </w:tc>
        <w:tc>
          <w:tcPr>
            <w:tcW w:w="851" w:type="dxa"/>
            <w:shd w:val="clear" w:color="auto" w:fill="auto"/>
          </w:tcPr>
          <w:p w:rsidR="00212E0A" w:rsidRPr="000A2440" w:rsidRDefault="00212E0A" w:rsidP="00816776">
            <w:pPr>
              <w:pStyle w:val="ConsPlusNormal"/>
              <w:rPr>
                <w:sz w:val="28"/>
                <w:szCs w:val="28"/>
              </w:rPr>
            </w:pPr>
            <w:r w:rsidRPr="000A2440">
              <w:rPr>
                <w:sz w:val="28"/>
                <w:szCs w:val="28"/>
              </w:rPr>
              <w:t>1000,0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225</w:t>
            </w:r>
          </w:p>
        </w:tc>
        <w:tc>
          <w:tcPr>
            <w:tcW w:w="993" w:type="dxa"/>
            <w:shd w:val="clear" w:color="auto" w:fill="auto"/>
          </w:tcPr>
          <w:p w:rsidR="00212E0A" w:rsidRPr="000A2440" w:rsidRDefault="00212E0A" w:rsidP="00816776">
            <w:pPr>
              <w:pStyle w:val="ConsPlusNormal"/>
              <w:rPr>
                <w:sz w:val="28"/>
                <w:szCs w:val="28"/>
              </w:rPr>
            </w:pPr>
            <w:r w:rsidRPr="000A2440">
              <w:rPr>
                <w:sz w:val="28"/>
                <w:szCs w:val="28"/>
              </w:rPr>
              <w:t>1000,0</w:t>
            </w:r>
          </w:p>
        </w:tc>
        <w:tc>
          <w:tcPr>
            <w:tcW w:w="965" w:type="dxa"/>
            <w:shd w:val="clear" w:color="auto" w:fill="auto"/>
          </w:tcPr>
          <w:p w:rsidR="00212E0A" w:rsidRPr="000A2440" w:rsidRDefault="00212E0A" w:rsidP="00816776">
            <w:pPr>
              <w:pStyle w:val="ConsPlusNormal"/>
              <w:ind w:left="360" w:hanging="468"/>
              <w:rPr>
                <w:sz w:val="28"/>
                <w:szCs w:val="28"/>
              </w:rPr>
            </w:pPr>
            <w:r w:rsidRPr="000A2440">
              <w:rPr>
                <w:sz w:val="28"/>
                <w:szCs w:val="28"/>
              </w:rPr>
              <w:t>225</w:t>
            </w:r>
          </w:p>
        </w:tc>
      </w:tr>
      <w:tr w:rsidR="00BF4448" w:rsidRPr="00BD67E2" w:rsidTr="00BF4448">
        <w:trPr>
          <w:jc w:val="center"/>
        </w:trPr>
        <w:tc>
          <w:tcPr>
            <w:tcW w:w="683" w:type="dxa"/>
            <w:shd w:val="clear" w:color="auto" w:fill="auto"/>
          </w:tcPr>
          <w:p w:rsidR="00BF4448" w:rsidRPr="00BD67E2" w:rsidRDefault="007B20DD" w:rsidP="00816776">
            <w:pPr>
              <w:pStyle w:val="ConsPlusNormal"/>
              <w:rPr>
                <w:sz w:val="28"/>
                <w:szCs w:val="28"/>
              </w:rPr>
            </w:pPr>
            <w:r>
              <w:rPr>
                <w:sz w:val="28"/>
                <w:szCs w:val="28"/>
              </w:rPr>
              <w:t>3</w:t>
            </w:r>
            <w:r w:rsidR="00BF4448" w:rsidRPr="00BD67E2">
              <w:rPr>
                <w:sz w:val="28"/>
                <w:szCs w:val="28"/>
              </w:rPr>
              <w:t>.</w:t>
            </w:r>
          </w:p>
        </w:tc>
        <w:tc>
          <w:tcPr>
            <w:tcW w:w="8620" w:type="dxa"/>
            <w:gridSpan w:val="7"/>
            <w:shd w:val="clear" w:color="auto" w:fill="auto"/>
          </w:tcPr>
          <w:p w:rsidR="00BF4448" w:rsidRPr="00BD67E2" w:rsidRDefault="00BF4448" w:rsidP="00816776">
            <w:pPr>
              <w:pStyle w:val="ConsPlusNormal"/>
              <w:ind w:left="360" w:hanging="468"/>
              <w:rPr>
                <w:sz w:val="28"/>
                <w:szCs w:val="28"/>
              </w:rPr>
            </w:pPr>
            <w:r w:rsidRPr="00BD67E2">
              <w:rPr>
                <w:color w:val="000000"/>
                <w:sz w:val="28"/>
                <w:szCs w:val="28"/>
              </w:rPr>
              <w:t>Озеленение поселения</w:t>
            </w:r>
          </w:p>
        </w:tc>
      </w:tr>
      <w:tr w:rsidR="00212E0A" w:rsidRPr="00BD67E2" w:rsidTr="00BF4448">
        <w:trPr>
          <w:jc w:val="center"/>
        </w:trPr>
        <w:tc>
          <w:tcPr>
            <w:tcW w:w="683" w:type="dxa"/>
            <w:shd w:val="clear" w:color="auto" w:fill="auto"/>
          </w:tcPr>
          <w:p w:rsidR="00212E0A" w:rsidRPr="000A2440" w:rsidRDefault="007B20DD" w:rsidP="00BF4448">
            <w:pPr>
              <w:pStyle w:val="ConsPlusNormal"/>
              <w:rPr>
                <w:sz w:val="28"/>
                <w:szCs w:val="28"/>
              </w:rPr>
            </w:pPr>
            <w:r w:rsidRPr="000A2440">
              <w:rPr>
                <w:sz w:val="28"/>
                <w:szCs w:val="28"/>
              </w:rPr>
              <w:t>3</w:t>
            </w:r>
            <w:r w:rsidR="00BF4448" w:rsidRPr="000A2440">
              <w:rPr>
                <w:sz w:val="28"/>
                <w:szCs w:val="28"/>
              </w:rPr>
              <w:t>.1.</w:t>
            </w:r>
          </w:p>
        </w:tc>
        <w:tc>
          <w:tcPr>
            <w:tcW w:w="3119" w:type="dxa"/>
            <w:shd w:val="clear" w:color="auto" w:fill="auto"/>
          </w:tcPr>
          <w:p w:rsidR="00212E0A" w:rsidRPr="000A2440" w:rsidRDefault="00212E0A" w:rsidP="00816776">
            <w:pPr>
              <w:rPr>
                <w:rFonts w:ascii="Times New Roman" w:hAnsi="Times New Roman"/>
                <w:sz w:val="28"/>
                <w:szCs w:val="28"/>
              </w:rPr>
            </w:pPr>
            <w:r w:rsidRPr="000A2440">
              <w:rPr>
                <w:rFonts w:ascii="Times New Roman" w:hAnsi="Times New Roman"/>
                <w:sz w:val="28"/>
                <w:szCs w:val="28"/>
              </w:rPr>
              <w:t>Спил тополей</w:t>
            </w:r>
          </w:p>
        </w:tc>
        <w:tc>
          <w:tcPr>
            <w:tcW w:w="992" w:type="dxa"/>
            <w:shd w:val="clear" w:color="auto" w:fill="auto"/>
          </w:tcPr>
          <w:p w:rsidR="00212E0A" w:rsidRPr="000A2440" w:rsidRDefault="00BF4448" w:rsidP="00BE28DA">
            <w:pPr>
              <w:pStyle w:val="ConsPlusNormal"/>
              <w:rPr>
                <w:sz w:val="28"/>
                <w:szCs w:val="28"/>
                <w:lang w:val="en-US"/>
              </w:rPr>
            </w:pPr>
            <w:r w:rsidRPr="000A2440">
              <w:rPr>
                <w:sz w:val="28"/>
                <w:szCs w:val="28"/>
              </w:rPr>
              <w:t>6</w:t>
            </w:r>
            <w:r w:rsidR="00BE28DA">
              <w:rPr>
                <w:sz w:val="28"/>
                <w:szCs w:val="28"/>
              </w:rPr>
              <w:t>0</w:t>
            </w:r>
            <w:r w:rsidR="00BE0CBA" w:rsidRPr="000A2440">
              <w:rPr>
                <w:sz w:val="28"/>
                <w:szCs w:val="28"/>
                <w:lang w:val="en-US"/>
              </w:rPr>
              <w:t>.0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225</w:t>
            </w:r>
          </w:p>
        </w:tc>
        <w:tc>
          <w:tcPr>
            <w:tcW w:w="851" w:type="dxa"/>
            <w:shd w:val="clear" w:color="auto" w:fill="auto"/>
          </w:tcPr>
          <w:p w:rsidR="00212E0A" w:rsidRPr="000A2440" w:rsidRDefault="00BE0CBA" w:rsidP="00BF4448">
            <w:pPr>
              <w:pStyle w:val="ConsPlusNormal"/>
              <w:rPr>
                <w:sz w:val="28"/>
                <w:szCs w:val="28"/>
                <w:lang w:val="en-US"/>
              </w:rPr>
            </w:pPr>
            <w:r w:rsidRPr="000A2440">
              <w:rPr>
                <w:sz w:val="28"/>
                <w:szCs w:val="28"/>
                <w:lang w:val="en-US"/>
              </w:rPr>
              <w:t>1</w:t>
            </w:r>
            <w:r w:rsidR="00424F49" w:rsidRPr="000A2440">
              <w:rPr>
                <w:sz w:val="28"/>
                <w:szCs w:val="28"/>
              </w:rPr>
              <w:t>0</w:t>
            </w:r>
            <w:r w:rsidRPr="000A2440">
              <w:rPr>
                <w:sz w:val="28"/>
                <w:szCs w:val="28"/>
                <w:lang w:val="en-US"/>
              </w:rPr>
              <w:t>.0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225</w:t>
            </w:r>
          </w:p>
        </w:tc>
        <w:tc>
          <w:tcPr>
            <w:tcW w:w="993" w:type="dxa"/>
            <w:shd w:val="clear" w:color="auto" w:fill="auto"/>
          </w:tcPr>
          <w:p w:rsidR="00212E0A" w:rsidRPr="000A2440" w:rsidRDefault="00BE0CBA" w:rsidP="00BF4448">
            <w:pPr>
              <w:pStyle w:val="ConsPlusNormal"/>
              <w:rPr>
                <w:sz w:val="28"/>
                <w:szCs w:val="28"/>
                <w:lang w:val="en-US"/>
              </w:rPr>
            </w:pPr>
            <w:r w:rsidRPr="000A2440">
              <w:rPr>
                <w:sz w:val="28"/>
                <w:szCs w:val="28"/>
                <w:lang w:val="en-US"/>
              </w:rPr>
              <w:t>1</w:t>
            </w:r>
            <w:r w:rsidR="00424F49" w:rsidRPr="000A2440">
              <w:rPr>
                <w:sz w:val="28"/>
                <w:szCs w:val="28"/>
              </w:rPr>
              <w:t>0</w:t>
            </w:r>
            <w:r w:rsidRPr="000A2440">
              <w:rPr>
                <w:sz w:val="28"/>
                <w:szCs w:val="28"/>
                <w:lang w:val="en-US"/>
              </w:rPr>
              <w:t>.0</w:t>
            </w:r>
          </w:p>
        </w:tc>
        <w:tc>
          <w:tcPr>
            <w:tcW w:w="965" w:type="dxa"/>
            <w:shd w:val="clear" w:color="auto" w:fill="auto"/>
          </w:tcPr>
          <w:p w:rsidR="00212E0A" w:rsidRPr="000A2440" w:rsidRDefault="00212E0A" w:rsidP="00816776">
            <w:pPr>
              <w:pStyle w:val="ConsPlusNormal"/>
              <w:ind w:left="360" w:hanging="468"/>
              <w:rPr>
                <w:sz w:val="28"/>
                <w:szCs w:val="28"/>
              </w:rPr>
            </w:pPr>
            <w:r w:rsidRPr="000A2440">
              <w:rPr>
                <w:sz w:val="28"/>
                <w:szCs w:val="28"/>
              </w:rPr>
              <w:t>225</w:t>
            </w:r>
          </w:p>
        </w:tc>
      </w:tr>
      <w:tr w:rsidR="00212E0A" w:rsidRPr="00BD67E2" w:rsidTr="00BF4448">
        <w:trPr>
          <w:jc w:val="center"/>
        </w:trPr>
        <w:tc>
          <w:tcPr>
            <w:tcW w:w="683" w:type="dxa"/>
            <w:shd w:val="clear" w:color="auto" w:fill="auto"/>
          </w:tcPr>
          <w:p w:rsidR="00212E0A" w:rsidRPr="000A2440" w:rsidRDefault="007B20DD" w:rsidP="00816776">
            <w:pPr>
              <w:pStyle w:val="ConsPlusNormal"/>
              <w:rPr>
                <w:sz w:val="28"/>
                <w:szCs w:val="28"/>
              </w:rPr>
            </w:pPr>
            <w:r w:rsidRPr="000A2440">
              <w:rPr>
                <w:sz w:val="28"/>
                <w:szCs w:val="28"/>
              </w:rPr>
              <w:t>4</w:t>
            </w:r>
            <w:r w:rsidR="0082099F" w:rsidRPr="000A2440">
              <w:rPr>
                <w:sz w:val="28"/>
                <w:szCs w:val="28"/>
              </w:rPr>
              <w:t>.</w:t>
            </w:r>
          </w:p>
        </w:tc>
        <w:tc>
          <w:tcPr>
            <w:tcW w:w="3119" w:type="dxa"/>
            <w:shd w:val="clear" w:color="auto" w:fill="auto"/>
          </w:tcPr>
          <w:p w:rsidR="00212E0A" w:rsidRPr="000A2440" w:rsidRDefault="00212E0A" w:rsidP="00816776">
            <w:pPr>
              <w:rPr>
                <w:rFonts w:ascii="Times New Roman" w:hAnsi="Times New Roman"/>
                <w:sz w:val="28"/>
                <w:szCs w:val="28"/>
              </w:rPr>
            </w:pPr>
            <w:r w:rsidRPr="000A2440">
              <w:rPr>
                <w:rFonts w:ascii="Times New Roman" w:hAnsi="Times New Roman"/>
                <w:sz w:val="28"/>
                <w:szCs w:val="28"/>
              </w:rPr>
              <w:t xml:space="preserve">Содержание кладбищ </w:t>
            </w:r>
          </w:p>
          <w:p w:rsidR="00212E0A" w:rsidRPr="000A2440" w:rsidRDefault="00212E0A" w:rsidP="00816776">
            <w:pPr>
              <w:rPr>
                <w:rFonts w:ascii="Times New Roman" w:hAnsi="Times New Roman"/>
                <w:sz w:val="28"/>
                <w:szCs w:val="28"/>
              </w:rPr>
            </w:pPr>
            <w:r w:rsidRPr="000A2440">
              <w:rPr>
                <w:rFonts w:ascii="Times New Roman" w:hAnsi="Times New Roman"/>
                <w:sz w:val="28"/>
                <w:szCs w:val="28"/>
              </w:rPr>
              <w:t>(подсыпка бесхозяйных могил, уборка территории, кюветов)</w:t>
            </w:r>
          </w:p>
        </w:tc>
        <w:tc>
          <w:tcPr>
            <w:tcW w:w="992" w:type="dxa"/>
            <w:shd w:val="clear" w:color="auto" w:fill="auto"/>
          </w:tcPr>
          <w:p w:rsidR="00212E0A" w:rsidRPr="000A2440" w:rsidRDefault="00BF4448" w:rsidP="00816776">
            <w:pPr>
              <w:pStyle w:val="ConsPlusNormal"/>
              <w:rPr>
                <w:sz w:val="28"/>
                <w:szCs w:val="28"/>
              </w:rPr>
            </w:pPr>
            <w:r w:rsidRPr="000A2440">
              <w:rPr>
                <w:sz w:val="28"/>
                <w:szCs w:val="28"/>
              </w:rPr>
              <w:t>60</w:t>
            </w:r>
            <w:r w:rsidR="0082099F" w:rsidRPr="000A2440">
              <w:rPr>
                <w:sz w:val="28"/>
                <w:szCs w:val="28"/>
              </w:rPr>
              <w:t>,0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225</w:t>
            </w:r>
          </w:p>
        </w:tc>
        <w:tc>
          <w:tcPr>
            <w:tcW w:w="851" w:type="dxa"/>
            <w:shd w:val="clear" w:color="auto" w:fill="auto"/>
          </w:tcPr>
          <w:p w:rsidR="00212E0A" w:rsidRPr="000A2440" w:rsidRDefault="00BF4448" w:rsidP="00816776">
            <w:pPr>
              <w:pStyle w:val="ConsPlusNormal"/>
              <w:rPr>
                <w:sz w:val="28"/>
                <w:szCs w:val="28"/>
              </w:rPr>
            </w:pPr>
            <w:r w:rsidRPr="000A2440">
              <w:rPr>
                <w:sz w:val="28"/>
                <w:szCs w:val="28"/>
              </w:rPr>
              <w:t>63,3</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225</w:t>
            </w:r>
          </w:p>
        </w:tc>
        <w:tc>
          <w:tcPr>
            <w:tcW w:w="993" w:type="dxa"/>
            <w:shd w:val="clear" w:color="auto" w:fill="auto"/>
          </w:tcPr>
          <w:p w:rsidR="00212E0A" w:rsidRPr="000A2440" w:rsidRDefault="007B20DD" w:rsidP="007B20DD">
            <w:pPr>
              <w:pStyle w:val="ConsPlusNormal"/>
              <w:rPr>
                <w:sz w:val="28"/>
                <w:szCs w:val="28"/>
              </w:rPr>
            </w:pPr>
            <w:r w:rsidRPr="000A2440">
              <w:rPr>
                <w:sz w:val="28"/>
                <w:szCs w:val="28"/>
              </w:rPr>
              <w:t>65,0</w:t>
            </w:r>
          </w:p>
        </w:tc>
        <w:tc>
          <w:tcPr>
            <w:tcW w:w="965" w:type="dxa"/>
            <w:shd w:val="clear" w:color="auto" w:fill="auto"/>
          </w:tcPr>
          <w:p w:rsidR="00212E0A" w:rsidRPr="000A2440" w:rsidRDefault="00212E0A" w:rsidP="00816776">
            <w:pPr>
              <w:pStyle w:val="ConsPlusNormal"/>
              <w:ind w:left="360" w:hanging="468"/>
              <w:rPr>
                <w:sz w:val="28"/>
                <w:szCs w:val="28"/>
              </w:rPr>
            </w:pPr>
            <w:r w:rsidRPr="000A2440">
              <w:rPr>
                <w:sz w:val="28"/>
                <w:szCs w:val="28"/>
              </w:rPr>
              <w:t>225</w:t>
            </w:r>
          </w:p>
        </w:tc>
      </w:tr>
      <w:tr w:rsidR="00212E0A" w:rsidRPr="00BD67E2" w:rsidTr="00BF4448">
        <w:trPr>
          <w:jc w:val="center"/>
        </w:trPr>
        <w:tc>
          <w:tcPr>
            <w:tcW w:w="683" w:type="dxa"/>
            <w:shd w:val="clear" w:color="auto" w:fill="auto"/>
          </w:tcPr>
          <w:p w:rsidR="00212E0A" w:rsidRPr="000A2440" w:rsidRDefault="007B20DD" w:rsidP="00816776">
            <w:pPr>
              <w:pStyle w:val="ConsPlusNormal"/>
              <w:rPr>
                <w:sz w:val="28"/>
                <w:szCs w:val="28"/>
              </w:rPr>
            </w:pPr>
            <w:r w:rsidRPr="000A2440">
              <w:rPr>
                <w:sz w:val="28"/>
                <w:szCs w:val="28"/>
              </w:rPr>
              <w:t>5</w:t>
            </w:r>
            <w:r w:rsidR="0082099F" w:rsidRPr="000A2440">
              <w:rPr>
                <w:sz w:val="28"/>
                <w:szCs w:val="28"/>
              </w:rPr>
              <w:t>.</w:t>
            </w:r>
          </w:p>
        </w:tc>
        <w:tc>
          <w:tcPr>
            <w:tcW w:w="3119" w:type="dxa"/>
            <w:shd w:val="clear" w:color="auto" w:fill="auto"/>
          </w:tcPr>
          <w:p w:rsidR="00212E0A" w:rsidRPr="000A2440" w:rsidRDefault="00212E0A" w:rsidP="00816776">
            <w:pPr>
              <w:rPr>
                <w:rFonts w:ascii="Times New Roman" w:hAnsi="Times New Roman"/>
                <w:sz w:val="28"/>
                <w:szCs w:val="28"/>
              </w:rPr>
            </w:pPr>
            <w:r w:rsidRPr="000A2440">
              <w:rPr>
                <w:rFonts w:ascii="Times New Roman" w:hAnsi="Times New Roman"/>
                <w:sz w:val="28"/>
                <w:szCs w:val="28"/>
              </w:rPr>
              <w:t xml:space="preserve">Оказание  помощи по захоронению неизвестных граждан   </w:t>
            </w:r>
          </w:p>
        </w:tc>
        <w:tc>
          <w:tcPr>
            <w:tcW w:w="992" w:type="dxa"/>
            <w:shd w:val="clear" w:color="auto" w:fill="auto"/>
          </w:tcPr>
          <w:p w:rsidR="00212E0A" w:rsidRPr="000A2440" w:rsidRDefault="001E3CA3" w:rsidP="00816776">
            <w:pPr>
              <w:pStyle w:val="ConsPlusNormal"/>
              <w:rPr>
                <w:sz w:val="28"/>
                <w:szCs w:val="28"/>
              </w:rPr>
            </w:pPr>
            <w:r w:rsidRPr="000A2440">
              <w:rPr>
                <w:sz w:val="28"/>
                <w:szCs w:val="28"/>
              </w:rPr>
              <w:t>60</w:t>
            </w:r>
            <w:r w:rsidR="00212E0A" w:rsidRPr="000A2440">
              <w:rPr>
                <w:sz w:val="28"/>
                <w:szCs w:val="28"/>
              </w:rPr>
              <w:t>,0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226</w:t>
            </w:r>
          </w:p>
        </w:tc>
        <w:tc>
          <w:tcPr>
            <w:tcW w:w="851" w:type="dxa"/>
            <w:shd w:val="clear" w:color="auto" w:fill="auto"/>
          </w:tcPr>
          <w:p w:rsidR="00212E0A" w:rsidRPr="000A2440" w:rsidRDefault="001E3CA3" w:rsidP="00816776">
            <w:pPr>
              <w:pStyle w:val="ConsPlusNormal"/>
              <w:rPr>
                <w:sz w:val="28"/>
                <w:szCs w:val="28"/>
                <w:lang w:val="en-US"/>
              </w:rPr>
            </w:pPr>
            <w:r w:rsidRPr="000A2440">
              <w:rPr>
                <w:sz w:val="28"/>
                <w:szCs w:val="28"/>
              </w:rPr>
              <w:t>6</w:t>
            </w:r>
            <w:r w:rsidR="00BE0CBA" w:rsidRPr="000A2440">
              <w:rPr>
                <w:sz w:val="28"/>
                <w:szCs w:val="28"/>
                <w:lang w:val="en-US"/>
              </w:rPr>
              <w:t>0.0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226</w:t>
            </w:r>
          </w:p>
        </w:tc>
        <w:tc>
          <w:tcPr>
            <w:tcW w:w="993" w:type="dxa"/>
            <w:shd w:val="clear" w:color="auto" w:fill="auto"/>
          </w:tcPr>
          <w:p w:rsidR="00212E0A" w:rsidRPr="000A2440" w:rsidRDefault="001E3CA3" w:rsidP="00816776">
            <w:pPr>
              <w:pStyle w:val="ConsPlusNormal"/>
              <w:rPr>
                <w:sz w:val="28"/>
                <w:szCs w:val="28"/>
                <w:lang w:val="en-US"/>
              </w:rPr>
            </w:pPr>
            <w:r w:rsidRPr="000A2440">
              <w:rPr>
                <w:sz w:val="28"/>
                <w:szCs w:val="28"/>
              </w:rPr>
              <w:t>6</w:t>
            </w:r>
            <w:r w:rsidR="00BE0CBA" w:rsidRPr="000A2440">
              <w:rPr>
                <w:sz w:val="28"/>
                <w:szCs w:val="28"/>
                <w:lang w:val="en-US"/>
              </w:rPr>
              <w:t>0.0</w:t>
            </w:r>
          </w:p>
        </w:tc>
        <w:tc>
          <w:tcPr>
            <w:tcW w:w="965" w:type="dxa"/>
            <w:shd w:val="clear" w:color="auto" w:fill="auto"/>
          </w:tcPr>
          <w:p w:rsidR="00212E0A" w:rsidRPr="000A2440" w:rsidRDefault="00212E0A" w:rsidP="00816776">
            <w:pPr>
              <w:pStyle w:val="ConsPlusNormal"/>
              <w:ind w:left="360" w:hanging="468"/>
              <w:rPr>
                <w:sz w:val="28"/>
                <w:szCs w:val="28"/>
              </w:rPr>
            </w:pPr>
            <w:r w:rsidRPr="000A2440">
              <w:rPr>
                <w:sz w:val="28"/>
                <w:szCs w:val="28"/>
              </w:rPr>
              <w:t>226</w:t>
            </w:r>
          </w:p>
        </w:tc>
      </w:tr>
      <w:tr w:rsidR="00212E0A" w:rsidRPr="00BD67E2" w:rsidTr="00BF4448">
        <w:trPr>
          <w:jc w:val="center"/>
        </w:trPr>
        <w:tc>
          <w:tcPr>
            <w:tcW w:w="683" w:type="dxa"/>
            <w:shd w:val="clear" w:color="auto" w:fill="auto"/>
          </w:tcPr>
          <w:p w:rsidR="00212E0A" w:rsidRPr="000A2440" w:rsidRDefault="007B20DD" w:rsidP="0082099F">
            <w:pPr>
              <w:pStyle w:val="ConsPlusNormal"/>
              <w:rPr>
                <w:sz w:val="28"/>
                <w:szCs w:val="28"/>
              </w:rPr>
            </w:pPr>
            <w:r w:rsidRPr="000A2440">
              <w:rPr>
                <w:sz w:val="28"/>
                <w:szCs w:val="28"/>
              </w:rPr>
              <w:t>6</w:t>
            </w:r>
          </w:p>
        </w:tc>
        <w:tc>
          <w:tcPr>
            <w:tcW w:w="3119" w:type="dxa"/>
            <w:shd w:val="clear" w:color="auto" w:fill="auto"/>
          </w:tcPr>
          <w:p w:rsidR="00212E0A" w:rsidRPr="000A2440" w:rsidRDefault="00212E0A" w:rsidP="00816776">
            <w:pPr>
              <w:rPr>
                <w:rFonts w:ascii="Times New Roman" w:hAnsi="Times New Roman"/>
                <w:sz w:val="28"/>
                <w:szCs w:val="28"/>
              </w:rPr>
            </w:pPr>
            <w:r w:rsidRPr="000A2440">
              <w:rPr>
                <w:rFonts w:ascii="Times New Roman" w:hAnsi="Times New Roman"/>
                <w:sz w:val="28"/>
                <w:szCs w:val="28"/>
              </w:rPr>
              <w:t xml:space="preserve">Закупка запасных частей на специализированную технику </w:t>
            </w:r>
          </w:p>
        </w:tc>
        <w:tc>
          <w:tcPr>
            <w:tcW w:w="992" w:type="dxa"/>
            <w:shd w:val="clear" w:color="auto" w:fill="auto"/>
          </w:tcPr>
          <w:p w:rsidR="00212E0A" w:rsidRPr="000A2440" w:rsidRDefault="000A2440" w:rsidP="00816776">
            <w:pPr>
              <w:pStyle w:val="ConsPlusNormal"/>
              <w:rPr>
                <w:sz w:val="28"/>
                <w:szCs w:val="28"/>
              </w:rPr>
            </w:pPr>
            <w:r w:rsidRPr="000A2440">
              <w:rPr>
                <w:sz w:val="28"/>
                <w:szCs w:val="28"/>
              </w:rPr>
              <w:t>5</w:t>
            </w:r>
            <w:r w:rsidR="00212E0A" w:rsidRPr="000A2440">
              <w:rPr>
                <w:sz w:val="28"/>
                <w:szCs w:val="28"/>
              </w:rPr>
              <w:t>0,0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340</w:t>
            </w:r>
          </w:p>
        </w:tc>
        <w:tc>
          <w:tcPr>
            <w:tcW w:w="851" w:type="dxa"/>
            <w:shd w:val="clear" w:color="auto" w:fill="auto"/>
          </w:tcPr>
          <w:p w:rsidR="00212E0A" w:rsidRPr="000A2440" w:rsidRDefault="007B20DD" w:rsidP="00816776">
            <w:pPr>
              <w:pStyle w:val="ConsPlusNormal"/>
              <w:rPr>
                <w:sz w:val="28"/>
                <w:szCs w:val="28"/>
              </w:rPr>
            </w:pPr>
            <w:r w:rsidRPr="000A2440">
              <w:rPr>
                <w:sz w:val="28"/>
                <w:szCs w:val="28"/>
              </w:rPr>
              <w:t>3</w:t>
            </w:r>
            <w:r w:rsidR="001E3CA3" w:rsidRPr="000A2440">
              <w:rPr>
                <w:sz w:val="28"/>
                <w:szCs w:val="28"/>
              </w:rPr>
              <w:t>0</w:t>
            </w:r>
            <w:r w:rsidR="00E53254" w:rsidRPr="000A2440">
              <w:rPr>
                <w:sz w:val="28"/>
                <w:szCs w:val="28"/>
              </w:rPr>
              <w:t>,0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340</w:t>
            </w:r>
          </w:p>
        </w:tc>
        <w:tc>
          <w:tcPr>
            <w:tcW w:w="993" w:type="dxa"/>
            <w:shd w:val="clear" w:color="auto" w:fill="auto"/>
          </w:tcPr>
          <w:p w:rsidR="00212E0A" w:rsidRPr="000A2440" w:rsidRDefault="007B20DD" w:rsidP="00BE0CBA">
            <w:pPr>
              <w:pStyle w:val="ConsPlusNormal"/>
              <w:rPr>
                <w:sz w:val="28"/>
                <w:szCs w:val="28"/>
              </w:rPr>
            </w:pPr>
            <w:r w:rsidRPr="000A2440">
              <w:rPr>
                <w:sz w:val="28"/>
                <w:szCs w:val="28"/>
              </w:rPr>
              <w:t>3</w:t>
            </w:r>
            <w:r w:rsidR="00BE0CBA" w:rsidRPr="000A2440">
              <w:rPr>
                <w:sz w:val="28"/>
                <w:szCs w:val="28"/>
                <w:lang w:val="en-US"/>
              </w:rPr>
              <w:t>0</w:t>
            </w:r>
            <w:r w:rsidR="00E53254" w:rsidRPr="000A2440">
              <w:rPr>
                <w:sz w:val="28"/>
                <w:szCs w:val="28"/>
              </w:rPr>
              <w:t>,0</w:t>
            </w:r>
          </w:p>
        </w:tc>
        <w:tc>
          <w:tcPr>
            <w:tcW w:w="965" w:type="dxa"/>
            <w:shd w:val="clear" w:color="auto" w:fill="auto"/>
          </w:tcPr>
          <w:p w:rsidR="00212E0A" w:rsidRPr="000A2440" w:rsidRDefault="00212E0A" w:rsidP="00816776">
            <w:pPr>
              <w:pStyle w:val="ConsPlusNormal"/>
              <w:ind w:left="360" w:hanging="468"/>
              <w:rPr>
                <w:sz w:val="28"/>
                <w:szCs w:val="28"/>
              </w:rPr>
            </w:pPr>
            <w:r w:rsidRPr="000A2440">
              <w:rPr>
                <w:sz w:val="28"/>
                <w:szCs w:val="28"/>
              </w:rPr>
              <w:t>340</w:t>
            </w:r>
          </w:p>
        </w:tc>
      </w:tr>
      <w:tr w:rsidR="00212E0A" w:rsidRPr="00BD67E2" w:rsidTr="00BF4448">
        <w:trPr>
          <w:jc w:val="center"/>
        </w:trPr>
        <w:tc>
          <w:tcPr>
            <w:tcW w:w="683" w:type="dxa"/>
            <w:shd w:val="clear" w:color="auto" w:fill="auto"/>
          </w:tcPr>
          <w:p w:rsidR="00212E0A" w:rsidRPr="000A2440" w:rsidRDefault="007B20DD" w:rsidP="0082099F">
            <w:pPr>
              <w:pStyle w:val="ConsPlusNormal"/>
              <w:rPr>
                <w:sz w:val="28"/>
                <w:szCs w:val="28"/>
              </w:rPr>
            </w:pPr>
            <w:r w:rsidRPr="000A2440">
              <w:rPr>
                <w:sz w:val="28"/>
                <w:szCs w:val="28"/>
              </w:rPr>
              <w:t>7</w:t>
            </w:r>
          </w:p>
        </w:tc>
        <w:tc>
          <w:tcPr>
            <w:tcW w:w="3119" w:type="dxa"/>
            <w:shd w:val="clear" w:color="auto" w:fill="auto"/>
          </w:tcPr>
          <w:p w:rsidR="00212E0A" w:rsidRPr="000A2440" w:rsidRDefault="00212E0A" w:rsidP="00816776">
            <w:pPr>
              <w:rPr>
                <w:rFonts w:ascii="Times New Roman" w:hAnsi="Times New Roman"/>
                <w:sz w:val="28"/>
                <w:szCs w:val="28"/>
              </w:rPr>
            </w:pPr>
            <w:r w:rsidRPr="000A2440">
              <w:rPr>
                <w:rFonts w:ascii="Times New Roman" w:hAnsi="Times New Roman"/>
                <w:sz w:val="28"/>
                <w:szCs w:val="28"/>
              </w:rPr>
              <w:t>Закупка уборочного инвентаря для проведения субботников</w:t>
            </w:r>
          </w:p>
        </w:tc>
        <w:tc>
          <w:tcPr>
            <w:tcW w:w="992" w:type="dxa"/>
            <w:shd w:val="clear" w:color="auto" w:fill="auto"/>
          </w:tcPr>
          <w:p w:rsidR="00212E0A" w:rsidRPr="000A2440" w:rsidRDefault="000A2440" w:rsidP="00816776">
            <w:pPr>
              <w:pStyle w:val="ConsPlusNormal"/>
              <w:rPr>
                <w:sz w:val="28"/>
                <w:szCs w:val="28"/>
              </w:rPr>
            </w:pPr>
            <w:r w:rsidRPr="000A2440">
              <w:rPr>
                <w:sz w:val="28"/>
                <w:szCs w:val="28"/>
              </w:rPr>
              <w:t>5</w:t>
            </w:r>
            <w:r w:rsidR="00212E0A" w:rsidRPr="000A2440">
              <w:rPr>
                <w:sz w:val="28"/>
                <w:szCs w:val="28"/>
              </w:rPr>
              <w:t>0,0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340</w:t>
            </w:r>
          </w:p>
        </w:tc>
        <w:tc>
          <w:tcPr>
            <w:tcW w:w="851" w:type="dxa"/>
            <w:shd w:val="clear" w:color="auto" w:fill="auto"/>
          </w:tcPr>
          <w:p w:rsidR="00212E0A" w:rsidRPr="000A2440" w:rsidRDefault="001E3CA3" w:rsidP="00816776">
            <w:pPr>
              <w:pStyle w:val="ConsPlusNormal"/>
              <w:rPr>
                <w:sz w:val="28"/>
                <w:szCs w:val="28"/>
              </w:rPr>
            </w:pPr>
            <w:r w:rsidRPr="000A2440">
              <w:rPr>
                <w:sz w:val="28"/>
                <w:szCs w:val="28"/>
              </w:rPr>
              <w:t>2</w:t>
            </w:r>
            <w:r w:rsidR="00212E0A" w:rsidRPr="000A2440">
              <w:rPr>
                <w:sz w:val="28"/>
                <w:szCs w:val="28"/>
              </w:rPr>
              <w:t>0,0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340</w:t>
            </w:r>
          </w:p>
        </w:tc>
        <w:tc>
          <w:tcPr>
            <w:tcW w:w="993" w:type="dxa"/>
            <w:shd w:val="clear" w:color="auto" w:fill="auto"/>
          </w:tcPr>
          <w:p w:rsidR="00212E0A" w:rsidRPr="000A2440" w:rsidRDefault="001E3CA3" w:rsidP="00BE0CBA">
            <w:pPr>
              <w:pStyle w:val="ConsPlusNormal"/>
              <w:rPr>
                <w:sz w:val="28"/>
                <w:szCs w:val="28"/>
                <w:lang w:val="en-US"/>
              </w:rPr>
            </w:pPr>
            <w:r w:rsidRPr="000A2440">
              <w:rPr>
                <w:sz w:val="28"/>
                <w:szCs w:val="28"/>
              </w:rPr>
              <w:t>2</w:t>
            </w:r>
            <w:r w:rsidR="00342708" w:rsidRPr="000A2440">
              <w:rPr>
                <w:sz w:val="28"/>
                <w:szCs w:val="28"/>
              </w:rPr>
              <w:t>0,</w:t>
            </w:r>
            <w:r w:rsidR="00BE0CBA" w:rsidRPr="000A2440">
              <w:rPr>
                <w:sz w:val="28"/>
                <w:szCs w:val="28"/>
                <w:lang w:val="en-US"/>
              </w:rPr>
              <w:t>0</w:t>
            </w:r>
          </w:p>
        </w:tc>
        <w:tc>
          <w:tcPr>
            <w:tcW w:w="965" w:type="dxa"/>
            <w:shd w:val="clear" w:color="auto" w:fill="auto"/>
          </w:tcPr>
          <w:p w:rsidR="00212E0A" w:rsidRPr="000A2440" w:rsidRDefault="00212E0A" w:rsidP="00816776">
            <w:pPr>
              <w:pStyle w:val="ConsPlusNormal"/>
              <w:ind w:left="360" w:hanging="468"/>
              <w:rPr>
                <w:sz w:val="28"/>
                <w:szCs w:val="28"/>
              </w:rPr>
            </w:pPr>
            <w:r w:rsidRPr="000A2440">
              <w:rPr>
                <w:sz w:val="28"/>
                <w:szCs w:val="28"/>
              </w:rPr>
              <w:t>340</w:t>
            </w:r>
          </w:p>
        </w:tc>
      </w:tr>
      <w:tr w:rsidR="00212E0A" w:rsidRPr="00BD67E2" w:rsidTr="00BF4448">
        <w:trPr>
          <w:jc w:val="center"/>
        </w:trPr>
        <w:tc>
          <w:tcPr>
            <w:tcW w:w="683" w:type="dxa"/>
            <w:shd w:val="clear" w:color="auto" w:fill="auto"/>
          </w:tcPr>
          <w:p w:rsidR="00212E0A" w:rsidRPr="000A2440" w:rsidRDefault="007B20DD" w:rsidP="00543B47">
            <w:pPr>
              <w:pStyle w:val="ConsPlusNormal"/>
              <w:rPr>
                <w:sz w:val="28"/>
                <w:szCs w:val="28"/>
              </w:rPr>
            </w:pPr>
            <w:r w:rsidRPr="000A2440">
              <w:rPr>
                <w:sz w:val="28"/>
                <w:szCs w:val="28"/>
              </w:rPr>
              <w:t>8</w:t>
            </w:r>
          </w:p>
        </w:tc>
        <w:tc>
          <w:tcPr>
            <w:tcW w:w="3119" w:type="dxa"/>
            <w:shd w:val="clear" w:color="auto" w:fill="auto"/>
          </w:tcPr>
          <w:p w:rsidR="00212E0A" w:rsidRPr="000A2440" w:rsidRDefault="00212E0A" w:rsidP="00816776">
            <w:pPr>
              <w:rPr>
                <w:rFonts w:ascii="Times New Roman" w:hAnsi="Times New Roman"/>
                <w:sz w:val="28"/>
                <w:szCs w:val="28"/>
              </w:rPr>
            </w:pPr>
            <w:r w:rsidRPr="000A2440">
              <w:rPr>
                <w:rFonts w:ascii="Times New Roman" w:hAnsi="Times New Roman"/>
                <w:sz w:val="28"/>
                <w:szCs w:val="28"/>
              </w:rPr>
              <w:t>Обустройство уличного освещения: ул. Гагарина, ул. Ленина, ул. Железнодорожная</w:t>
            </w:r>
          </w:p>
        </w:tc>
        <w:tc>
          <w:tcPr>
            <w:tcW w:w="992" w:type="dxa"/>
            <w:shd w:val="clear" w:color="auto" w:fill="auto"/>
          </w:tcPr>
          <w:p w:rsidR="00212E0A" w:rsidRPr="000A2440" w:rsidRDefault="00C9653D" w:rsidP="00816776">
            <w:pPr>
              <w:pStyle w:val="ConsPlusNormal"/>
              <w:rPr>
                <w:sz w:val="28"/>
                <w:szCs w:val="28"/>
              </w:rPr>
            </w:pPr>
            <w:r w:rsidRPr="000A2440">
              <w:rPr>
                <w:sz w:val="28"/>
                <w:szCs w:val="28"/>
              </w:rPr>
              <w:t>35</w:t>
            </w:r>
            <w:r w:rsidR="0082099F" w:rsidRPr="000A2440">
              <w:rPr>
                <w:sz w:val="28"/>
                <w:szCs w:val="28"/>
              </w:rPr>
              <w:t>,0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225</w:t>
            </w:r>
          </w:p>
        </w:tc>
        <w:tc>
          <w:tcPr>
            <w:tcW w:w="851" w:type="dxa"/>
            <w:shd w:val="clear" w:color="auto" w:fill="auto"/>
          </w:tcPr>
          <w:p w:rsidR="00212E0A" w:rsidRPr="000A2440" w:rsidRDefault="001E3CA3" w:rsidP="00C9653D">
            <w:pPr>
              <w:pStyle w:val="ConsPlusNormal"/>
              <w:rPr>
                <w:sz w:val="28"/>
                <w:szCs w:val="28"/>
                <w:lang w:val="en-US"/>
              </w:rPr>
            </w:pPr>
            <w:r w:rsidRPr="000A2440">
              <w:rPr>
                <w:sz w:val="28"/>
                <w:szCs w:val="28"/>
              </w:rPr>
              <w:t>5</w:t>
            </w:r>
            <w:r w:rsidR="00BE0CBA" w:rsidRPr="000A2440">
              <w:rPr>
                <w:sz w:val="28"/>
                <w:szCs w:val="28"/>
                <w:lang w:val="en-US"/>
              </w:rPr>
              <w:t>.0</w:t>
            </w:r>
          </w:p>
        </w:tc>
        <w:tc>
          <w:tcPr>
            <w:tcW w:w="850" w:type="dxa"/>
            <w:shd w:val="clear" w:color="auto" w:fill="auto"/>
          </w:tcPr>
          <w:p w:rsidR="00212E0A" w:rsidRPr="000A2440" w:rsidRDefault="00212E0A" w:rsidP="00816776">
            <w:pPr>
              <w:pStyle w:val="ConsPlusNormal"/>
              <w:rPr>
                <w:sz w:val="28"/>
                <w:szCs w:val="28"/>
              </w:rPr>
            </w:pPr>
            <w:r w:rsidRPr="000A2440">
              <w:rPr>
                <w:sz w:val="28"/>
                <w:szCs w:val="28"/>
              </w:rPr>
              <w:t>225</w:t>
            </w:r>
          </w:p>
        </w:tc>
        <w:tc>
          <w:tcPr>
            <w:tcW w:w="993" w:type="dxa"/>
            <w:shd w:val="clear" w:color="auto" w:fill="auto"/>
          </w:tcPr>
          <w:p w:rsidR="00212E0A" w:rsidRPr="000A2440" w:rsidRDefault="001E3CA3" w:rsidP="00C9653D">
            <w:pPr>
              <w:pStyle w:val="ConsPlusNormal"/>
              <w:rPr>
                <w:sz w:val="28"/>
                <w:szCs w:val="28"/>
                <w:lang w:val="en-US"/>
              </w:rPr>
            </w:pPr>
            <w:r w:rsidRPr="000A2440">
              <w:rPr>
                <w:sz w:val="28"/>
                <w:szCs w:val="28"/>
              </w:rPr>
              <w:t>5</w:t>
            </w:r>
            <w:r w:rsidR="00BE0CBA" w:rsidRPr="000A2440">
              <w:rPr>
                <w:sz w:val="28"/>
                <w:szCs w:val="28"/>
                <w:lang w:val="en-US"/>
              </w:rPr>
              <w:t>.0</w:t>
            </w:r>
          </w:p>
        </w:tc>
        <w:tc>
          <w:tcPr>
            <w:tcW w:w="965" w:type="dxa"/>
            <w:shd w:val="clear" w:color="auto" w:fill="auto"/>
          </w:tcPr>
          <w:p w:rsidR="00212E0A" w:rsidRPr="000A2440" w:rsidRDefault="00212E0A" w:rsidP="00816776">
            <w:pPr>
              <w:pStyle w:val="ConsPlusNormal"/>
              <w:ind w:left="360" w:hanging="468"/>
              <w:rPr>
                <w:sz w:val="28"/>
                <w:szCs w:val="28"/>
              </w:rPr>
            </w:pPr>
            <w:r w:rsidRPr="000A2440">
              <w:rPr>
                <w:sz w:val="28"/>
                <w:szCs w:val="28"/>
              </w:rPr>
              <w:t>225</w:t>
            </w:r>
          </w:p>
        </w:tc>
      </w:tr>
      <w:tr w:rsidR="001E3CA3" w:rsidRPr="00BD67E2" w:rsidTr="00BF4448">
        <w:trPr>
          <w:jc w:val="center"/>
        </w:trPr>
        <w:tc>
          <w:tcPr>
            <w:tcW w:w="683" w:type="dxa"/>
            <w:shd w:val="clear" w:color="auto" w:fill="auto"/>
          </w:tcPr>
          <w:p w:rsidR="001E3CA3" w:rsidRPr="000A2440" w:rsidRDefault="007B20DD" w:rsidP="00543B47">
            <w:pPr>
              <w:pStyle w:val="ConsPlusNormal"/>
              <w:rPr>
                <w:sz w:val="28"/>
                <w:szCs w:val="28"/>
              </w:rPr>
            </w:pPr>
            <w:r w:rsidRPr="000A2440">
              <w:rPr>
                <w:sz w:val="28"/>
                <w:szCs w:val="28"/>
              </w:rPr>
              <w:lastRenderedPageBreak/>
              <w:t>9</w:t>
            </w:r>
          </w:p>
        </w:tc>
        <w:tc>
          <w:tcPr>
            <w:tcW w:w="3119" w:type="dxa"/>
            <w:shd w:val="clear" w:color="auto" w:fill="auto"/>
          </w:tcPr>
          <w:p w:rsidR="001E3CA3" w:rsidRPr="000A2440" w:rsidRDefault="00C9653D" w:rsidP="00816776">
            <w:pPr>
              <w:rPr>
                <w:rFonts w:ascii="Times New Roman" w:hAnsi="Times New Roman"/>
                <w:sz w:val="28"/>
                <w:szCs w:val="28"/>
              </w:rPr>
            </w:pPr>
            <w:r w:rsidRPr="000A2440">
              <w:rPr>
                <w:rFonts w:ascii="Times New Roman" w:hAnsi="Times New Roman"/>
                <w:sz w:val="28"/>
                <w:szCs w:val="28"/>
              </w:rPr>
              <w:t>Арендная плата</w:t>
            </w:r>
          </w:p>
        </w:tc>
        <w:tc>
          <w:tcPr>
            <w:tcW w:w="992" w:type="dxa"/>
            <w:shd w:val="clear" w:color="auto" w:fill="auto"/>
          </w:tcPr>
          <w:p w:rsidR="001E3CA3" w:rsidRPr="000A2440" w:rsidDel="001E3CA3" w:rsidRDefault="00C9653D" w:rsidP="00816776">
            <w:pPr>
              <w:pStyle w:val="ConsPlusNormal"/>
              <w:rPr>
                <w:sz w:val="28"/>
                <w:szCs w:val="28"/>
              </w:rPr>
            </w:pPr>
            <w:r w:rsidRPr="000A2440">
              <w:rPr>
                <w:sz w:val="28"/>
                <w:szCs w:val="28"/>
              </w:rPr>
              <w:t>15</w:t>
            </w:r>
            <w:r w:rsidR="001E3CA3" w:rsidRPr="000A2440">
              <w:rPr>
                <w:sz w:val="28"/>
                <w:szCs w:val="28"/>
              </w:rPr>
              <w:t>,0</w:t>
            </w:r>
          </w:p>
        </w:tc>
        <w:tc>
          <w:tcPr>
            <w:tcW w:w="850" w:type="dxa"/>
            <w:shd w:val="clear" w:color="auto" w:fill="auto"/>
          </w:tcPr>
          <w:p w:rsidR="001E3CA3" w:rsidRPr="000A2440" w:rsidRDefault="001E3CA3" w:rsidP="00C9653D">
            <w:pPr>
              <w:pStyle w:val="ConsPlusNormal"/>
              <w:rPr>
                <w:sz w:val="28"/>
                <w:szCs w:val="28"/>
              </w:rPr>
            </w:pPr>
            <w:r w:rsidRPr="000A2440">
              <w:rPr>
                <w:sz w:val="28"/>
                <w:szCs w:val="28"/>
              </w:rPr>
              <w:t>22</w:t>
            </w:r>
            <w:r w:rsidR="00C9653D" w:rsidRPr="000A2440">
              <w:rPr>
                <w:sz w:val="28"/>
                <w:szCs w:val="28"/>
              </w:rPr>
              <w:t>4</w:t>
            </w:r>
          </w:p>
        </w:tc>
        <w:tc>
          <w:tcPr>
            <w:tcW w:w="851" w:type="dxa"/>
            <w:shd w:val="clear" w:color="auto" w:fill="auto"/>
          </w:tcPr>
          <w:p w:rsidR="001E3CA3" w:rsidRPr="000A2440" w:rsidDel="001E3CA3" w:rsidRDefault="00C9653D" w:rsidP="00816776">
            <w:pPr>
              <w:pStyle w:val="ConsPlusNormal"/>
              <w:rPr>
                <w:sz w:val="28"/>
                <w:szCs w:val="28"/>
              </w:rPr>
            </w:pPr>
            <w:r w:rsidRPr="000A2440">
              <w:rPr>
                <w:sz w:val="28"/>
                <w:szCs w:val="28"/>
              </w:rPr>
              <w:t>20</w:t>
            </w:r>
            <w:r w:rsidR="001E3CA3" w:rsidRPr="000A2440">
              <w:rPr>
                <w:sz w:val="28"/>
                <w:szCs w:val="28"/>
              </w:rPr>
              <w:t>,0</w:t>
            </w:r>
          </w:p>
        </w:tc>
        <w:tc>
          <w:tcPr>
            <w:tcW w:w="850" w:type="dxa"/>
            <w:shd w:val="clear" w:color="auto" w:fill="auto"/>
          </w:tcPr>
          <w:p w:rsidR="001E3CA3" w:rsidRPr="000A2440" w:rsidRDefault="001E3CA3" w:rsidP="00C9653D">
            <w:pPr>
              <w:pStyle w:val="ConsPlusNormal"/>
              <w:rPr>
                <w:sz w:val="28"/>
                <w:szCs w:val="28"/>
              </w:rPr>
            </w:pPr>
            <w:r w:rsidRPr="000A2440">
              <w:rPr>
                <w:sz w:val="28"/>
                <w:szCs w:val="28"/>
              </w:rPr>
              <w:t>22</w:t>
            </w:r>
            <w:r w:rsidR="00C9653D" w:rsidRPr="000A2440">
              <w:rPr>
                <w:sz w:val="28"/>
                <w:szCs w:val="28"/>
              </w:rPr>
              <w:t>4</w:t>
            </w:r>
          </w:p>
        </w:tc>
        <w:tc>
          <w:tcPr>
            <w:tcW w:w="993" w:type="dxa"/>
            <w:shd w:val="clear" w:color="auto" w:fill="auto"/>
          </w:tcPr>
          <w:p w:rsidR="001E3CA3" w:rsidRPr="000A2440" w:rsidDel="001E3CA3" w:rsidRDefault="00C9653D" w:rsidP="00816776">
            <w:pPr>
              <w:pStyle w:val="ConsPlusNormal"/>
              <w:rPr>
                <w:sz w:val="28"/>
                <w:szCs w:val="28"/>
              </w:rPr>
            </w:pPr>
            <w:r w:rsidRPr="000A2440">
              <w:rPr>
                <w:sz w:val="28"/>
                <w:szCs w:val="28"/>
              </w:rPr>
              <w:t>20</w:t>
            </w:r>
            <w:r w:rsidR="001E3CA3" w:rsidRPr="000A2440">
              <w:rPr>
                <w:sz w:val="28"/>
                <w:szCs w:val="28"/>
              </w:rPr>
              <w:t>,0</w:t>
            </w:r>
          </w:p>
        </w:tc>
        <w:tc>
          <w:tcPr>
            <w:tcW w:w="965" w:type="dxa"/>
            <w:shd w:val="clear" w:color="auto" w:fill="auto"/>
          </w:tcPr>
          <w:p w:rsidR="001E3CA3" w:rsidRPr="000A2440" w:rsidRDefault="001E3CA3" w:rsidP="00C9653D">
            <w:pPr>
              <w:pStyle w:val="ConsPlusNormal"/>
              <w:ind w:left="360" w:hanging="468"/>
              <w:rPr>
                <w:sz w:val="28"/>
                <w:szCs w:val="28"/>
              </w:rPr>
            </w:pPr>
            <w:r w:rsidRPr="000A2440">
              <w:rPr>
                <w:sz w:val="28"/>
                <w:szCs w:val="28"/>
              </w:rPr>
              <w:t>22</w:t>
            </w:r>
            <w:r w:rsidR="00C9653D" w:rsidRPr="000A2440">
              <w:rPr>
                <w:sz w:val="28"/>
                <w:szCs w:val="28"/>
              </w:rPr>
              <w:t>4</w:t>
            </w:r>
          </w:p>
        </w:tc>
      </w:tr>
      <w:tr w:rsidR="001E3CA3" w:rsidRPr="00BD67E2" w:rsidTr="00BF4448">
        <w:trPr>
          <w:jc w:val="center"/>
        </w:trPr>
        <w:tc>
          <w:tcPr>
            <w:tcW w:w="683" w:type="dxa"/>
            <w:shd w:val="clear" w:color="auto" w:fill="auto"/>
          </w:tcPr>
          <w:p w:rsidR="001E3CA3" w:rsidRPr="000A2440" w:rsidRDefault="004F716A" w:rsidP="007B20DD">
            <w:pPr>
              <w:pStyle w:val="ConsPlusNormal"/>
              <w:rPr>
                <w:sz w:val="28"/>
                <w:szCs w:val="28"/>
              </w:rPr>
            </w:pPr>
            <w:r w:rsidRPr="000A2440">
              <w:rPr>
                <w:sz w:val="28"/>
                <w:szCs w:val="28"/>
              </w:rPr>
              <w:t>1</w:t>
            </w:r>
            <w:r w:rsidR="007B20DD" w:rsidRPr="000A2440">
              <w:rPr>
                <w:sz w:val="28"/>
                <w:szCs w:val="28"/>
              </w:rPr>
              <w:t>0</w:t>
            </w:r>
          </w:p>
        </w:tc>
        <w:tc>
          <w:tcPr>
            <w:tcW w:w="3119" w:type="dxa"/>
            <w:shd w:val="clear" w:color="auto" w:fill="auto"/>
          </w:tcPr>
          <w:p w:rsidR="001E3CA3" w:rsidRPr="000A2440" w:rsidRDefault="001E3CA3" w:rsidP="00816776">
            <w:pPr>
              <w:rPr>
                <w:rFonts w:ascii="Times New Roman" w:hAnsi="Times New Roman"/>
                <w:sz w:val="28"/>
                <w:szCs w:val="28"/>
              </w:rPr>
            </w:pPr>
            <w:r w:rsidRPr="000A2440">
              <w:rPr>
                <w:rFonts w:ascii="Times New Roman" w:hAnsi="Times New Roman"/>
                <w:sz w:val="28"/>
                <w:szCs w:val="28"/>
              </w:rPr>
              <w:t>Оплата услуг за уличное освещение</w:t>
            </w:r>
          </w:p>
        </w:tc>
        <w:tc>
          <w:tcPr>
            <w:tcW w:w="992" w:type="dxa"/>
            <w:shd w:val="clear" w:color="auto" w:fill="auto"/>
          </w:tcPr>
          <w:p w:rsidR="001E3CA3" w:rsidRPr="000A2440" w:rsidRDefault="00BD67E2" w:rsidP="00816776">
            <w:pPr>
              <w:pStyle w:val="ConsPlusNormal"/>
              <w:rPr>
                <w:sz w:val="28"/>
                <w:szCs w:val="28"/>
              </w:rPr>
            </w:pPr>
            <w:r w:rsidRPr="000A2440">
              <w:rPr>
                <w:sz w:val="28"/>
                <w:szCs w:val="28"/>
              </w:rPr>
              <w:t>5</w:t>
            </w:r>
            <w:r w:rsidR="001E3CA3" w:rsidRPr="000A2440">
              <w:rPr>
                <w:sz w:val="28"/>
                <w:szCs w:val="28"/>
              </w:rPr>
              <w:t>,0</w:t>
            </w:r>
          </w:p>
        </w:tc>
        <w:tc>
          <w:tcPr>
            <w:tcW w:w="850" w:type="dxa"/>
            <w:shd w:val="clear" w:color="auto" w:fill="auto"/>
          </w:tcPr>
          <w:p w:rsidR="001E3CA3" w:rsidRPr="000A2440" w:rsidRDefault="001E3CA3" w:rsidP="00816776">
            <w:pPr>
              <w:pStyle w:val="ConsPlusNormal"/>
              <w:rPr>
                <w:sz w:val="28"/>
                <w:szCs w:val="28"/>
              </w:rPr>
            </w:pPr>
            <w:r w:rsidRPr="000A2440">
              <w:rPr>
                <w:sz w:val="28"/>
                <w:szCs w:val="28"/>
              </w:rPr>
              <w:t>223</w:t>
            </w:r>
          </w:p>
        </w:tc>
        <w:tc>
          <w:tcPr>
            <w:tcW w:w="851" w:type="dxa"/>
            <w:shd w:val="clear" w:color="auto" w:fill="auto"/>
          </w:tcPr>
          <w:p w:rsidR="001E3CA3" w:rsidRPr="000A2440" w:rsidRDefault="00BD67E2" w:rsidP="00816776">
            <w:pPr>
              <w:pStyle w:val="ConsPlusNormal"/>
              <w:rPr>
                <w:sz w:val="28"/>
                <w:szCs w:val="28"/>
              </w:rPr>
            </w:pPr>
            <w:r w:rsidRPr="000A2440">
              <w:rPr>
                <w:sz w:val="28"/>
                <w:szCs w:val="28"/>
              </w:rPr>
              <w:t>5</w:t>
            </w:r>
            <w:r w:rsidR="001E3CA3" w:rsidRPr="000A2440">
              <w:rPr>
                <w:sz w:val="28"/>
                <w:szCs w:val="28"/>
              </w:rPr>
              <w:t>0,0</w:t>
            </w:r>
          </w:p>
        </w:tc>
        <w:tc>
          <w:tcPr>
            <w:tcW w:w="850" w:type="dxa"/>
            <w:shd w:val="clear" w:color="auto" w:fill="auto"/>
          </w:tcPr>
          <w:p w:rsidR="001E3CA3" w:rsidRPr="000A2440" w:rsidRDefault="001E3CA3" w:rsidP="00816776">
            <w:pPr>
              <w:pStyle w:val="ConsPlusNormal"/>
              <w:rPr>
                <w:sz w:val="28"/>
                <w:szCs w:val="28"/>
              </w:rPr>
            </w:pPr>
            <w:r w:rsidRPr="000A2440">
              <w:rPr>
                <w:sz w:val="28"/>
                <w:szCs w:val="28"/>
              </w:rPr>
              <w:t>223</w:t>
            </w:r>
          </w:p>
        </w:tc>
        <w:tc>
          <w:tcPr>
            <w:tcW w:w="993" w:type="dxa"/>
            <w:shd w:val="clear" w:color="auto" w:fill="auto"/>
          </w:tcPr>
          <w:p w:rsidR="001E3CA3" w:rsidRPr="000A2440" w:rsidRDefault="00BD67E2" w:rsidP="00816776">
            <w:pPr>
              <w:pStyle w:val="ConsPlusNormal"/>
              <w:rPr>
                <w:sz w:val="28"/>
                <w:szCs w:val="28"/>
              </w:rPr>
            </w:pPr>
            <w:r w:rsidRPr="000A2440">
              <w:rPr>
                <w:sz w:val="28"/>
                <w:szCs w:val="28"/>
              </w:rPr>
              <w:t>5</w:t>
            </w:r>
            <w:r w:rsidR="001E3CA3" w:rsidRPr="000A2440">
              <w:rPr>
                <w:sz w:val="28"/>
                <w:szCs w:val="28"/>
              </w:rPr>
              <w:t>0,0</w:t>
            </w:r>
          </w:p>
        </w:tc>
        <w:tc>
          <w:tcPr>
            <w:tcW w:w="965" w:type="dxa"/>
            <w:shd w:val="clear" w:color="auto" w:fill="auto"/>
          </w:tcPr>
          <w:p w:rsidR="001E3CA3" w:rsidRPr="000A2440" w:rsidRDefault="001E3CA3" w:rsidP="00816776">
            <w:pPr>
              <w:pStyle w:val="ConsPlusNormal"/>
              <w:ind w:left="360" w:hanging="468"/>
              <w:rPr>
                <w:sz w:val="28"/>
                <w:szCs w:val="28"/>
              </w:rPr>
            </w:pPr>
            <w:r w:rsidRPr="000A2440">
              <w:rPr>
                <w:sz w:val="28"/>
                <w:szCs w:val="28"/>
              </w:rPr>
              <w:t>223</w:t>
            </w:r>
          </w:p>
        </w:tc>
      </w:tr>
      <w:tr w:rsidR="00BE0CBA" w:rsidRPr="00BD67E2" w:rsidTr="00BF4448">
        <w:trPr>
          <w:jc w:val="center"/>
        </w:trPr>
        <w:tc>
          <w:tcPr>
            <w:tcW w:w="683" w:type="dxa"/>
            <w:shd w:val="clear" w:color="auto" w:fill="auto"/>
          </w:tcPr>
          <w:p w:rsidR="00BE0CBA" w:rsidRPr="000A2440" w:rsidRDefault="004F716A" w:rsidP="007B20DD">
            <w:pPr>
              <w:pStyle w:val="ConsPlusNormal"/>
              <w:rPr>
                <w:sz w:val="28"/>
                <w:szCs w:val="28"/>
              </w:rPr>
            </w:pPr>
            <w:r w:rsidRPr="000A2440">
              <w:rPr>
                <w:sz w:val="28"/>
                <w:szCs w:val="28"/>
              </w:rPr>
              <w:t>1</w:t>
            </w:r>
            <w:r w:rsidR="007B20DD" w:rsidRPr="000A2440">
              <w:rPr>
                <w:sz w:val="28"/>
                <w:szCs w:val="28"/>
              </w:rPr>
              <w:t>1</w:t>
            </w:r>
          </w:p>
        </w:tc>
        <w:tc>
          <w:tcPr>
            <w:tcW w:w="3119" w:type="dxa"/>
            <w:shd w:val="clear" w:color="auto" w:fill="auto"/>
          </w:tcPr>
          <w:p w:rsidR="00BE0CBA" w:rsidRPr="000A2440" w:rsidRDefault="00520A16" w:rsidP="00816776">
            <w:pPr>
              <w:rPr>
                <w:rFonts w:ascii="Times New Roman" w:hAnsi="Times New Roman"/>
                <w:sz w:val="28"/>
                <w:szCs w:val="28"/>
              </w:rPr>
            </w:pPr>
            <w:r w:rsidRPr="000A2440">
              <w:rPr>
                <w:rFonts w:ascii="Times New Roman" w:hAnsi="Times New Roman"/>
                <w:sz w:val="28"/>
                <w:szCs w:val="28"/>
              </w:rPr>
              <w:t>М</w:t>
            </w:r>
            <w:r w:rsidR="00BE0CBA" w:rsidRPr="000A2440">
              <w:rPr>
                <w:rFonts w:ascii="Times New Roman" w:hAnsi="Times New Roman"/>
                <w:sz w:val="28"/>
                <w:szCs w:val="28"/>
              </w:rPr>
              <w:t>ероприятия по обеспечению строительства и содержания дорог</w:t>
            </w:r>
          </w:p>
        </w:tc>
        <w:tc>
          <w:tcPr>
            <w:tcW w:w="992" w:type="dxa"/>
            <w:shd w:val="clear" w:color="auto" w:fill="auto"/>
          </w:tcPr>
          <w:p w:rsidR="00BE0CBA" w:rsidRPr="000A2440" w:rsidRDefault="003E64F4" w:rsidP="00816776">
            <w:pPr>
              <w:pStyle w:val="ConsPlusNormal"/>
              <w:rPr>
                <w:sz w:val="28"/>
                <w:szCs w:val="28"/>
              </w:rPr>
            </w:pPr>
            <w:r w:rsidRPr="000A2440">
              <w:rPr>
                <w:sz w:val="28"/>
                <w:szCs w:val="28"/>
              </w:rPr>
              <w:t>1</w:t>
            </w:r>
            <w:r w:rsidR="00BE0CBA" w:rsidRPr="000A2440">
              <w:rPr>
                <w:sz w:val="28"/>
                <w:szCs w:val="28"/>
              </w:rPr>
              <w:t>0,0</w:t>
            </w:r>
          </w:p>
        </w:tc>
        <w:tc>
          <w:tcPr>
            <w:tcW w:w="850" w:type="dxa"/>
            <w:shd w:val="clear" w:color="auto" w:fill="auto"/>
          </w:tcPr>
          <w:p w:rsidR="00BE0CBA" w:rsidRPr="000A2440" w:rsidRDefault="00BE0CBA" w:rsidP="00816776">
            <w:pPr>
              <w:pStyle w:val="ConsPlusNormal"/>
              <w:rPr>
                <w:sz w:val="28"/>
                <w:szCs w:val="28"/>
              </w:rPr>
            </w:pPr>
            <w:r w:rsidRPr="000A2440">
              <w:rPr>
                <w:sz w:val="28"/>
                <w:szCs w:val="28"/>
              </w:rPr>
              <w:t>225</w:t>
            </w:r>
          </w:p>
        </w:tc>
        <w:tc>
          <w:tcPr>
            <w:tcW w:w="851" w:type="dxa"/>
            <w:shd w:val="clear" w:color="auto" w:fill="auto"/>
          </w:tcPr>
          <w:p w:rsidR="00BE0CBA" w:rsidRPr="000A2440" w:rsidRDefault="003E64F4" w:rsidP="00816776">
            <w:pPr>
              <w:pStyle w:val="ConsPlusNormal"/>
              <w:rPr>
                <w:sz w:val="28"/>
                <w:szCs w:val="28"/>
              </w:rPr>
            </w:pPr>
            <w:r w:rsidRPr="000A2440">
              <w:rPr>
                <w:sz w:val="28"/>
                <w:szCs w:val="28"/>
              </w:rPr>
              <w:t>250</w:t>
            </w:r>
            <w:r w:rsidR="00BE0CBA" w:rsidRPr="000A2440">
              <w:rPr>
                <w:sz w:val="28"/>
                <w:szCs w:val="28"/>
              </w:rPr>
              <w:t>,0</w:t>
            </w:r>
          </w:p>
        </w:tc>
        <w:tc>
          <w:tcPr>
            <w:tcW w:w="850" w:type="dxa"/>
            <w:shd w:val="clear" w:color="auto" w:fill="auto"/>
          </w:tcPr>
          <w:p w:rsidR="00BE0CBA" w:rsidRPr="000A2440" w:rsidRDefault="00BE0CBA" w:rsidP="00816776">
            <w:pPr>
              <w:pStyle w:val="ConsPlusNormal"/>
              <w:rPr>
                <w:sz w:val="28"/>
                <w:szCs w:val="28"/>
              </w:rPr>
            </w:pPr>
            <w:r w:rsidRPr="000A2440">
              <w:rPr>
                <w:sz w:val="28"/>
                <w:szCs w:val="28"/>
              </w:rPr>
              <w:t>225</w:t>
            </w:r>
          </w:p>
        </w:tc>
        <w:tc>
          <w:tcPr>
            <w:tcW w:w="993" w:type="dxa"/>
            <w:shd w:val="clear" w:color="auto" w:fill="auto"/>
          </w:tcPr>
          <w:p w:rsidR="00BE0CBA" w:rsidRPr="000A2440" w:rsidRDefault="001E3CA3" w:rsidP="003E64F4">
            <w:pPr>
              <w:pStyle w:val="ConsPlusNormal"/>
              <w:rPr>
                <w:sz w:val="28"/>
                <w:szCs w:val="28"/>
              </w:rPr>
            </w:pPr>
            <w:r w:rsidRPr="000A2440">
              <w:rPr>
                <w:sz w:val="28"/>
                <w:szCs w:val="28"/>
              </w:rPr>
              <w:t>5</w:t>
            </w:r>
            <w:r w:rsidR="00BE0CBA" w:rsidRPr="000A2440">
              <w:rPr>
                <w:sz w:val="28"/>
                <w:szCs w:val="28"/>
              </w:rPr>
              <w:t>0,0</w:t>
            </w:r>
          </w:p>
        </w:tc>
        <w:tc>
          <w:tcPr>
            <w:tcW w:w="965" w:type="dxa"/>
            <w:shd w:val="clear" w:color="auto" w:fill="auto"/>
          </w:tcPr>
          <w:p w:rsidR="00BE0CBA" w:rsidRPr="000A2440" w:rsidRDefault="00BE0CBA" w:rsidP="00816776">
            <w:pPr>
              <w:pStyle w:val="ConsPlusNormal"/>
              <w:ind w:left="360" w:hanging="468"/>
              <w:rPr>
                <w:sz w:val="28"/>
                <w:szCs w:val="28"/>
              </w:rPr>
            </w:pPr>
            <w:r w:rsidRPr="000A2440">
              <w:rPr>
                <w:sz w:val="28"/>
                <w:szCs w:val="28"/>
              </w:rPr>
              <w:t>225</w:t>
            </w:r>
          </w:p>
        </w:tc>
      </w:tr>
      <w:tr w:rsidR="0082099F" w:rsidRPr="00373B20" w:rsidTr="00BF4448">
        <w:trPr>
          <w:jc w:val="center"/>
        </w:trPr>
        <w:tc>
          <w:tcPr>
            <w:tcW w:w="683" w:type="dxa"/>
            <w:shd w:val="clear" w:color="auto" w:fill="auto"/>
          </w:tcPr>
          <w:p w:rsidR="0082099F" w:rsidRPr="000A2440" w:rsidRDefault="0082099F" w:rsidP="007B20DD">
            <w:pPr>
              <w:pStyle w:val="ConsPlusNormal"/>
              <w:rPr>
                <w:sz w:val="28"/>
                <w:szCs w:val="28"/>
              </w:rPr>
            </w:pPr>
            <w:r w:rsidRPr="000A2440">
              <w:rPr>
                <w:sz w:val="28"/>
                <w:szCs w:val="28"/>
              </w:rPr>
              <w:t>1</w:t>
            </w:r>
            <w:r w:rsidR="007B20DD" w:rsidRPr="000A2440">
              <w:rPr>
                <w:sz w:val="28"/>
                <w:szCs w:val="28"/>
              </w:rPr>
              <w:t>2</w:t>
            </w:r>
          </w:p>
        </w:tc>
        <w:tc>
          <w:tcPr>
            <w:tcW w:w="3119" w:type="dxa"/>
            <w:shd w:val="clear" w:color="auto" w:fill="auto"/>
          </w:tcPr>
          <w:p w:rsidR="0082099F" w:rsidRPr="000A2440" w:rsidRDefault="007B20DD" w:rsidP="007B20DD">
            <w:pPr>
              <w:rPr>
                <w:rFonts w:ascii="Times New Roman" w:hAnsi="Times New Roman"/>
                <w:sz w:val="28"/>
                <w:szCs w:val="28"/>
              </w:rPr>
            </w:pPr>
            <w:r w:rsidRPr="000A2440">
              <w:rPr>
                <w:rFonts w:ascii="Times New Roman" w:hAnsi="Times New Roman"/>
                <w:sz w:val="28"/>
                <w:szCs w:val="28"/>
              </w:rPr>
              <w:t xml:space="preserve">Расходы по содержанию имущества </w:t>
            </w:r>
          </w:p>
        </w:tc>
        <w:tc>
          <w:tcPr>
            <w:tcW w:w="992" w:type="dxa"/>
            <w:shd w:val="clear" w:color="auto" w:fill="auto"/>
          </w:tcPr>
          <w:p w:rsidR="0082099F" w:rsidRPr="000A2440" w:rsidRDefault="006B6EC0" w:rsidP="000A2440">
            <w:pPr>
              <w:pStyle w:val="ConsPlusNormal"/>
              <w:rPr>
                <w:sz w:val="28"/>
                <w:szCs w:val="28"/>
              </w:rPr>
            </w:pPr>
            <w:r w:rsidRPr="000A2440">
              <w:rPr>
                <w:sz w:val="28"/>
                <w:szCs w:val="28"/>
              </w:rPr>
              <w:t>5</w:t>
            </w:r>
            <w:r w:rsidR="000A2440" w:rsidRPr="000A2440">
              <w:rPr>
                <w:sz w:val="28"/>
                <w:szCs w:val="28"/>
              </w:rPr>
              <w:t>0</w:t>
            </w:r>
            <w:r w:rsidRPr="000A2440">
              <w:rPr>
                <w:sz w:val="28"/>
                <w:szCs w:val="28"/>
              </w:rPr>
              <w:t>0</w:t>
            </w:r>
            <w:r w:rsidR="0082099F" w:rsidRPr="000A2440">
              <w:rPr>
                <w:sz w:val="28"/>
                <w:szCs w:val="28"/>
              </w:rPr>
              <w:t>,0</w:t>
            </w:r>
          </w:p>
        </w:tc>
        <w:tc>
          <w:tcPr>
            <w:tcW w:w="850" w:type="dxa"/>
            <w:shd w:val="clear" w:color="auto" w:fill="auto"/>
          </w:tcPr>
          <w:p w:rsidR="0082099F" w:rsidRPr="000A2440" w:rsidRDefault="0082099F" w:rsidP="00816776">
            <w:pPr>
              <w:pStyle w:val="ConsPlusNormal"/>
              <w:rPr>
                <w:sz w:val="28"/>
                <w:szCs w:val="28"/>
              </w:rPr>
            </w:pPr>
            <w:r w:rsidRPr="000A2440">
              <w:rPr>
                <w:sz w:val="28"/>
                <w:szCs w:val="28"/>
              </w:rPr>
              <w:t>225</w:t>
            </w:r>
          </w:p>
        </w:tc>
        <w:tc>
          <w:tcPr>
            <w:tcW w:w="851" w:type="dxa"/>
            <w:shd w:val="clear" w:color="auto" w:fill="auto"/>
          </w:tcPr>
          <w:p w:rsidR="0082099F" w:rsidRPr="000A2440" w:rsidRDefault="006B6EC0" w:rsidP="007B20DD">
            <w:pPr>
              <w:pStyle w:val="ConsPlusNormal"/>
              <w:rPr>
                <w:sz w:val="28"/>
                <w:szCs w:val="28"/>
              </w:rPr>
            </w:pPr>
            <w:r w:rsidRPr="000A2440">
              <w:rPr>
                <w:sz w:val="28"/>
                <w:szCs w:val="28"/>
              </w:rPr>
              <w:t>5</w:t>
            </w:r>
            <w:r w:rsidR="007B20DD" w:rsidRPr="000A2440">
              <w:rPr>
                <w:sz w:val="28"/>
                <w:szCs w:val="28"/>
              </w:rPr>
              <w:t>5</w:t>
            </w:r>
            <w:r w:rsidRPr="000A2440">
              <w:rPr>
                <w:sz w:val="28"/>
                <w:szCs w:val="28"/>
              </w:rPr>
              <w:t>0,0</w:t>
            </w:r>
          </w:p>
        </w:tc>
        <w:tc>
          <w:tcPr>
            <w:tcW w:w="850" w:type="dxa"/>
            <w:shd w:val="clear" w:color="auto" w:fill="auto"/>
          </w:tcPr>
          <w:p w:rsidR="0082099F" w:rsidRPr="000A2440" w:rsidRDefault="0082099F" w:rsidP="00816776">
            <w:pPr>
              <w:pStyle w:val="ConsPlusNormal"/>
              <w:rPr>
                <w:sz w:val="28"/>
                <w:szCs w:val="28"/>
              </w:rPr>
            </w:pPr>
            <w:r w:rsidRPr="000A2440">
              <w:rPr>
                <w:sz w:val="28"/>
                <w:szCs w:val="28"/>
              </w:rPr>
              <w:t>225</w:t>
            </w:r>
          </w:p>
        </w:tc>
        <w:tc>
          <w:tcPr>
            <w:tcW w:w="993" w:type="dxa"/>
            <w:shd w:val="clear" w:color="auto" w:fill="auto"/>
          </w:tcPr>
          <w:p w:rsidR="0082099F" w:rsidRPr="000A2440" w:rsidRDefault="006B6EC0" w:rsidP="007B20DD">
            <w:pPr>
              <w:pStyle w:val="ConsPlusNormal"/>
              <w:rPr>
                <w:sz w:val="28"/>
                <w:szCs w:val="28"/>
              </w:rPr>
            </w:pPr>
            <w:r w:rsidRPr="000A2440">
              <w:rPr>
                <w:sz w:val="28"/>
                <w:szCs w:val="28"/>
              </w:rPr>
              <w:t>5</w:t>
            </w:r>
            <w:r w:rsidR="007B20DD" w:rsidRPr="000A2440">
              <w:rPr>
                <w:sz w:val="28"/>
                <w:szCs w:val="28"/>
              </w:rPr>
              <w:t>5</w:t>
            </w:r>
            <w:r w:rsidRPr="000A2440">
              <w:rPr>
                <w:sz w:val="28"/>
                <w:szCs w:val="28"/>
              </w:rPr>
              <w:t>0,0</w:t>
            </w:r>
          </w:p>
        </w:tc>
        <w:tc>
          <w:tcPr>
            <w:tcW w:w="965" w:type="dxa"/>
            <w:shd w:val="clear" w:color="auto" w:fill="auto"/>
          </w:tcPr>
          <w:p w:rsidR="0082099F" w:rsidRPr="000A2440" w:rsidRDefault="0082099F" w:rsidP="00816776">
            <w:pPr>
              <w:pStyle w:val="ConsPlusNormal"/>
              <w:ind w:left="360" w:hanging="468"/>
              <w:rPr>
                <w:sz w:val="28"/>
                <w:szCs w:val="28"/>
              </w:rPr>
            </w:pPr>
            <w:r w:rsidRPr="000A2440">
              <w:rPr>
                <w:sz w:val="28"/>
                <w:szCs w:val="28"/>
              </w:rPr>
              <w:t>225</w:t>
            </w:r>
          </w:p>
        </w:tc>
      </w:tr>
      <w:tr w:rsidR="007B20DD" w:rsidRPr="00BD67E2" w:rsidTr="00096890">
        <w:trPr>
          <w:jc w:val="center"/>
        </w:trPr>
        <w:tc>
          <w:tcPr>
            <w:tcW w:w="683" w:type="dxa"/>
            <w:shd w:val="clear" w:color="auto" w:fill="auto"/>
          </w:tcPr>
          <w:p w:rsidR="007B20DD" w:rsidRPr="00BD67E2" w:rsidRDefault="007B20DD" w:rsidP="00BE28DA">
            <w:pPr>
              <w:pStyle w:val="ConsPlusNormal"/>
              <w:rPr>
                <w:sz w:val="28"/>
                <w:szCs w:val="28"/>
              </w:rPr>
            </w:pPr>
            <w:r>
              <w:rPr>
                <w:sz w:val="28"/>
                <w:szCs w:val="28"/>
              </w:rPr>
              <w:t>1</w:t>
            </w:r>
            <w:r w:rsidR="00BE28DA">
              <w:rPr>
                <w:sz w:val="28"/>
                <w:szCs w:val="28"/>
              </w:rPr>
              <w:t>3</w:t>
            </w:r>
            <w:r w:rsidRPr="00BD67E2">
              <w:rPr>
                <w:sz w:val="28"/>
                <w:szCs w:val="28"/>
              </w:rPr>
              <w:t>.</w:t>
            </w:r>
          </w:p>
        </w:tc>
        <w:tc>
          <w:tcPr>
            <w:tcW w:w="3119" w:type="dxa"/>
            <w:shd w:val="clear" w:color="auto" w:fill="auto"/>
          </w:tcPr>
          <w:p w:rsidR="007B20DD" w:rsidRPr="00BD67E2" w:rsidRDefault="00BE28DA" w:rsidP="00096890">
            <w:pPr>
              <w:rPr>
                <w:rFonts w:ascii="Times New Roman" w:hAnsi="Times New Roman"/>
                <w:color w:val="000000"/>
                <w:sz w:val="28"/>
                <w:szCs w:val="28"/>
              </w:rPr>
            </w:pPr>
            <w:r>
              <w:rPr>
                <w:rFonts w:ascii="Times New Roman" w:hAnsi="Times New Roman"/>
                <w:color w:val="000000"/>
                <w:sz w:val="28"/>
                <w:szCs w:val="28"/>
              </w:rPr>
              <w:t>Заключение договора на выполнение инженерно- геодезических изысканий</w:t>
            </w:r>
          </w:p>
        </w:tc>
        <w:tc>
          <w:tcPr>
            <w:tcW w:w="992" w:type="dxa"/>
            <w:shd w:val="clear" w:color="auto" w:fill="auto"/>
          </w:tcPr>
          <w:p w:rsidR="007B20DD" w:rsidRPr="00BD67E2" w:rsidRDefault="00BE28DA" w:rsidP="00096890">
            <w:pPr>
              <w:pStyle w:val="ConsPlusNormal"/>
              <w:rPr>
                <w:sz w:val="28"/>
                <w:szCs w:val="28"/>
              </w:rPr>
            </w:pPr>
            <w:r>
              <w:rPr>
                <w:sz w:val="28"/>
                <w:szCs w:val="28"/>
              </w:rPr>
              <w:t>72</w:t>
            </w:r>
            <w:r w:rsidR="007B20DD" w:rsidRPr="00BD67E2">
              <w:rPr>
                <w:sz w:val="28"/>
                <w:szCs w:val="28"/>
              </w:rPr>
              <w:t>,0</w:t>
            </w:r>
          </w:p>
        </w:tc>
        <w:tc>
          <w:tcPr>
            <w:tcW w:w="850" w:type="dxa"/>
            <w:shd w:val="clear" w:color="auto" w:fill="auto"/>
          </w:tcPr>
          <w:p w:rsidR="007B20DD" w:rsidRPr="00BD67E2" w:rsidRDefault="007B20DD" w:rsidP="00096890">
            <w:pPr>
              <w:pStyle w:val="ConsPlusNormal"/>
              <w:rPr>
                <w:sz w:val="28"/>
                <w:szCs w:val="28"/>
              </w:rPr>
            </w:pPr>
            <w:r w:rsidRPr="00BD67E2">
              <w:rPr>
                <w:sz w:val="28"/>
                <w:szCs w:val="28"/>
              </w:rPr>
              <w:t>226</w:t>
            </w:r>
          </w:p>
        </w:tc>
        <w:tc>
          <w:tcPr>
            <w:tcW w:w="851" w:type="dxa"/>
            <w:shd w:val="clear" w:color="auto" w:fill="auto"/>
          </w:tcPr>
          <w:p w:rsidR="007B20DD" w:rsidRPr="00BD67E2" w:rsidRDefault="007B20DD" w:rsidP="00096890">
            <w:pPr>
              <w:pStyle w:val="ConsPlusNormal"/>
              <w:rPr>
                <w:sz w:val="28"/>
                <w:szCs w:val="28"/>
              </w:rPr>
            </w:pPr>
            <w:r w:rsidRPr="00BD67E2">
              <w:rPr>
                <w:sz w:val="28"/>
                <w:szCs w:val="28"/>
              </w:rPr>
              <w:t>0,0</w:t>
            </w:r>
          </w:p>
        </w:tc>
        <w:tc>
          <w:tcPr>
            <w:tcW w:w="850" w:type="dxa"/>
            <w:shd w:val="clear" w:color="auto" w:fill="auto"/>
          </w:tcPr>
          <w:p w:rsidR="007B20DD" w:rsidRPr="00BD67E2" w:rsidRDefault="007B20DD" w:rsidP="00096890">
            <w:pPr>
              <w:pStyle w:val="ConsPlusNormal"/>
              <w:rPr>
                <w:sz w:val="28"/>
                <w:szCs w:val="28"/>
              </w:rPr>
            </w:pPr>
            <w:r w:rsidRPr="00BD67E2">
              <w:rPr>
                <w:sz w:val="28"/>
                <w:szCs w:val="28"/>
              </w:rPr>
              <w:t>226</w:t>
            </w:r>
          </w:p>
        </w:tc>
        <w:tc>
          <w:tcPr>
            <w:tcW w:w="993" w:type="dxa"/>
            <w:shd w:val="clear" w:color="auto" w:fill="auto"/>
          </w:tcPr>
          <w:p w:rsidR="007B20DD" w:rsidRPr="00BD67E2" w:rsidRDefault="007B20DD" w:rsidP="00096890">
            <w:pPr>
              <w:pStyle w:val="ConsPlusNormal"/>
              <w:rPr>
                <w:sz w:val="28"/>
                <w:szCs w:val="28"/>
              </w:rPr>
            </w:pPr>
            <w:r w:rsidRPr="00BD67E2">
              <w:rPr>
                <w:sz w:val="28"/>
                <w:szCs w:val="28"/>
              </w:rPr>
              <w:t>0,0</w:t>
            </w:r>
          </w:p>
        </w:tc>
        <w:tc>
          <w:tcPr>
            <w:tcW w:w="965" w:type="dxa"/>
            <w:shd w:val="clear" w:color="auto" w:fill="auto"/>
          </w:tcPr>
          <w:p w:rsidR="007B20DD" w:rsidRPr="00BD67E2" w:rsidRDefault="007B20DD" w:rsidP="00096890">
            <w:pPr>
              <w:pStyle w:val="ConsPlusNormal"/>
              <w:ind w:left="360" w:hanging="468"/>
              <w:rPr>
                <w:sz w:val="28"/>
                <w:szCs w:val="28"/>
              </w:rPr>
            </w:pPr>
            <w:r w:rsidRPr="00BD67E2">
              <w:rPr>
                <w:sz w:val="28"/>
                <w:szCs w:val="28"/>
              </w:rPr>
              <w:t>226</w:t>
            </w:r>
          </w:p>
        </w:tc>
      </w:tr>
    </w:tbl>
    <w:p w:rsidR="00212E0A" w:rsidRPr="00603F53" w:rsidRDefault="00212E0A" w:rsidP="00212E0A">
      <w:pPr>
        <w:pStyle w:val="ConsPlusNormal"/>
        <w:rPr>
          <w:szCs w:val="24"/>
        </w:rPr>
      </w:pPr>
    </w:p>
    <w:p w:rsidR="00212E0A" w:rsidRPr="000368AE" w:rsidRDefault="0082099F" w:rsidP="00212E0A">
      <w:pPr>
        <w:pStyle w:val="ConsPlusNormal"/>
        <w:ind w:left="502"/>
        <w:jc w:val="center"/>
        <w:rPr>
          <w:sz w:val="28"/>
          <w:szCs w:val="28"/>
        </w:rPr>
      </w:pPr>
      <w:r>
        <w:rPr>
          <w:sz w:val="28"/>
          <w:szCs w:val="28"/>
        </w:rPr>
        <w:t>3</w:t>
      </w:r>
      <w:r w:rsidR="00212E0A" w:rsidRPr="000368AE">
        <w:rPr>
          <w:sz w:val="28"/>
          <w:szCs w:val="28"/>
        </w:rPr>
        <w:t>.Механизмы реализации и управления подпрограммой</w:t>
      </w:r>
    </w:p>
    <w:p w:rsidR="00212E0A" w:rsidRDefault="00212E0A" w:rsidP="00212E0A">
      <w:pPr>
        <w:pStyle w:val="ConsPlusNormal"/>
        <w:ind w:left="502"/>
        <w:rPr>
          <w:sz w:val="28"/>
          <w:szCs w:val="28"/>
        </w:rPr>
      </w:pPr>
    </w:p>
    <w:p w:rsidR="00212E0A" w:rsidRPr="000368AE" w:rsidRDefault="00212E0A" w:rsidP="00212E0A">
      <w:pPr>
        <w:pStyle w:val="ConsPlusNormal"/>
        <w:ind w:firstLine="502"/>
        <w:jc w:val="both"/>
        <w:rPr>
          <w:sz w:val="28"/>
          <w:szCs w:val="28"/>
        </w:rPr>
      </w:pPr>
      <w:r w:rsidRPr="000368AE">
        <w:rPr>
          <w:sz w:val="28"/>
          <w:szCs w:val="28"/>
        </w:rPr>
        <w:t xml:space="preserve">Управление реализацией </w:t>
      </w:r>
      <w:r>
        <w:rPr>
          <w:sz w:val="28"/>
          <w:szCs w:val="28"/>
        </w:rPr>
        <w:t>подп</w:t>
      </w:r>
      <w:r w:rsidRPr="000368AE">
        <w:rPr>
          <w:sz w:val="28"/>
          <w:szCs w:val="28"/>
        </w:rPr>
        <w:t>рограммы осуществляет –</w:t>
      </w:r>
      <w:r>
        <w:rPr>
          <w:sz w:val="28"/>
          <w:szCs w:val="28"/>
        </w:rPr>
        <w:t xml:space="preserve"> Администрация муниципального образования «Приамурское городское поселение»</w:t>
      </w:r>
      <w:r w:rsidRPr="000368AE">
        <w:rPr>
          <w:sz w:val="28"/>
          <w:szCs w:val="28"/>
        </w:rPr>
        <w:t>.</w:t>
      </w:r>
      <w:r>
        <w:rPr>
          <w:sz w:val="28"/>
          <w:szCs w:val="28"/>
        </w:rPr>
        <w:t xml:space="preserve"> Ответственный исполнитель подп</w:t>
      </w:r>
      <w:r w:rsidRPr="000368AE">
        <w:rPr>
          <w:sz w:val="28"/>
          <w:szCs w:val="28"/>
        </w:rPr>
        <w:t xml:space="preserve">рограммы несет ответственность за реализацию </w:t>
      </w:r>
      <w:r>
        <w:rPr>
          <w:sz w:val="28"/>
          <w:szCs w:val="28"/>
        </w:rPr>
        <w:t>подп</w:t>
      </w:r>
      <w:r w:rsidRPr="000368AE">
        <w:rPr>
          <w:sz w:val="28"/>
          <w:szCs w:val="28"/>
        </w:rPr>
        <w:t xml:space="preserve">рограммы, уточняет сроки реализации мероприятий </w:t>
      </w:r>
      <w:r>
        <w:rPr>
          <w:sz w:val="28"/>
          <w:szCs w:val="28"/>
        </w:rPr>
        <w:t>подп</w:t>
      </w:r>
      <w:r w:rsidRPr="000368AE">
        <w:rPr>
          <w:sz w:val="28"/>
          <w:szCs w:val="28"/>
        </w:rPr>
        <w:t>рограммы и объемы их финансирования.</w:t>
      </w:r>
    </w:p>
    <w:p w:rsidR="00212E0A" w:rsidRPr="000368AE" w:rsidRDefault="00212E0A" w:rsidP="00212E0A">
      <w:pPr>
        <w:pStyle w:val="ConsPlusNormal"/>
        <w:ind w:firstLine="502"/>
        <w:jc w:val="both"/>
        <w:rPr>
          <w:sz w:val="28"/>
          <w:szCs w:val="28"/>
        </w:rPr>
      </w:pPr>
      <w:r>
        <w:rPr>
          <w:sz w:val="28"/>
          <w:szCs w:val="28"/>
        </w:rPr>
        <w:t>Ответственным исполнителем подпрограммы</w:t>
      </w:r>
      <w:r w:rsidRPr="000368AE">
        <w:rPr>
          <w:sz w:val="28"/>
          <w:szCs w:val="28"/>
        </w:rPr>
        <w:t xml:space="preserve"> выполняются следующие основные задачи:</w:t>
      </w:r>
    </w:p>
    <w:p w:rsidR="00212E0A" w:rsidRPr="000368AE" w:rsidRDefault="00212E0A" w:rsidP="00212E0A">
      <w:pPr>
        <w:pStyle w:val="ConsPlusNormal"/>
        <w:rPr>
          <w:sz w:val="28"/>
          <w:szCs w:val="28"/>
        </w:rPr>
      </w:pPr>
      <w:r w:rsidRPr="000368AE">
        <w:rPr>
          <w:sz w:val="28"/>
          <w:szCs w:val="28"/>
        </w:rPr>
        <w:t xml:space="preserve">-экономический анализ эффективности программных проектов и мероприятий </w:t>
      </w:r>
      <w:r>
        <w:rPr>
          <w:sz w:val="28"/>
          <w:szCs w:val="28"/>
        </w:rPr>
        <w:t>подп</w:t>
      </w:r>
      <w:r w:rsidRPr="000368AE">
        <w:rPr>
          <w:sz w:val="28"/>
          <w:szCs w:val="28"/>
        </w:rPr>
        <w:t>рограммы;</w:t>
      </w:r>
    </w:p>
    <w:p w:rsidR="00212E0A" w:rsidRPr="000368AE" w:rsidRDefault="00212E0A" w:rsidP="00212E0A">
      <w:pPr>
        <w:pStyle w:val="ConsPlusNormal"/>
        <w:rPr>
          <w:sz w:val="28"/>
          <w:szCs w:val="28"/>
        </w:rPr>
      </w:pPr>
      <w:r w:rsidRPr="000368AE">
        <w:rPr>
          <w:sz w:val="28"/>
          <w:szCs w:val="28"/>
        </w:rPr>
        <w:t>-</w:t>
      </w:r>
      <w:r>
        <w:rPr>
          <w:sz w:val="28"/>
          <w:szCs w:val="28"/>
        </w:rPr>
        <w:t xml:space="preserve"> </w:t>
      </w:r>
      <w:r w:rsidRPr="000368AE">
        <w:rPr>
          <w:sz w:val="28"/>
          <w:szCs w:val="28"/>
        </w:rPr>
        <w:t>подготовка предложений по составлению плана инвестиционных и текущих расходов на очередной период;</w:t>
      </w:r>
    </w:p>
    <w:p w:rsidR="00212E0A" w:rsidRPr="000368AE" w:rsidRDefault="00212E0A" w:rsidP="00212E0A">
      <w:pPr>
        <w:pStyle w:val="ConsPlusNormal"/>
        <w:jc w:val="both"/>
        <w:rPr>
          <w:sz w:val="28"/>
          <w:szCs w:val="28"/>
        </w:rPr>
      </w:pPr>
      <w:r w:rsidRPr="000368AE">
        <w:rPr>
          <w:sz w:val="28"/>
          <w:szCs w:val="28"/>
        </w:rPr>
        <w:t>-</w:t>
      </w:r>
      <w:r>
        <w:rPr>
          <w:sz w:val="28"/>
          <w:szCs w:val="28"/>
        </w:rPr>
        <w:t xml:space="preserve"> </w:t>
      </w:r>
      <w:r w:rsidRPr="000368AE">
        <w:rPr>
          <w:sz w:val="28"/>
          <w:szCs w:val="28"/>
        </w:rPr>
        <w:t xml:space="preserve">корректировка плана реализации </w:t>
      </w:r>
      <w:r>
        <w:rPr>
          <w:sz w:val="28"/>
          <w:szCs w:val="28"/>
        </w:rPr>
        <w:t>подп</w:t>
      </w:r>
      <w:r w:rsidRPr="000368AE">
        <w:rPr>
          <w:sz w:val="28"/>
          <w:szCs w:val="28"/>
        </w:rPr>
        <w:t xml:space="preserve">рограммы по источникам и объемам финансирования и по перечню предлагаемых к реализации задач </w:t>
      </w:r>
      <w:r>
        <w:rPr>
          <w:sz w:val="28"/>
          <w:szCs w:val="28"/>
        </w:rPr>
        <w:t>подп</w:t>
      </w:r>
      <w:r w:rsidRPr="000368AE">
        <w:rPr>
          <w:sz w:val="28"/>
          <w:szCs w:val="28"/>
        </w:rPr>
        <w:t>рограммы по результатам принятия областного и местного бюджетов и уточнения возможных объемов финансирования из других источников;</w:t>
      </w:r>
    </w:p>
    <w:p w:rsidR="00212E0A" w:rsidRPr="000368AE" w:rsidRDefault="00212E0A" w:rsidP="00212E0A">
      <w:pPr>
        <w:pStyle w:val="ConsPlusNormal"/>
        <w:jc w:val="both"/>
        <w:rPr>
          <w:sz w:val="28"/>
          <w:szCs w:val="28"/>
        </w:rPr>
      </w:pPr>
      <w:r w:rsidRPr="000368AE">
        <w:rPr>
          <w:sz w:val="28"/>
          <w:szCs w:val="28"/>
        </w:rPr>
        <w:t>-</w:t>
      </w:r>
      <w:r>
        <w:rPr>
          <w:sz w:val="28"/>
          <w:szCs w:val="28"/>
        </w:rPr>
        <w:t xml:space="preserve"> </w:t>
      </w:r>
      <w:r w:rsidRPr="000368AE">
        <w:rPr>
          <w:sz w:val="28"/>
          <w:szCs w:val="28"/>
        </w:rPr>
        <w:t xml:space="preserve">мониторинг выполнения показателей </w:t>
      </w:r>
      <w:r>
        <w:rPr>
          <w:sz w:val="28"/>
          <w:szCs w:val="28"/>
        </w:rPr>
        <w:t>подп</w:t>
      </w:r>
      <w:r w:rsidRPr="000368AE">
        <w:rPr>
          <w:sz w:val="28"/>
          <w:szCs w:val="28"/>
        </w:rPr>
        <w:t>рограммы и сбора оперативной отчетной информаци</w:t>
      </w:r>
      <w:r>
        <w:rPr>
          <w:sz w:val="28"/>
          <w:szCs w:val="28"/>
        </w:rPr>
        <w:t xml:space="preserve">и, подготовки и представления </w:t>
      </w:r>
      <w:r w:rsidRPr="000368AE">
        <w:rPr>
          <w:sz w:val="28"/>
          <w:szCs w:val="28"/>
        </w:rPr>
        <w:t>установленном порядке отчетов</w:t>
      </w:r>
      <w:r>
        <w:rPr>
          <w:sz w:val="28"/>
          <w:szCs w:val="28"/>
        </w:rPr>
        <w:t xml:space="preserve"> </w:t>
      </w:r>
      <w:r w:rsidRPr="000368AE">
        <w:rPr>
          <w:sz w:val="28"/>
          <w:szCs w:val="28"/>
        </w:rPr>
        <w:t xml:space="preserve">о ходе реализации </w:t>
      </w:r>
      <w:r>
        <w:rPr>
          <w:sz w:val="28"/>
          <w:szCs w:val="28"/>
        </w:rPr>
        <w:t>подп</w:t>
      </w:r>
      <w:r w:rsidRPr="000368AE">
        <w:rPr>
          <w:sz w:val="28"/>
          <w:szCs w:val="28"/>
        </w:rPr>
        <w:t>рограммы.</w:t>
      </w:r>
    </w:p>
    <w:p w:rsidR="00212E0A" w:rsidRPr="000368AE" w:rsidRDefault="00212E0A" w:rsidP="00212E0A">
      <w:pPr>
        <w:pStyle w:val="ConsPlusNormal"/>
        <w:ind w:firstLine="502"/>
        <w:jc w:val="both"/>
        <w:rPr>
          <w:sz w:val="28"/>
          <w:szCs w:val="28"/>
        </w:rPr>
      </w:pPr>
      <w:r w:rsidRPr="000368AE">
        <w:rPr>
          <w:sz w:val="28"/>
          <w:szCs w:val="28"/>
        </w:rPr>
        <w:t xml:space="preserve">Контроль за реализацией </w:t>
      </w:r>
      <w:r>
        <w:rPr>
          <w:sz w:val="28"/>
          <w:szCs w:val="28"/>
        </w:rPr>
        <w:t>подп</w:t>
      </w:r>
      <w:r w:rsidRPr="000368AE">
        <w:rPr>
          <w:sz w:val="28"/>
          <w:szCs w:val="28"/>
        </w:rPr>
        <w:t xml:space="preserve">рограммы осуществляется </w:t>
      </w:r>
      <w:r>
        <w:rPr>
          <w:sz w:val="28"/>
          <w:szCs w:val="28"/>
        </w:rPr>
        <w:t>о</w:t>
      </w:r>
      <w:r w:rsidRPr="008F0EDC">
        <w:rPr>
          <w:sz w:val="28"/>
          <w:szCs w:val="28"/>
        </w:rPr>
        <w:t>тдел</w:t>
      </w:r>
      <w:r>
        <w:rPr>
          <w:sz w:val="28"/>
          <w:szCs w:val="28"/>
        </w:rPr>
        <w:t>ом</w:t>
      </w:r>
      <w:r w:rsidRPr="008F0EDC">
        <w:rPr>
          <w:sz w:val="28"/>
          <w:szCs w:val="28"/>
        </w:rPr>
        <w:t xml:space="preserve"> жилищно- коммунального хозяйства, дорожного хозяйства, транспорта и связи, благоустройства</w:t>
      </w:r>
    </w:p>
    <w:p w:rsidR="00212E0A" w:rsidRPr="008F0EDC" w:rsidRDefault="00212E0A" w:rsidP="00212E0A">
      <w:pPr>
        <w:pStyle w:val="ConsPlusNormal"/>
        <w:ind w:firstLine="502"/>
        <w:jc w:val="both"/>
        <w:rPr>
          <w:sz w:val="28"/>
          <w:szCs w:val="28"/>
        </w:rPr>
      </w:pPr>
      <w:r w:rsidRPr="000368AE">
        <w:rPr>
          <w:sz w:val="28"/>
          <w:szCs w:val="28"/>
        </w:rPr>
        <w:t xml:space="preserve">Исполнитель </w:t>
      </w:r>
      <w:r>
        <w:rPr>
          <w:sz w:val="28"/>
          <w:szCs w:val="28"/>
        </w:rPr>
        <w:t>подп</w:t>
      </w:r>
      <w:r w:rsidRPr="000368AE">
        <w:rPr>
          <w:sz w:val="28"/>
          <w:szCs w:val="28"/>
        </w:rPr>
        <w:t>рограммы -</w:t>
      </w:r>
      <w:r w:rsidRPr="008F0EDC">
        <w:rPr>
          <w:sz w:val="28"/>
          <w:szCs w:val="28"/>
        </w:rPr>
        <w:t>отдел жилищно- коммунального хозяйства, дорожного хозяйства, транспорта и связи, благоустройства</w:t>
      </w:r>
    </w:p>
    <w:p w:rsidR="00212E0A" w:rsidRPr="000368AE" w:rsidRDefault="00212E0A" w:rsidP="00212E0A">
      <w:pPr>
        <w:pStyle w:val="ConsPlusNormal"/>
        <w:ind w:left="502"/>
        <w:rPr>
          <w:sz w:val="28"/>
          <w:szCs w:val="28"/>
        </w:rPr>
      </w:pPr>
      <w:r w:rsidRPr="000368AE">
        <w:rPr>
          <w:sz w:val="28"/>
          <w:szCs w:val="28"/>
        </w:rPr>
        <w:t>-</w:t>
      </w:r>
      <w:r>
        <w:rPr>
          <w:sz w:val="28"/>
          <w:szCs w:val="28"/>
        </w:rPr>
        <w:t xml:space="preserve"> </w:t>
      </w:r>
      <w:r w:rsidRPr="000368AE">
        <w:rPr>
          <w:sz w:val="28"/>
          <w:szCs w:val="28"/>
        </w:rPr>
        <w:t xml:space="preserve">осуществляет обобщение и подготовку информации о ходе </w:t>
      </w:r>
      <w:r>
        <w:rPr>
          <w:sz w:val="28"/>
          <w:szCs w:val="28"/>
        </w:rPr>
        <w:t xml:space="preserve">    </w:t>
      </w:r>
      <w:r w:rsidRPr="000368AE">
        <w:rPr>
          <w:sz w:val="28"/>
          <w:szCs w:val="28"/>
        </w:rPr>
        <w:t xml:space="preserve">реализации </w:t>
      </w:r>
    </w:p>
    <w:p w:rsidR="00212E0A" w:rsidRPr="000368AE" w:rsidRDefault="00212E0A" w:rsidP="00212E0A">
      <w:pPr>
        <w:pStyle w:val="ConsPlusNormal"/>
        <w:rPr>
          <w:sz w:val="28"/>
          <w:szCs w:val="28"/>
        </w:rPr>
      </w:pPr>
      <w:r w:rsidRPr="000368AE">
        <w:rPr>
          <w:sz w:val="28"/>
          <w:szCs w:val="28"/>
        </w:rPr>
        <w:t xml:space="preserve">мероприятий </w:t>
      </w:r>
      <w:r>
        <w:rPr>
          <w:sz w:val="28"/>
          <w:szCs w:val="28"/>
        </w:rPr>
        <w:t>подп</w:t>
      </w:r>
      <w:r w:rsidRPr="000368AE">
        <w:rPr>
          <w:sz w:val="28"/>
          <w:szCs w:val="28"/>
        </w:rPr>
        <w:t>рограммы;</w:t>
      </w:r>
    </w:p>
    <w:p w:rsidR="00212E0A" w:rsidRPr="000368AE" w:rsidRDefault="00212E0A" w:rsidP="00212E0A">
      <w:pPr>
        <w:pStyle w:val="ConsPlusNormal"/>
        <w:ind w:left="502"/>
        <w:rPr>
          <w:sz w:val="28"/>
          <w:szCs w:val="28"/>
        </w:rPr>
      </w:pPr>
      <w:r w:rsidRPr="000368AE">
        <w:rPr>
          <w:sz w:val="28"/>
          <w:szCs w:val="28"/>
        </w:rPr>
        <w:t>Контроль за ходом реализации Программы осуществляется в соответствии с действующим законодательством.</w:t>
      </w:r>
    </w:p>
    <w:p w:rsidR="00212E0A" w:rsidRPr="00E563F6" w:rsidRDefault="00212E0A" w:rsidP="00212E0A">
      <w:pPr>
        <w:pStyle w:val="ConsPlusNormal"/>
        <w:ind w:left="502"/>
        <w:rPr>
          <w:sz w:val="28"/>
          <w:szCs w:val="28"/>
        </w:rPr>
      </w:pPr>
    </w:p>
    <w:p w:rsidR="00212E0A" w:rsidRPr="00CE3C40" w:rsidRDefault="0082099F" w:rsidP="00212E0A">
      <w:pPr>
        <w:pStyle w:val="ConsPlusNormal"/>
        <w:ind w:left="142"/>
        <w:jc w:val="center"/>
        <w:rPr>
          <w:sz w:val="28"/>
          <w:szCs w:val="28"/>
        </w:rPr>
      </w:pPr>
      <w:r>
        <w:rPr>
          <w:sz w:val="28"/>
          <w:szCs w:val="28"/>
        </w:rPr>
        <w:t>4</w:t>
      </w:r>
      <w:r w:rsidR="00212E0A" w:rsidRPr="00CE3C40">
        <w:rPr>
          <w:sz w:val="28"/>
          <w:szCs w:val="28"/>
        </w:rPr>
        <w:t xml:space="preserve">.Ресурсное (финансовое) обеспечение подпрограммы </w:t>
      </w:r>
    </w:p>
    <w:p w:rsidR="00212E0A" w:rsidRDefault="00212E0A" w:rsidP="00212E0A">
      <w:pPr>
        <w:pStyle w:val="ConsPlusNormal"/>
        <w:ind w:left="1416" w:firstLine="708"/>
        <w:rPr>
          <w:szCs w:val="24"/>
        </w:rPr>
      </w:pPr>
    </w:p>
    <w:p w:rsidR="00212E0A" w:rsidRPr="0066397F" w:rsidRDefault="00212E0A" w:rsidP="00212E0A">
      <w:pPr>
        <w:ind w:firstLine="708"/>
        <w:jc w:val="both"/>
        <w:rPr>
          <w:color w:val="000000"/>
          <w:sz w:val="28"/>
          <w:szCs w:val="28"/>
        </w:rPr>
      </w:pPr>
      <w:r w:rsidRPr="0066397F">
        <w:rPr>
          <w:rFonts w:ascii="Times New Roman" w:hAnsi="Times New Roman"/>
          <w:color w:val="000000"/>
          <w:sz w:val="28"/>
          <w:szCs w:val="28"/>
        </w:rPr>
        <w:t xml:space="preserve">Подпрограмма реализуется за счет средств бюджета МО «Приамурское городское поселение». Объемы финансовых средств, предусмотренных на реализацию </w:t>
      </w:r>
      <w:r>
        <w:rPr>
          <w:rFonts w:ascii="Times New Roman" w:hAnsi="Times New Roman"/>
          <w:color w:val="000000"/>
          <w:sz w:val="28"/>
          <w:szCs w:val="28"/>
        </w:rPr>
        <w:t>подп</w:t>
      </w:r>
      <w:r w:rsidRPr="0066397F">
        <w:rPr>
          <w:rFonts w:ascii="Times New Roman" w:hAnsi="Times New Roman"/>
          <w:color w:val="000000"/>
          <w:sz w:val="28"/>
          <w:szCs w:val="28"/>
        </w:rPr>
        <w:t>рограммы, подлежат ежегодному уточнению при формировании бюджета МО «Приамурское городское поселение» на очередной финансовый год</w:t>
      </w:r>
      <w:r w:rsidRPr="00637990">
        <w:rPr>
          <w:color w:val="000000"/>
          <w:sz w:val="28"/>
          <w:szCs w:val="28"/>
        </w:rPr>
        <w:t>.</w:t>
      </w:r>
    </w:p>
    <w:tbl>
      <w:tblPr>
        <w:tblStyle w:val="ac"/>
        <w:tblW w:w="9533" w:type="dxa"/>
        <w:tblLayout w:type="fixed"/>
        <w:tblLook w:val="04A0" w:firstRow="1" w:lastRow="0" w:firstColumn="1" w:lastColumn="0" w:noHBand="0" w:noVBand="1"/>
      </w:tblPr>
      <w:tblGrid>
        <w:gridCol w:w="627"/>
        <w:gridCol w:w="3309"/>
        <w:gridCol w:w="1842"/>
        <w:gridCol w:w="993"/>
        <w:gridCol w:w="850"/>
        <w:gridCol w:w="851"/>
        <w:gridCol w:w="992"/>
        <w:gridCol w:w="69"/>
      </w:tblGrid>
      <w:tr w:rsidR="00495651" w:rsidRPr="000C786A" w:rsidTr="00AE1BA2">
        <w:trPr>
          <w:trHeight w:val="521"/>
        </w:trPr>
        <w:tc>
          <w:tcPr>
            <w:tcW w:w="627" w:type="dxa"/>
            <w:vMerge w:val="restart"/>
          </w:tcPr>
          <w:p w:rsidR="00212E0A" w:rsidRPr="008157DC" w:rsidRDefault="00212E0A" w:rsidP="00816776">
            <w:pPr>
              <w:pStyle w:val="ConsPlusNormal"/>
              <w:jc w:val="center"/>
              <w:rPr>
                <w:szCs w:val="24"/>
              </w:rPr>
            </w:pPr>
            <w:r w:rsidRPr="008157DC">
              <w:rPr>
                <w:szCs w:val="24"/>
              </w:rPr>
              <w:t>№ п/п</w:t>
            </w:r>
          </w:p>
        </w:tc>
        <w:tc>
          <w:tcPr>
            <w:tcW w:w="3309" w:type="dxa"/>
            <w:vMerge w:val="restart"/>
          </w:tcPr>
          <w:p w:rsidR="00212E0A" w:rsidRPr="008157DC" w:rsidRDefault="00212E0A" w:rsidP="00816776">
            <w:pPr>
              <w:pStyle w:val="ConsPlusNormal"/>
              <w:jc w:val="center"/>
              <w:rPr>
                <w:szCs w:val="24"/>
              </w:rPr>
            </w:pPr>
            <w:r w:rsidRPr="008157DC">
              <w:rPr>
                <w:szCs w:val="24"/>
              </w:rPr>
              <w:t>Наименование мероприятий муниципальной подпрограммы</w:t>
            </w:r>
          </w:p>
        </w:tc>
        <w:tc>
          <w:tcPr>
            <w:tcW w:w="1842" w:type="dxa"/>
            <w:vMerge w:val="restart"/>
          </w:tcPr>
          <w:p w:rsidR="00212E0A" w:rsidRPr="008157DC" w:rsidRDefault="00212E0A" w:rsidP="00816776">
            <w:pPr>
              <w:pStyle w:val="ConsPlusNormal"/>
              <w:jc w:val="center"/>
              <w:rPr>
                <w:szCs w:val="24"/>
              </w:rPr>
            </w:pPr>
          </w:p>
        </w:tc>
        <w:tc>
          <w:tcPr>
            <w:tcW w:w="3755" w:type="dxa"/>
            <w:gridSpan w:val="5"/>
          </w:tcPr>
          <w:p w:rsidR="00212E0A" w:rsidRPr="008157DC" w:rsidRDefault="00212E0A" w:rsidP="00816776">
            <w:pPr>
              <w:pStyle w:val="ConsPlusNormal"/>
              <w:jc w:val="center"/>
              <w:rPr>
                <w:szCs w:val="24"/>
              </w:rPr>
            </w:pPr>
            <w:r w:rsidRPr="008157DC">
              <w:rPr>
                <w:szCs w:val="24"/>
              </w:rPr>
              <w:t>Объем средств на реализацию подпрограммы</w:t>
            </w:r>
          </w:p>
        </w:tc>
      </w:tr>
      <w:tr w:rsidR="00495651" w:rsidRPr="000C786A" w:rsidTr="00AE1BA2">
        <w:trPr>
          <w:gridAfter w:val="1"/>
          <w:wAfter w:w="69" w:type="dxa"/>
        </w:trPr>
        <w:tc>
          <w:tcPr>
            <w:tcW w:w="627" w:type="dxa"/>
            <w:vMerge/>
          </w:tcPr>
          <w:p w:rsidR="00212E0A" w:rsidRPr="008157DC" w:rsidRDefault="00212E0A" w:rsidP="00816776">
            <w:pPr>
              <w:pStyle w:val="ConsPlusNormal"/>
              <w:jc w:val="center"/>
              <w:rPr>
                <w:szCs w:val="24"/>
              </w:rPr>
            </w:pPr>
          </w:p>
        </w:tc>
        <w:tc>
          <w:tcPr>
            <w:tcW w:w="3309" w:type="dxa"/>
            <w:vMerge/>
          </w:tcPr>
          <w:p w:rsidR="00212E0A" w:rsidRPr="008157DC" w:rsidRDefault="00212E0A" w:rsidP="00816776">
            <w:pPr>
              <w:pStyle w:val="ConsPlusNormal"/>
              <w:jc w:val="center"/>
              <w:rPr>
                <w:szCs w:val="24"/>
              </w:rPr>
            </w:pPr>
          </w:p>
        </w:tc>
        <w:tc>
          <w:tcPr>
            <w:tcW w:w="1842" w:type="dxa"/>
            <w:vMerge/>
          </w:tcPr>
          <w:p w:rsidR="00212E0A" w:rsidRPr="008157DC" w:rsidRDefault="00212E0A" w:rsidP="00816776">
            <w:pPr>
              <w:pStyle w:val="ConsPlusNormal"/>
              <w:jc w:val="center"/>
              <w:rPr>
                <w:szCs w:val="24"/>
              </w:rPr>
            </w:pPr>
          </w:p>
        </w:tc>
        <w:tc>
          <w:tcPr>
            <w:tcW w:w="993" w:type="dxa"/>
          </w:tcPr>
          <w:p w:rsidR="00212E0A" w:rsidRPr="008157DC" w:rsidRDefault="00212E0A" w:rsidP="00816776">
            <w:pPr>
              <w:pStyle w:val="ConsPlusNormal"/>
              <w:ind w:left="-115" w:right="-135"/>
              <w:jc w:val="center"/>
              <w:rPr>
                <w:szCs w:val="24"/>
              </w:rPr>
            </w:pPr>
            <w:r w:rsidRPr="008157DC">
              <w:rPr>
                <w:szCs w:val="24"/>
              </w:rPr>
              <w:t>Всего</w:t>
            </w:r>
          </w:p>
        </w:tc>
        <w:tc>
          <w:tcPr>
            <w:tcW w:w="850" w:type="dxa"/>
          </w:tcPr>
          <w:p w:rsidR="00212E0A" w:rsidRPr="008157DC" w:rsidRDefault="00212E0A" w:rsidP="00472F08">
            <w:pPr>
              <w:pStyle w:val="ConsPlusNormal"/>
              <w:ind w:left="-27" w:right="-135" w:hanging="49"/>
              <w:jc w:val="center"/>
            </w:pPr>
            <w:r w:rsidRPr="008157DC">
              <w:t>201</w:t>
            </w:r>
            <w:r w:rsidR="00472F08" w:rsidRPr="008157DC">
              <w:t>9</w:t>
            </w:r>
          </w:p>
        </w:tc>
        <w:tc>
          <w:tcPr>
            <w:tcW w:w="851" w:type="dxa"/>
          </w:tcPr>
          <w:p w:rsidR="00212E0A" w:rsidRPr="008157DC" w:rsidRDefault="00212E0A" w:rsidP="00472F08">
            <w:pPr>
              <w:pStyle w:val="ConsPlusNormal"/>
              <w:ind w:left="-105" w:right="-135"/>
              <w:jc w:val="center"/>
            </w:pPr>
            <w:r w:rsidRPr="008157DC">
              <w:t>20</w:t>
            </w:r>
            <w:r w:rsidR="00472F08" w:rsidRPr="008157DC">
              <w:t>20</w:t>
            </w:r>
          </w:p>
        </w:tc>
        <w:tc>
          <w:tcPr>
            <w:tcW w:w="992" w:type="dxa"/>
          </w:tcPr>
          <w:p w:rsidR="00212E0A" w:rsidRPr="008157DC" w:rsidRDefault="00212E0A" w:rsidP="00472F08">
            <w:pPr>
              <w:pStyle w:val="ConsPlusNormal"/>
              <w:ind w:left="-105" w:right="-135"/>
              <w:jc w:val="center"/>
            </w:pPr>
            <w:r w:rsidRPr="008157DC">
              <w:t>202</w:t>
            </w:r>
            <w:r w:rsidR="00472F08" w:rsidRPr="008157DC">
              <w:t>1</w:t>
            </w:r>
          </w:p>
        </w:tc>
      </w:tr>
      <w:tr w:rsidR="00495651" w:rsidRPr="000C786A" w:rsidTr="00AE1BA2">
        <w:trPr>
          <w:gridAfter w:val="1"/>
          <w:wAfter w:w="69" w:type="dxa"/>
        </w:trPr>
        <w:tc>
          <w:tcPr>
            <w:tcW w:w="627" w:type="dxa"/>
          </w:tcPr>
          <w:p w:rsidR="00212E0A" w:rsidRPr="008157DC" w:rsidRDefault="006F229E" w:rsidP="00816776">
            <w:pPr>
              <w:pStyle w:val="ConsPlusNormal"/>
              <w:rPr>
                <w:szCs w:val="24"/>
              </w:rPr>
            </w:pPr>
            <w:r w:rsidRPr="008157DC">
              <w:rPr>
                <w:szCs w:val="24"/>
              </w:rPr>
              <w:t>3</w:t>
            </w:r>
          </w:p>
        </w:tc>
        <w:tc>
          <w:tcPr>
            <w:tcW w:w="3309" w:type="dxa"/>
          </w:tcPr>
          <w:p w:rsidR="00212E0A" w:rsidRPr="008157DC" w:rsidRDefault="00212E0A" w:rsidP="00816776">
            <w:pPr>
              <w:tabs>
                <w:tab w:val="left" w:pos="1026"/>
              </w:tabs>
              <w:ind w:left="27" w:hanging="27"/>
              <w:rPr>
                <w:rFonts w:ascii="Times New Roman" w:hAnsi="Times New Roman"/>
                <w:sz w:val="24"/>
                <w:szCs w:val="24"/>
              </w:rPr>
            </w:pPr>
            <w:r w:rsidRPr="008157DC">
              <w:rPr>
                <w:rFonts w:ascii="Times New Roman" w:hAnsi="Times New Roman"/>
                <w:sz w:val="28"/>
                <w:szCs w:val="28"/>
              </w:rPr>
              <w:t>Подпрограмма 3</w:t>
            </w:r>
            <w:r w:rsidRPr="008157DC">
              <w:rPr>
                <w:rFonts w:ascii="Times New Roman" w:hAnsi="Times New Roman"/>
                <w:sz w:val="24"/>
                <w:szCs w:val="24"/>
              </w:rPr>
              <w:t xml:space="preserve"> «</w:t>
            </w:r>
            <w:r w:rsidRPr="008157DC">
              <w:rPr>
                <w:rFonts w:ascii="Times New Roman" w:hAnsi="Times New Roman"/>
                <w:sz w:val="28"/>
                <w:szCs w:val="28"/>
              </w:rPr>
              <w:t xml:space="preserve">Благоустройство территории </w:t>
            </w:r>
            <w:r w:rsidRPr="008157DC">
              <w:rPr>
                <w:rFonts w:ascii="Times New Roman" w:hAnsi="Times New Roman"/>
                <w:bCs/>
                <w:sz w:val="28"/>
                <w:szCs w:val="28"/>
              </w:rPr>
              <w:t>Приамурского городского поселения»</w:t>
            </w:r>
          </w:p>
        </w:tc>
        <w:tc>
          <w:tcPr>
            <w:tcW w:w="1842" w:type="dxa"/>
          </w:tcPr>
          <w:p w:rsidR="00212E0A" w:rsidRPr="008157DC" w:rsidRDefault="00212E0A" w:rsidP="00816776">
            <w:pPr>
              <w:pStyle w:val="ConsPlusNormal"/>
              <w:rPr>
                <w:sz w:val="20"/>
              </w:rPr>
            </w:pPr>
          </w:p>
        </w:tc>
        <w:tc>
          <w:tcPr>
            <w:tcW w:w="993" w:type="dxa"/>
          </w:tcPr>
          <w:p w:rsidR="00212E0A" w:rsidRPr="008157DC" w:rsidRDefault="008157DC" w:rsidP="00972473">
            <w:pPr>
              <w:pStyle w:val="ConsPlusNormal"/>
              <w:rPr>
                <w:b/>
                <w:color w:val="FF0000"/>
                <w:szCs w:val="24"/>
              </w:rPr>
            </w:pPr>
            <w:r w:rsidRPr="008157DC">
              <w:rPr>
                <w:b/>
                <w:color w:val="FF0000"/>
                <w:szCs w:val="24"/>
              </w:rPr>
              <w:t>6</w:t>
            </w:r>
            <w:r w:rsidR="00972473">
              <w:rPr>
                <w:b/>
                <w:color w:val="FF0000"/>
                <w:szCs w:val="24"/>
              </w:rPr>
              <w:t>435</w:t>
            </w:r>
            <w:r w:rsidRPr="008157DC">
              <w:rPr>
                <w:b/>
                <w:color w:val="FF0000"/>
                <w:szCs w:val="24"/>
              </w:rPr>
              <w:t>,3</w:t>
            </w:r>
          </w:p>
        </w:tc>
        <w:tc>
          <w:tcPr>
            <w:tcW w:w="850" w:type="dxa"/>
          </w:tcPr>
          <w:p w:rsidR="00212E0A" w:rsidRPr="008157DC" w:rsidRDefault="008157DC" w:rsidP="00972473">
            <w:pPr>
              <w:pStyle w:val="ConsPlusNormal"/>
              <w:ind w:left="-108" w:right="-94"/>
              <w:rPr>
                <w:b/>
                <w:color w:val="FF0000"/>
                <w:szCs w:val="24"/>
              </w:rPr>
            </w:pPr>
            <w:r>
              <w:rPr>
                <w:b/>
                <w:color w:val="FF0000"/>
                <w:szCs w:val="24"/>
              </w:rPr>
              <w:t>2</w:t>
            </w:r>
            <w:r w:rsidR="00972473">
              <w:rPr>
                <w:b/>
                <w:color w:val="FF0000"/>
                <w:szCs w:val="24"/>
              </w:rPr>
              <w:t>117</w:t>
            </w:r>
            <w:r>
              <w:rPr>
                <w:b/>
                <w:color w:val="FF0000"/>
                <w:szCs w:val="24"/>
              </w:rPr>
              <w:t>,0</w:t>
            </w:r>
          </w:p>
        </w:tc>
        <w:tc>
          <w:tcPr>
            <w:tcW w:w="851" w:type="dxa"/>
          </w:tcPr>
          <w:p w:rsidR="00212E0A" w:rsidRPr="008157DC" w:rsidRDefault="008157DC" w:rsidP="008157DC">
            <w:pPr>
              <w:pStyle w:val="ConsPlusNormal"/>
              <w:ind w:left="-106" w:right="-94"/>
              <w:jc w:val="center"/>
              <w:rPr>
                <w:b/>
                <w:color w:val="FF0000"/>
                <w:szCs w:val="24"/>
              </w:rPr>
            </w:pPr>
            <w:r>
              <w:rPr>
                <w:b/>
                <w:color w:val="FF0000"/>
                <w:szCs w:val="24"/>
              </w:rPr>
              <w:t>2258,3</w:t>
            </w:r>
          </w:p>
        </w:tc>
        <w:tc>
          <w:tcPr>
            <w:tcW w:w="992" w:type="dxa"/>
          </w:tcPr>
          <w:p w:rsidR="00212E0A" w:rsidRPr="008157DC" w:rsidRDefault="008157DC" w:rsidP="00472F08">
            <w:pPr>
              <w:pStyle w:val="ConsPlusNormal"/>
              <w:ind w:left="-108" w:right="-94"/>
              <w:rPr>
                <w:b/>
                <w:color w:val="FF0000"/>
                <w:szCs w:val="24"/>
              </w:rPr>
            </w:pPr>
            <w:r>
              <w:rPr>
                <w:b/>
                <w:color w:val="FF0000"/>
                <w:szCs w:val="24"/>
              </w:rPr>
              <w:t>2060,0</w:t>
            </w:r>
          </w:p>
        </w:tc>
      </w:tr>
      <w:tr w:rsidR="00495651" w:rsidRPr="000C786A" w:rsidTr="00AE1BA2">
        <w:trPr>
          <w:gridAfter w:val="1"/>
          <w:wAfter w:w="69" w:type="dxa"/>
        </w:trPr>
        <w:tc>
          <w:tcPr>
            <w:tcW w:w="627" w:type="dxa"/>
            <w:vMerge w:val="restart"/>
          </w:tcPr>
          <w:p w:rsidR="00212E0A" w:rsidRPr="00972473" w:rsidRDefault="006F229E" w:rsidP="00816776">
            <w:pPr>
              <w:pStyle w:val="ConsPlusNormal"/>
              <w:rPr>
                <w:szCs w:val="24"/>
              </w:rPr>
            </w:pPr>
            <w:r w:rsidRPr="00972473">
              <w:rPr>
                <w:szCs w:val="24"/>
              </w:rPr>
              <w:t>3</w:t>
            </w:r>
            <w:r w:rsidR="0029069F" w:rsidRPr="00972473">
              <w:rPr>
                <w:szCs w:val="24"/>
              </w:rPr>
              <w:t>.1.</w:t>
            </w:r>
          </w:p>
        </w:tc>
        <w:tc>
          <w:tcPr>
            <w:tcW w:w="3309" w:type="dxa"/>
            <w:vMerge w:val="restart"/>
          </w:tcPr>
          <w:p w:rsidR="00212E0A" w:rsidRPr="00972473" w:rsidRDefault="00212E0A" w:rsidP="00816776">
            <w:pPr>
              <w:tabs>
                <w:tab w:val="left" w:pos="1026"/>
              </w:tabs>
              <w:jc w:val="both"/>
              <w:rPr>
                <w:rFonts w:ascii="Times New Roman" w:hAnsi="Times New Roman"/>
                <w:sz w:val="24"/>
                <w:szCs w:val="24"/>
              </w:rPr>
            </w:pPr>
            <w:r w:rsidRPr="00972473">
              <w:rPr>
                <w:rFonts w:ascii="Times New Roman" w:hAnsi="Times New Roman"/>
                <w:sz w:val="24"/>
                <w:szCs w:val="24"/>
              </w:rPr>
              <w:t xml:space="preserve"> </w:t>
            </w:r>
          </w:p>
          <w:p w:rsidR="00212E0A" w:rsidRPr="00972473" w:rsidRDefault="00212E0A" w:rsidP="00816776">
            <w:pPr>
              <w:rPr>
                <w:rFonts w:ascii="Times New Roman" w:hAnsi="Times New Roman"/>
                <w:sz w:val="28"/>
                <w:szCs w:val="28"/>
              </w:rPr>
            </w:pPr>
            <w:r w:rsidRPr="00972473">
              <w:rPr>
                <w:rFonts w:ascii="Times New Roman" w:hAnsi="Times New Roman"/>
                <w:sz w:val="28"/>
                <w:szCs w:val="28"/>
              </w:rPr>
              <w:t>Закупка дизельного топлива</w:t>
            </w:r>
          </w:p>
          <w:p w:rsidR="00212E0A" w:rsidRPr="00972473" w:rsidRDefault="00212E0A" w:rsidP="00816776">
            <w:pPr>
              <w:pStyle w:val="ConsPlusNormal"/>
              <w:rPr>
                <w:szCs w:val="24"/>
              </w:rPr>
            </w:pPr>
          </w:p>
        </w:tc>
        <w:tc>
          <w:tcPr>
            <w:tcW w:w="1842" w:type="dxa"/>
          </w:tcPr>
          <w:p w:rsidR="00212E0A" w:rsidRPr="00972473" w:rsidRDefault="00212E0A" w:rsidP="00816776">
            <w:pPr>
              <w:pStyle w:val="ConsPlusNormal"/>
              <w:rPr>
                <w:sz w:val="20"/>
              </w:rPr>
            </w:pPr>
            <w:r w:rsidRPr="00972473">
              <w:rPr>
                <w:sz w:val="20"/>
              </w:rPr>
              <w:t>Всего, в том числе:</w:t>
            </w:r>
          </w:p>
        </w:tc>
        <w:tc>
          <w:tcPr>
            <w:tcW w:w="993" w:type="dxa"/>
            <w:vAlign w:val="center"/>
          </w:tcPr>
          <w:p w:rsidR="00212E0A" w:rsidRPr="00972473" w:rsidRDefault="003B5029" w:rsidP="00ED4835">
            <w:pPr>
              <w:pStyle w:val="ConsPlusNormal"/>
              <w:jc w:val="center"/>
              <w:rPr>
                <w:b/>
                <w:szCs w:val="24"/>
              </w:rPr>
            </w:pPr>
            <w:r w:rsidRPr="00972473">
              <w:rPr>
                <w:b/>
                <w:szCs w:val="24"/>
              </w:rPr>
              <w:t>6</w:t>
            </w:r>
            <w:r w:rsidR="00ED4835" w:rsidRPr="00972473">
              <w:rPr>
                <w:b/>
                <w:szCs w:val="24"/>
                <w:lang w:val="en-US"/>
              </w:rPr>
              <w:t>0</w:t>
            </w:r>
            <w:r w:rsidR="00212E0A" w:rsidRPr="00972473">
              <w:rPr>
                <w:b/>
                <w:szCs w:val="24"/>
              </w:rPr>
              <w:t>0,0</w:t>
            </w:r>
          </w:p>
        </w:tc>
        <w:tc>
          <w:tcPr>
            <w:tcW w:w="850" w:type="dxa"/>
            <w:vAlign w:val="center"/>
          </w:tcPr>
          <w:p w:rsidR="00212E0A" w:rsidRPr="00972473" w:rsidRDefault="003B5029" w:rsidP="00A91068">
            <w:pPr>
              <w:pStyle w:val="ConsPlusNormal"/>
              <w:ind w:left="-156" w:right="-94" w:firstLine="75"/>
              <w:jc w:val="center"/>
              <w:rPr>
                <w:b/>
              </w:rPr>
            </w:pPr>
            <w:r w:rsidRPr="00972473">
              <w:rPr>
                <w:b/>
              </w:rPr>
              <w:t>2</w:t>
            </w:r>
            <w:r w:rsidR="00212E0A" w:rsidRPr="00972473">
              <w:rPr>
                <w:b/>
              </w:rPr>
              <w:t>0</w:t>
            </w:r>
            <w:r w:rsidR="001E3CA3" w:rsidRPr="00972473">
              <w:rPr>
                <w:b/>
              </w:rPr>
              <w:t>0</w:t>
            </w:r>
            <w:r w:rsidR="00212E0A" w:rsidRPr="00972473">
              <w:rPr>
                <w:b/>
              </w:rPr>
              <w:t>,0</w:t>
            </w:r>
          </w:p>
        </w:tc>
        <w:tc>
          <w:tcPr>
            <w:tcW w:w="851" w:type="dxa"/>
            <w:vAlign w:val="center"/>
          </w:tcPr>
          <w:p w:rsidR="00212E0A" w:rsidRPr="00972473" w:rsidRDefault="003B5029" w:rsidP="00A91068">
            <w:pPr>
              <w:pStyle w:val="ConsPlusNormal"/>
              <w:jc w:val="center"/>
              <w:rPr>
                <w:b/>
              </w:rPr>
            </w:pPr>
            <w:r w:rsidRPr="00972473">
              <w:rPr>
                <w:b/>
              </w:rPr>
              <w:t>2</w:t>
            </w:r>
            <w:r w:rsidR="001E3CA3" w:rsidRPr="00972473">
              <w:rPr>
                <w:b/>
              </w:rPr>
              <w:t>0</w:t>
            </w:r>
            <w:r w:rsidR="00212E0A" w:rsidRPr="00972473">
              <w:rPr>
                <w:b/>
              </w:rPr>
              <w:t>0,0</w:t>
            </w:r>
          </w:p>
        </w:tc>
        <w:tc>
          <w:tcPr>
            <w:tcW w:w="992" w:type="dxa"/>
            <w:vAlign w:val="center"/>
          </w:tcPr>
          <w:p w:rsidR="00212E0A" w:rsidRPr="00972473" w:rsidRDefault="003B5029">
            <w:pPr>
              <w:pStyle w:val="ConsPlusNormal"/>
              <w:jc w:val="center"/>
              <w:rPr>
                <w:b/>
              </w:rPr>
            </w:pPr>
            <w:r w:rsidRPr="00972473">
              <w:rPr>
                <w:b/>
              </w:rPr>
              <w:t>2</w:t>
            </w:r>
            <w:r w:rsidR="001E3CA3" w:rsidRPr="00972473">
              <w:rPr>
                <w:b/>
              </w:rPr>
              <w:t>00</w:t>
            </w:r>
            <w:r w:rsidR="00212E0A" w:rsidRPr="00972473">
              <w:rPr>
                <w:b/>
              </w:rPr>
              <w:t>,0</w:t>
            </w:r>
          </w:p>
        </w:tc>
      </w:tr>
      <w:tr w:rsidR="003B5029" w:rsidRPr="000C786A" w:rsidTr="00AE1BA2">
        <w:trPr>
          <w:gridAfter w:val="1"/>
          <w:wAfter w:w="69" w:type="dxa"/>
        </w:trPr>
        <w:tc>
          <w:tcPr>
            <w:tcW w:w="627" w:type="dxa"/>
            <w:vMerge/>
          </w:tcPr>
          <w:p w:rsidR="003B5029" w:rsidRPr="00972473" w:rsidRDefault="003B5029" w:rsidP="003B5029">
            <w:pPr>
              <w:pStyle w:val="ConsPlusNormal"/>
              <w:rPr>
                <w:szCs w:val="24"/>
              </w:rPr>
            </w:pPr>
          </w:p>
        </w:tc>
        <w:tc>
          <w:tcPr>
            <w:tcW w:w="3309" w:type="dxa"/>
            <w:vMerge/>
          </w:tcPr>
          <w:p w:rsidR="003B5029" w:rsidRPr="00972473" w:rsidRDefault="003B5029" w:rsidP="003B5029">
            <w:pPr>
              <w:pStyle w:val="ConsPlusNormal"/>
              <w:rPr>
                <w:szCs w:val="24"/>
              </w:rPr>
            </w:pPr>
          </w:p>
        </w:tc>
        <w:tc>
          <w:tcPr>
            <w:tcW w:w="1842" w:type="dxa"/>
          </w:tcPr>
          <w:p w:rsidR="003B5029" w:rsidRPr="00972473" w:rsidRDefault="003B5029" w:rsidP="003B5029">
            <w:pPr>
              <w:pStyle w:val="ConsPlusNormal"/>
              <w:rPr>
                <w:sz w:val="20"/>
              </w:rPr>
            </w:pPr>
            <w:r w:rsidRPr="00972473">
              <w:rPr>
                <w:sz w:val="20"/>
              </w:rPr>
              <w:t>за счет  средств бюджета городского поселения</w:t>
            </w:r>
          </w:p>
        </w:tc>
        <w:tc>
          <w:tcPr>
            <w:tcW w:w="993" w:type="dxa"/>
            <w:vAlign w:val="center"/>
          </w:tcPr>
          <w:p w:rsidR="003B5029" w:rsidRPr="00972473" w:rsidRDefault="003B5029" w:rsidP="003B5029">
            <w:pPr>
              <w:pStyle w:val="ConsPlusNormal"/>
              <w:jc w:val="center"/>
              <w:rPr>
                <w:szCs w:val="24"/>
              </w:rPr>
            </w:pPr>
            <w:r w:rsidRPr="00972473">
              <w:rPr>
                <w:szCs w:val="24"/>
              </w:rPr>
              <w:t>6</w:t>
            </w:r>
            <w:r w:rsidRPr="00972473">
              <w:rPr>
                <w:szCs w:val="24"/>
                <w:lang w:val="en-US"/>
              </w:rPr>
              <w:t>0</w:t>
            </w:r>
            <w:r w:rsidRPr="00972473">
              <w:rPr>
                <w:szCs w:val="24"/>
              </w:rPr>
              <w:t>0,0</w:t>
            </w:r>
          </w:p>
        </w:tc>
        <w:tc>
          <w:tcPr>
            <w:tcW w:w="850" w:type="dxa"/>
            <w:vAlign w:val="center"/>
          </w:tcPr>
          <w:p w:rsidR="003B5029" w:rsidRPr="00972473" w:rsidRDefault="003B5029" w:rsidP="003B5029">
            <w:pPr>
              <w:pStyle w:val="ConsPlusNormal"/>
              <w:ind w:left="-156" w:right="-94" w:firstLine="75"/>
              <w:jc w:val="center"/>
            </w:pPr>
            <w:r w:rsidRPr="00972473">
              <w:t>200,0</w:t>
            </w:r>
          </w:p>
        </w:tc>
        <w:tc>
          <w:tcPr>
            <w:tcW w:w="851" w:type="dxa"/>
            <w:vAlign w:val="center"/>
          </w:tcPr>
          <w:p w:rsidR="003B5029" w:rsidRPr="00972473" w:rsidRDefault="003B5029" w:rsidP="003B5029">
            <w:pPr>
              <w:pStyle w:val="ConsPlusNormal"/>
              <w:jc w:val="center"/>
            </w:pPr>
            <w:r w:rsidRPr="00972473">
              <w:t>200,0</w:t>
            </w:r>
          </w:p>
        </w:tc>
        <w:tc>
          <w:tcPr>
            <w:tcW w:w="992" w:type="dxa"/>
            <w:vAlign w:val="center"/>
          </w:tcPr>
          <w:p w:rsidR="003B5029" w:rsidRPr="00972473" w:rsidRDefault="003B5029" w:rsidP="003B5029">
            <w:pPr>
              <w:pStyle w:val="ConsPlusNormal"/>
              <w:jc w:val="center"/>
            </w:pPr>
            <w:r w:rsidRPr="00972473">
              <w:t>200,0</w:t>
            </w:r>
          </w:p>
        </w:tc>
      </w:tr>
      <w:tr w:rsidR="00495651" w:rsidRPr="000C786A" w:rsidTr="00AE1BA2">
        <w:trPr>
          <w:gridAfter w:val="1"/>
          <w:wAfter w:w="69" w:type="dxa"/>
        </w:trPr>
        <w:tc>
          <w:tcPr>
            <w:tcW w:w="627" w:type="dxa"/>
            <w:vMerge w:val="restart"/>
          </w:tcPr>
          <w:p w:rsidR="00212E0A" w:rsidRPr="00972473" w:rsidRDefault="00212E0A" w:rsidP="00DE1898">
            <w:pPr>
              <w:pStyle w:val="ConsPlusNormal"/>
              <w:rPr>
                <w:szCs w:val="24"/>
              </w:rPr>
            </w:pPr>
            <w:r w:rsidRPr="00972473">
              <w:rPr>
                <w:szCs w:val="24"/>
              </w:rPr>
              <w:t>3.</w:t>
            </w:r>
            <w:r w:rsidR="00DE1898" w:rsidRPr="00972473">
              <w:rPr>
                <w:szCs w:val="24"/>
              </w:rPr>
              <w:t>2</w:t>
            </w:r>
          </w:p>
        </w:tc>
        <w:tc>
          <w:tcPr>
            <w:tcW w:w="3309" w:type="dxa"/>
            <w:vMerge w:val="restart"/>
          </w:tcPr>
          <w:p w:rsidR="00212E0A" w:rsidRPr="00972473" w:rsidRDefault="00212E0A" w:rsidP="00816776">
            <w:pPr>
              <w:pStyle w:val="ConsPlusNormal"/>
              <w:rPr>
                <w:sz w:val="28"/>
                <w:szCs w:val="28"/>
              </w:rPr>
            </w:pPr>
            <w:r w:rsidRPr="00972473">
              <w:rPr>
                <w:sz w:val="28"/>
                <w:szCs w:val="28"/>
              </w:rPr>
              <w:t>Ремонт дворовых территорий</w:t>
            </w:r>
          </w:p>
        </w:tc>
        <w:tc>
          <w:tcPr>
            <w:tcW w:w="1842" w:type="dxa"/>
          </w:tcPr>
          <w:p w:rsidR="00212E0A" w:rsidRPr="00972473" w:rsidRDefault="00212E0A" w:rsidP="00816776">
            <w:pPr>
              <w:pStyle w:val="ConsPlusNormal"/>
              <w:rPr>
                <w:sz w:val="20"/>
              </w:rPr>
            </w:pPr>
            <w:r w:rsidRPr="00972473">
              <w:rPr>
                <w:sz w:val="20"/>
              </w:rPr>
              <w:t>Всего, в том числе:</w:t>
            </w:r>
          </w:p>
        </w:tc>
        <w:tc>
          <w:tcPr>
            <w:tcW w:w="993" w:type="dxa"/>
          </w:tcPr>
          <w:p w:rsidR="00212E0A" w:rsidRPr="00972473" w:rsidRDefault="00212E0A" w:rsidP="00A91068">
            <w:pPr>
              <w:pStyle w:val="ConsPlusNormal"/>
              <w:jc w:val="center"/>
              <w:rPr>
                <w:b/>
                <w:szCs w:val="24"/>
              </w:rPr>
            </w:pPr>
            <w:r w:rsidRPr="00972473">
              <w:rPr>
                <w:b/>
                <w:szCs w:val="24"/>
              </w:rPr>
              <w:t>3000,0</w:t>
            </w:r>
          </w:p>
        </w:tc>
        <w:tc>
          <w:tcPr>
            <w:tcW w:w="850" w:type="dxa"/>
          </w:tcPr>
          <w:p w:rsidR="00212E0A" w:rsidRPr="00972473" w:rsidRDefault="00212E0A" w:rsidP="00D77C2C">
            <w:pPr>
              <w:jc w:val="center"/>
              <w:rPr>
                <w:rFonts w:ascii="Times New Roman" w:hAnsi="Times New Roman"/>
                <w:b/>
              </w:rPr>
            </w:pPr>
            <w:r w:rsidRPr="00972473">
              <w:rPr>
                <w:rFonts w:ascii="Times New Roman" w:hAnsi="Times New Roman"/>
                <w:b/>
              </w:rPr>
              <w:t>1</w:t>
            </w:r>
            <w:r w:rsidR="00D77C2C" w:rsidRPr="00972473">
              <w:rPr>
                <w:rFonts w:ascii="Times New Roman" w:hAnsi="Times New Roman"/>
                <w:b/>
              </w:rPr>
              <w:t>0</w:t>
            </w:r>
            <w:r w:rsidRPr="00972473">
              <w:rPr>
                <w:rFonts w:ascii="Times New Roman" w:hAnsi="Times New Roman"/>
                <w:b/>
              </w:rPr>
              <w:t>00,0</w:t>
            </w:r>
          </w:p>
        </w:tc>
        <w:tc>
          <w:tcPr>
            <w:tcW w:w="851" w:type="dxa"/>
          </w:tcPr>
          <w:p w:rsidR="00212E0A" w:rsidRPr="00972473" w:rsidRDefault="00212E0A" w:rsidP="00D77C2C">
            <w:pPr>
              <w:jc w:val="center"/>
              <w:rPr>
                <w:rFonts w:ascii="Times New Roman" w:hAnsi="Times New Roman"/>
                <w:b/>
              </w:rPr>
            </w:pPr>
            <w:r w:rsidRPr="00972473">
              <w:rPr>
                <w:rFonts w:ascii="Times New Roman" w:hAnsi="Times New Roman"/>
                <w:b/>
              </w:rPr>
              <w:t>1</w:t>
            </w:r>
            <w:r w:rsidR="00D77C2C" w:rsidRPr="00972473">
              <w:rPr>
                <w:rFonts w:ascii="Times New Roman" w:hAnsi="Times New Roman"/>
                <w:b/>
              </w:rPr>
              <w:t>0</w:t>
            </w:r>
            <w:r w:rsidRPr="00972473">
              <w:rPr>
                <w:rFonts w:ascii="Times New Roman" w:hAnsi="Times New Roman"/>
                <w:b/>
              </w:rPr>
              <w:t>00,0</w:t>
            </w:r>
          </w:p>
        </w:tc>
        <w:tc>
          <w:tcPr>
            <w:tcW w:w="992" w:type="dxa"/>
          </w:tcPr>
          <w:p w:rsidR="00212E0A" w:rsidRPr="00972473" w:rsidRDefault="00212E0A" w:rsidP="00D77C2C">
            <w:pPr>
              <w:jc w:val="center"/>
              <w:rPr>
                <w:rFonts w:ascii="Times New Roman" w:hAnsi="Times New Roman"/>
                <w:b/>
              </w:rPr>
            </w:pPr>
            <w:r w:rsidRPr="00972473">
              <w:rPr>
                <w:rFonts w:ascii="Times New Roman" w:hAnsi="Times New Roman"/>
                <w:b/>
              </w:rPr>
              <w:t>1</w:t>
            </w:r>
            <w:r w:rsidR="00D77C2C" w:rsidRPr="00972473">
              <w:rPr>
                <w:rFonts w:ascii="Times New Roman" w:hAnsi="Times New Roman"/>
                <w:b/>
              </w:rPr>
              <w:t>0</w:t>
            </w:r>
            <w:r w:rsidRPr="00972473">
              <w:rPr>
                <w:rFonts w:ascii="Times New Roman" w:hAnsi="Times New Roman"/>
                <w:b/>
              </w:rPr>
              <w:t>00,0</w:t>
            </w:r>
          </w:p>
        </w:tc>
      </w:tr>
      <w:tr w:rsidR="00D77C2C" w:rsidRPr="000C786A" w:rsidTr="00AE1BA2">
        <w:trPr>
          <w:gridAfter w:val="1"/>
          <w:wAfter w:w="69" w:type="dxa"/>
        </w:trPr>
        <w:tc>
          <w:tcPr>
            <w:tcW w:w="627" w:type="dxa"/>
            <w:vMerge/>
          </w:tcPr>
          <w:p w:rsidR="00D77C2C" w:rsidRPr="00972473" w:rsidRDefault="00D77C2C" w:rsidP="00D77C2C">
            <w:pPr>
              <w:pStyle w:val="ConsPlusNormal"/>
              <w:rPr>
                <w:szCs w:val="24"/>
              </w:rPr>
            </w:pPr>
          </w:p>
        </w:tc>
        <w:tc>
          <w:tcPr>
            <w:tcW w:w="3309" w:type="dxa"/>
            <w:vMerge/>
          </w:tcPr>
          <w:p w:rsidR="00D77C2C" w:rsidRPr="00972473" w:rsidRDefault="00D77C2C" w:rsidP="00D77C2C">
            <w:pPr>
              <w:pStyle w:val="ConsPlusNormal"/>
              <w:rPr>
                <w:szCs w:val="24"/>
              </w:rPr>
            </w:pPr>
          </w:p>
        </w:tc>
        <w:tc>
          <w:tcPr>
            <w:tcW w:w="1842" w:type="dxa"/>
          </w:tcPr>
          <w:p w:rsidR="00D77C2C" w:rsidRPr="00972473" w:rsidRDefault="00D77C2C" w:rsidP="00D77C2C">
            <w:pPr>
              <w:pStyle w:val="ConsPlusNormal"/>
              <w:rPr>
                <w:sz w:val="20"/>
              </w:rPr>
            </w:pPr>
            <w:r w:rsidRPr="00972473">
              <w:rPr>
                <w:sz w:val="20"/>
              </w:rPr>
              <w:t>за счет  средств дорожного фонда городского поселения</w:t>
            </w:r>
          </w:p>
        </w:tc>
        <w:tc>
          <w:tcPr>
            <w:tcW w:w="993" w:type="dxa"/>
          </w:tcPr>
          <w:p w:rsidR="00D77C2C" w:rsidRPr="00972473" w:rsidRDefault="00D77C2C" w:rsidP="00D77C2C">
            <w:pPr>
              <w:pStyle w:val="ConsPlusNormal"/>
              <w:jc w:val="center"/>
              <w:rPr>
                <w:szCs w:val="24"/>
              </w:rPr>
            </w:pPr>
            <w:r w:rsidRPr="00972473">
              <w:rPr>
                <w:szCs w:val="24"/>
              </w:rPr>
              <w:t>3000,0</w:t>
            </w:r>
          </w:p>
        </w:tc>
        <w:tc>
          <w:tcPr>
            <w:tcW w:w="850" w:type="dxa"/>
          </w:tcPr>
          <w:p w:rsidR="00D77C2C" w:rsidRPr="00972473" w:rsidRDefault="00D77C2C" w:rsidP="00D77C2C">
            <w:pPr>
              <w:jc w:val="center"/>
              <w:rPr>
                <w:rFonts w:ascii="Times New Roman" w:hAnsi="Times New Roman"/>
              </w:rPr>
            </w:pPr>
            <w:r w:rsidRPr="00972473">
              <w:rPr>
                <w:rFonts w:ascii="Times New Roman" w:hAnsi="Times New Roman"/>
              </w:rPr>
              <w:t>1000,0</w:t>
            </w:r>
          </w:p>
        </w:tc>
        <w:tc>
          <w:tcPr>
            <w:tcW w:w="851" w:type="dxa"/>
          </w:tcPr>
          <w:p w:rsidR="00D77C2C" w:rsidRPr="00972473" w:rsidRDefault="00D77C2C" w:rsidP="00D77C2C">
            <w:pPr>
              <w:jc w:val="center"/>
              <w:rPr>
                <w:rFonts w:ascii="Times New Roman" w:hAnsi="Times New Roman"/>
              </w:rPr>
            </w:pPr>
            <w:r w:rsidRPr="00972473">
              <w:rPr>
                <w:rFonts w:ascii="Times New Roman" w:hAnsi="Times New Roman"/>
              </w:rPr>
              <w:t>1000,0</w:t>
            </w:r>
          </w:p>
        </w:tc>
        <w:tc>
          <w:tcPr>
            <w:tcW w:w="992" w:type="dxa"/>
          </w:tcPr>
          <w:p w:rsidR="00D77C2C" w:rsidRPr="00972473" w:rsidRDefault="00D77C2C" w:rsidP="00D77C2C">
            <w:pPr>
              <w:jc w:val="center"/>
              <w:rPr>
                <w:rFonts w:ascii="Times New Roman" w:hAnsi="Times New Roman"/>
              </w:rPr>
            </w:pPr>
            <w:r w:rsidRPr="00972473">
              <w:rPr>
                <w:rFonts w:ascii="Times New Roman" w:hAnsi="Times New Roman"/>
              </w:rPr>
              <w:t>1000,0</w:t>
            </w:r>
          </w:p>
        </w:tc>
      </w:tr>
      <w:tr w:rsidR="00495651" w:rsidRPr="000C786A" w:rsidTr="00AE1BA2">
        <w:trPr>
          <w:gridAfter w:val="1"/>
          <w:wAfter w:w="69" w:type="dxa"/>
        </w:trPr>
        <w:tc>
          <w:tcPr>
            <w:tcW w:w="627" w:type="dxa"/>
            <w:vMerge w:val="restart"/>
          </w:tcPr>
          <w:p w:rsidR="00212E0A" w:rsidRPr="00972473" w:rsidRDefault="00212E0A" w:rsidP="00DE1898">
            <w:pPr>
              <w:pStyle w:val="ConsPlusNormal"/>
              <w:rPr>
                <w:szCs w:val="24"/>
              </w:rPr>
            </w:pPr>
            <w:r w:rsidRPr="00972473">
              <w:rPr>
                <w:szCs w:val="24"/>
              </w:rPr>
              <w:t>3.</w:t>
            </w:r>
            <w:r w:rsidR="00DE1898" w:rsidRPr="00972473">
              <w:rPr>
                <w:szCs w:val="24"/>
              </w:rPr>
              <w:t>3</w:t>
            </w:r>
          </w:p>
        </w:tc>
        <w:tc>
          <w:tcPr>
            <w:tcW w:w="3309" w:type="dxa"/>
            <w:vMerge w:val="restart"/>
          </w:tcPr>
          <w:p w:rsidR="00212E0A" w:rsidRPr="00972473" w:rsidRDefault="00212E0A" w:rsidP="00816776">
            <w:pPr>
              <w:pStyle w:val="ConsPlusNormal"/>
              <w:rPr>
                <w:sz w:val="28"/>
                <w:szCs w:val="28"/>
              </w:rPr>
            </w:pPr>
            <w:r w:rsidRPr="00972473">
              <w:rPr>
                <w:sz w:val="28"/>
                <w:szCs w:val="28"/>
              </w:rPr>
              <w:t>Спил тополей</w:t>
            </w:r>
          </w:p>
        </w:tc>
        <w:tc>
          <w:tcPr>
            <w:tcW w:w="1842" w:type="dxa"/>
          </w:tcPr>
          <w:p w:rsidR="00212E0A" w:rsidRPr="00972473" w:rsidRDefault="00212E0A" w:rsidP="00816776">
            <w:pPr>
              <w:pStyle w:val="ConsPlusNormal"/>
              <w:rPr>
                <w:sz w:val="20"/>
              </w:rPr>
            </w:pPr>
            <w:r w:rsidRPr="00972473">
              <w:rPr>
                <w:sz w:val="20"/>
              </w:rPr>
              <w:t>Всего, в том числе:</w:t>
            </w:r>
          </w:p>
        </w:tc>
        <w:tc>
          <w:tcPr>
            <w:tcW w:w="993" w:type="dxa"/>
          </w:tcPr>
          <w:p w:rsidR="00212E0A" w:rsidRPr="00972473" w:rsidRDefault="00D77C2C" w:rsidP="00816776">
            <w:pPr>
              <w:rPr>
                <w:rFonts w:ascii="Times New Roman" w:hAnsi="Times New Roman"/>
                <w:b/>
              </w:rPr>
            </w:pPr>
            <w:r w:rsidRPr="00972473">
              <w:rPr>
                <w:rFonts w:ascii="Times New Roman" w:hAnsi="Times New Roman"/>
                <w:b/>
              </w:rPr>
              <w:t>80,0</w:t>
            </w:r>
          </w:p>
        </w:tc>
        <w:tc>
          <w:tcPr>
            <w:tcW w:w="850" w:type="dxa"/>
          </w:tcPr>
          <w:p w:rsidR="00212E0A" w:rsidRPr="00972473" w:rsidRDefault="00D77C2C" w:rsidP="00816776">
            <w:pPr>
              <w:rPr>
                <w:rFonts w:ascii="Times New Roman" w:hAnsi="Times New Roman"/>
                <w:b/>
              </w:rPr>
            </w:pPr>
            <w:r w:rsidRPr="00972473">
              <w:rPr>
                <w:rFonts w:ascii="Times New Roman" w:hAnsi="Times New Roman"/>
                <w:b/>
              </w:rPr>
              <w:t>6</w:t>
            </w:r>
            <w:r w:rsidR="00A91068" w:rsidRPr="00972473">
              <w:rPr>
                <w:rFonts w:ascii="Times New Roman" w:hAnsi="Times New Roman"/>
                <w:b/>
              </w:rPr>
              <w:t>0</w:t>
            </w:r>
            <w:r w:rsidR="00212E0A" w:rsidRPr="00972473">
              <w:rPr>
                <w:rFonts w:ascii="Times New Roman" w:hAnsi="Times New Roman"/>
                <w:b/>
              </w:rPr>
              <w:t>,0</w:t>
            </w:r>
          </w:p>
        </w:tc>
        <w:tc>
          <w:tcPr>
            <w:tcW w:w="851" w:type="dxa"/>
          </w:tcPr>
          <w:p w:rsidR="00212E0A" w:rsidRPr="00972473" w:rsidRDefault="00D77C2C" w:rsidP="00816776">
            <w:pPr>
              <w:rPr>
                <w:rFonts w:ascii="Times New Roman" w:hAnsi="Times New Roman"/>
                <w:b/>
                <w:lang w:val="en-US"/>
              </w:rPr>
            </w:pPr>
            <w:r w:rsidRPr="00972473">
              <w:rPr>
                <w:rFonts w:ascii="Times New Roman" w:hAnsi="Times New Roman"/>
                <w:b/>
              </w:rPr>
              <w:t>1</w:t>
            </w:r>
            <w:r w:rsidR="007A2694" w:rsidRPr="00972473">
              <w:rPr>
                <w:rFonts w:ascii="Times New Roman" w:hAnsi="Times New Roman"/>
                <w:b/>
                <w:lang w:val="en-US"/>
              </w:rPr>
              <w:t>0.0</w:t>
            </w:r>
          </w:p>
        </w:tc>
        <w:tc>
          <w:tcPr>
            <w:tcW w:w="992" w:type="dxa"/>
          </w:tcPr>
          <w:p w:rsidR="00212E0A" w:rsidRPr="00972473" w:rsidRDefault="00D77C2C" w:rsidP="00816776">
            <w:pPr>
              <w:rPr>
                <w:rFonts w:ascii="Times New Roman" w:hAnsi="Times New Roman"/>
                <w:b/>
                <w:lang w:val="en-US"/>
              </w:rPr>
            </w:pPr>
            <w:r w:rsidRPr="00972473">
              <w:rPr>
                <w:rFonts w:ascii="Times New Roman" w:hAnsi="Times New Roman"/>
                <w:b/>
              </w:rPr>
              <w:t>1</w:t>
            </w:r>
            <w:r w:rsidR="00ED4835" w:rsidRPr="00972473">
              <w:rPr>
                <w:rFonts w:ascii="Times New Roman" w:hAnsi="Times New Roman"/>
                <w:b/>
                <w:lang w:val="en-US"/>
              </w:rPr>
              <w:t>0.0</w:t>
            </w:r>
          </w:p>
        </w:tc>
      </w:tr>
      <w:tr w:rsidR="00D77C2C" w:rsidRPr="000C786A" w:rsidTr="00AE1BA2">
        <w:trPr>
          <w:gridAfter w:val="1"/>
          <w:wAfter w:w="69" w:type="dxa"/>
        </w:trPr>
        <w:tc>
          <w:tcPr>
            <w:tcW w:w="627" w:type="dxa"/>
            <w:vMerge/>
          </w:tcPr>
          <w:p w:rsidR="00D77C2C" w:rsidRPr="00972473" w:rsidRDefault="00D77C2C" w:rsidP="00D77C2C">
            <w:pPr>
              <w:pStyle w:val="ConsPlusNormal"/>
              <w:rPr>
                <w:szCs w:val="24"/>
              </w:rPr>
            </w:pPr>
          </w:p>
        </w:tc>
        <w:tc>
          <w:tcPr>
            <w:tcW w:w="3309" w:type="dxa"/>
            <w:vMerge/>
          </w:tcPr>
          <w:p w:rsidR="00D77C2C" w:rsidRPr="00972473" w:rsidRDefault="00D77C2C" w:rsidP="00D77C2C">
            <w:pPr>
              <w:pStyle w:val="ConsPlusNormal"/>
              <w:rPr>
                <w:sz w:val="28"/>
                <w:szCs w:val="28"/>
              </w:rPr>
            </w:pPr>
          </w:p>
        </w:tc>
        <w:tc>
          <w:tcPr>
            <w:tcW w:w="1842" w:type="dxa"/>
          </w:tcPr>
          <w:p w:rsidR="00D77C2C" w:rsidRPr="00972473" w:rsidRDefault="00D77C2C" w:rsidP="00D77C2C">
            <w:pPr>
              <w:pStyle w:val="ConsPlusNormal"/>
              <w:rPr>
                <w:sz w:val="20"/>
              </w:rPr>
            </w:pPr>
            <w:r w:rsidRPr="00972473">
              <w:rPr>
                <w:sz w:val="20"/>
              </w:rPr>
              <w:t>за счет  средств бюджета городского поселения</w:t>
            </w:r>
          </w:p>
        </w:tc>
        <w:tc>
          <w:tcPr>
            <w:tcW w:w="993" w:type="dxa"/>
          </w:tcPr>
          <w:p w:rsidR="00D77C2C" w:rsidRPr="00972473" w:rsidRDefault="00D77C2C" w:rsidP="00D77C2C">
            <w:pPr>
              <w:rPr>
                <w:rFonts w:ascii="Times New Roman" w:hAnsi="Times New Roman"/>
              </w:rPr>
            </w:pPr>
            <w:r w:rsidRPr="00972473">
              <w:rPr>
                <w:rFonts w:ascii="Times New Roman" w:hAnsi="Times New Roman"/>
              </w:rPr>
              <w:t>80,0</w:t>
            </w:r>
          </w:p>
        </w:tc>
        <w:tc>
          <w:tcPr>
            <w:tcW w:w="850" w:type="dxa"/>
          </w:tcPr>
          <w:p w:rsidR="00D77C2C" w:rsidRPr="00972473" w:rsidRDefault="00D77C2C" w:rsidP="00D77C2C">
            <w:pPr>
              <w:rPr>
                <w:rFonts w:ascii="Times New Roman" w:hAnsi="Times New Roman"/>
              </w:rPr>
            </w:pPr>
            <w:r w:rsidRPr="00972473">
              <w:rPr>
                <w:rFonts w:ascii="Times New Roman" w:hAnsi="Times New Roman"/>
              </w:rPr>
              <w:t>60,0</w:t>
            </w:r>
          </w:p>
        </w:tc>
        <w:tc>
          <w:tcPr>
            <w:tcW w:w="851" w:type="dxa"/>
          </w:tcPr>
          <w:p w:rsidR="00D77C2C" w:rsidRPr="00972473" w:rsidRDefault="00D77C2C" w:rsidP="00D77C2C">
            <w:pPr>
              <w:rPr>
                <w:rFonts w:ascii="Times New Roman" w:hAnsi="Times New Roman"/>
                <w:lang w:val="en-US"/>
              </w:rPr>
            </w:pPr>
            <w:r w:rsidRPr="00972473">
              <w:rPr>
                <w:rFonts w:ascii="Times New Roman" w:hAnsi="Times New Roman"/>
              </w:rPr>
              <w:t>1</w:t>
            </w:r>
            <w:r w:rsidRPr="00972473">
              <w:rPr>
                <w:rFonts w:ascii="Times New Roman" w:hAnsi="Times New Roman"/>
                <w:lang w:val="en-US"/>
              </w:rPr>
              <w:t>0.0</w:t>
            </w:r>
          </w:p>
        </w:tc>
        <w:tc>
          <w:tcPr>
            <w:tcW w:w="992" w:type="dxa"/>
          </w:tcPr>
          <w:p w:rsidR="00D77C2C" w:rsidRPr="00972473" w:rsidRDefault="00D77C2C" w:rsidP="00D77C2C">
            <w:pPr>
              <w:rPr>
                <w:rFonts w:ascii="Times New Roman" w:hAnsi="Times New Roman"/>
                <w:lang w:val="en-US"/>
              </w:rPr>
            </w:pPr>
            <w:r w:rsidRPr="00972473">
              <w:rPr>
                <w:rFonts w:ascii="Times New Roman" w:hAnsi="Times New Roman"/>
              </w:rPr>
              <w:t>1</w:t>
            </w:r>
            <w:r w:rsidRPr="00972473">
              <w:rPr>
                <w:rFonts w:ascii="Times New Roman" w:hAnsi="Times New Roman"/>
                <w:lang w:val="en-US"/>
              </w:rPr>
              <w:t>0.0</w:t>
            </w:r>
          </w:p>
        </w:tc>
      </w:tr>
      <w:tr w:rsidR="00495651" w:rsidRPr="000C786A" w:rsidTr="00AE1BA2">
        <w:trPr>
          <w:gridAfter w:val="1"/>
          <w:wAfter w:w="69" w:type="dxa"/>
        </w:trPr>
        <w:tc>
          <w:tcPr>
            <w:tcW w:w="627" w:type="dxa"/>
            <w:vMerge w:val="restart"/>
          </w:tcPr>
          <w:p w:rsidR="00212E0A" w:rsidRPr="00972473" w:rsidRDefault="00212E0A" w:rsidP="00DE1898">
            <w:pPr>
              <w:pStyle w:val="ConsPlusNormal"/>
              <w:rPr>
                <w:szCs w:val="24"/>
              </w:rPr>
            </w:pPr>
            <w:r w:rsidRPr="00972473">
              <w:rPr>
                <w:szCs w:val="24"/>
              </w:rPr>
              <w:t>3.</w:t>
            </w:r>
            <w:r w:rsidR="00DE1898" w:rsidRPr="00972473">
              <w:rPr>
                <w:szCs w:val="24"/>
              </w:rPr>
              <w:t>4</w:t>
            </w:r>
          </w:p>
        </w:tc>
        <w:tc>
          <w:tcPr>
            <w:tcW w:w="3309" w:type="dxa"/>
            <w:vMerge w:val="restart"/>
          </w:tcPr>
          <w:p w:rsidR="00212E0A" w:rsidRPr="00972473" w:rsidRDefault="00212E0A" w:rsidP="00816776">
            <w:pPr>
              <w:pStyle w:val="ConsPlusNormal"/>
              <w:rPr>
                <w:sz w:val="28"/>
                <w:szCs w:val="28"/>
              </w:rPr>
            </w:pPr>
            <w:r w:rsidRPr="00972473">
              <w:rPr>
                <w:sz w:val="28"/>
                <w:szCs w:val="28"/>
              </w:rPr>
              <w:t>Содержание кладбищ</w:t>
            </w:r>
          </w:p>
        </w:tc>
        <w:tc>
          <w:tcPr>
            <w:tcW w:w="1842" w:type="dxa"/>
          </w:tcPr>
          <w:p w:rsidR="00212E0A" w:rsidRPr="00972473" w:rsidRDefault="00212E0A" w:rsidP="00816776">
            <w:pPr>
              <w:rPr>
                <w:rFonts w:ascii="Times New Roman" w:hAnsi="Times New Roman"/>
                <w:sz w:val="20"/>
                <w:szCs w:val="20"/>
              </w:rPr>
            </w:pPr>
            <w:r w:rsidRPr="00972473">
              <w:rPr>
                <w:rFonts w:ascii="Times New Roman" w:hAnsi="Times New Roman"/>
                <w:sz w:val="20"/>
                <w:szCs w:val="20"/>
              </w:rPr>
              <w:t>Всего, в том числе:</w:t>
            </w:r>
          </w:p>
        </w:tc>
        <w:tc>
          <w:tcPr>
            <w:tcW w:w="993" w:type="dxa"/>
          </w:tcPr>
          <w:p w:rsidR="00212E0A" w:rsidRPr="00972473" w:rsidRDefault="00D77C2C" w:rsidP="00F93063">
            <w:pPr>
              <w:pStyle w:val="ConsPlusNormal"/>
              <w:rPr>
                <w:b/>
                <w:szCs w:val="24"/>
              </w:rPr>
            </w:pPr>
            <w:r w:rsidRPr="00972473">
              <w:rPr>
                <w:b/>
                <w:szCs w:val="24"/>
              </w:rPr>
              <w:t>188,3</w:t>
            </w:r>
          </w:p>
        </w:tc>
        <w:tc>
          <w:tcPr>
            <w:tcW w:w="850" w:type="dxa"/>
          </w:tcPr>
          <w:p w:rsidR="00212E0A" w:rsidRPr="00972473" w:rsidRDefault="00D77C2C" w:rsidP="00816776">
            <w:pPr>
              <w:pStyle w:val="ConsPlusNormal"/>
              <w:rPr>
                <w:b/>
                <w:szCs w:val="24"/>
              </w:rPr>
            </w:pPr>
            <w:r w:rsidRPr="00972473">
              <w:rPr>
                <w:b/>
                <w:szCs w:val="24"/>
              </w:rPr>
              <w:t>6</w:t>
            </w:r>
            <w:r w:rsidR="00F93063" w:rsidRPr="00972473">
              <w:rPr>
                <w:b/>
                <w:szCs w:val="24"/>
                <w:lang w:val="en-US"/>
              </w:rPr>
              <w:t>0</w:t>
            </w:r>
            <w:r w:rsidR="00120974" w:rsidRPr="00972473">
              <w:rPr>
                <w:b/>
                <w:szCs w:val="24"/>
              </w:rPr>
              <w:t>,0</w:t>
            </w:r>
          </w:p>
        </w:tc>
        <w:tc>
          <w:tcPr>
            <w:tcW w:w="851" w:type="dxa"/>
          </w:tcPr>
          <w:p w:rsidR="00212E0A" w:rsidRPr="00972473" w:rsidRDefault="00D77C2C" w:rsidP="00816776">
            <w:pPr>
              <w:pStyle w:val="ConsPlusNormal"/>
              <w:rPr>
                <w:b/>
                <w:szCs w:val="24"/>
              </w:rPr>
            </w:pPr>
            <w:r w:rsidRPr="00972473">
              <w:rPr>
                <w:b/>
                <w:szCs w:val="24"/>
              </w:rPr>
              <w:t>63,3</w:t>
            </w:r>
          </w:p>
        </w:tc>
        <w:tc>
          <w:tcPr>
            <w:tcW w:w="992" w:type="dxa"/>
          </w:tcPr>
          <w:p w:rsidR="00212E0A" w:rsidRPr="00972473" w:rsidRDefault="00D77C2C" w:rsidP="00816776">
            <w:pPr>
              <w:pStyle w:val="ConsPlusNormal"/>
              <w:rPr>
                <w:b/>
                <w:szCs w:val="24"/>
              </w:rPr>
            </w:pPr>
            <w:r w:rsidRPr="00972473">
              <w:rPr>
                <w:b/>
                <w:szCs w:val="24"/>
              </w:rPr>
              <w:t>65,0</w:t>
            </w:r>
          </w:p>
        </w:tc>
      </w:tr>
      <w:tr w:rsidR="00D77C2C" w:rsidRPr="000C786A" w:rsidTr="00AE1BA2">
        <w:trPr>
          <w:gridAfter w:val="1"/>
          <w:wAfter w:w="69" w:type="dxa"/>
        </w:trPr>
        <w:tc>
          <w:tcPr>
            <w:tcW w:w="627" w:type="dxa"/>
            <w:vMerge/>
          </w:tcPr>
          <w:p w:rsidR="00D77C2C" w:rsidRPr="00972473" w:rsidRDefault="00D77C2C" w:rsidP="00D77C2C">
            <w:pPr>
              <w:pStyle w:val="ConsPlusNormal"/>
              <w:rPr>
                <w:szCs w:val="24"/>
              </w:rPr>
            </w:pPr>
          </w:p>
        </w:tc>
        <w:tc>
          <w:tcPr>
            <w:tcW w:w="3309" w:type="dxa"/>
            <w:vMerge/>
          </w:tcPr>
          <w:p w:rsidR="00D77C2C" w:rsidRPr="00972473" w:rsidRDefault="00D77C2C" w:rsidP="00D77C2C">
            <w:pPr>
              <w:pStyle w:val="ConsPlusNormal"/>
              <w:rPr>
                <w:sz w:val="28"/>
                <w:szCs w:val="28"/>
              </w:rPr>
            </w:pPr>
          </w:p>
        </w:tc>
        <w:tc>
          <w:tcPr>
            <w:tcW w:w="1842" w:type="dxa"/>
          </w:tcPr>
          <w:p w:rsidR="00D77C2C" w:rsidRPr="00972473" w:rsidRDefault="00D77C2C" w:rsidP="00D77C2C">
            <w:pP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993" w:type="dxa"/>
          </w:tcPr>
          <w:p w:rsidR="00D77C2C" w:rsidRPr="00972473" w:rsidRDefault="00D77C2C" w:rsidP="00D77C2C">
            <w:pPr>
              <w:pStyle w:val="ConsPlusNormal"/>
              <w:rPr>
                <w:szCs w:val="24"/>
              </w:rPr>
            </w:pPr>
            <w:r w:rsidRPr="00972473">
              <w:rPr>
                <w:szCs w:val="24"/>
              </w:rPr>
              <w:t>188,3</w:t>
            </w:r>
          </w:p>
        </w:tc>
        <w:tc>
          <w:tcPr>
            <w:tcW w:w="850" w:type="dxa"/>
          </w:tcPr>
          <w:p w:rsidR="00D77C2C" w:rsidRPr="00972473" w:rsidRDefault="00D77C2C" w:rsidP="00D77C2C">
            <w:pPr>
              <w:pStyle w:val="ConsPlusNormal"/>
              <w:rPr>
                <w:szCs w:val="24"/>
              </w:rPr>
            </w:pPr>
            <w:r w:rsidRPr="00972473">
              <w:rPr>
                <w:szCs w:val="24"/>
              </w:rPr>
              <w:t>6</w:t>
            </w:r>
            <w:r w:rsidRPr="00972473">
              <w:rPr>
                <w:szCs w:val="24"/>
                <w:lang w:val="en-US"/>
              </w:rPr>
              <w:t>0</w:t>
            </w:r>
            <w:r w:rsidRPr="00972473">
              <w:rPr>
                <w:szCs w:val="24"/>
              </w:rPr>
              <w:t>,0</w:t>
            </w:r>
          </w:p>
        </w:tc>
        <w:tc>
          <w:tcPr>
            <w:tcW w:w="851" w:type="dxa"/>
          </w:tcPr>
          <w:p w:rsidR="00D77C2C" w:rsidRPr="00972473" w:rsidRDefault="00D77C2C" w:rsidP="00D77C2C">
            <w:pPr>
              <w:pStyle w:val="ConsPlusNormal"/>
              <w:rPr>
                <w:szCs w:val="24"/>
              </w:rPr>
            </w:pPr>
            <w:r w:rsidRPr="00972473">
              <w:rPr>
                <w:szCs w:val="24"/>
              </w:rPr>
              <w:t>63,3</w:t>
            </w:r>
          </w:p>
        </w:tc>
        <w:tc>
          <w:tcPr>
            <w:tcW w:w="992" w:type="dxa"/>
          </w:tcPr>
          <w:p w:rsidR="00D77C2C" w:rsidRPr="00972473" w:rsidRDefault="00D77C2C" w:rsidP="00D77C2C">
            <w:pPr>
              <w:pStyle w:val="ConsPlusNormal"/>
              <w:rPr>
                <w:szCs w:val="24"/>
              </w:rPr>
            </w:pPr>
            <w:r w:rsidRPr="00972473">
              <w:rPr>
                <w:szCs w:val="24"/>
              </w:rPr>
              <w:t>65,0</w:t>
            </w:r>
          </w:p>
        </w:tc>
      </w:tr>
      <w:tr w:rsidR="00495651" w:rsidRPr="000C786A" w:rsidTr="00AE1BA2">
        <w:trPr>
          <w:gridAfter w:val="1"/>
          <w:wAfter w:w="69" w:type="dxa"/>
        </w:trPr>
        <w:tc>
          <w:tcPr>
            <w:tcW w:w="627" w:type="dxa"/>
            <w:vMerge w:val="restart"/>
          </w:tcPr>
          <w:p w:rsidR="006F229E" w:rsidRPr="00972473" w:rsidRDefault="006F229E" w:rsidP="00DE1898">
            <w:pPr>
              <w:pStyle w:val="ConsPlusNormal"/>
              <w:rPr>
                <w:szCs w:val="24"/>
              </w:rPr>
            </w:pPr>
            <w:r w:rsidRPr="00972473">
              <w:rPr>
                <w:szCs w:val="24"/>
              </w:rPr>
              <w:t>3.</w:t>
            </w:r>
            <w:r w:rsidR="00DE1898" w:rsidRPr="00972473">
              <w:rPr>
                <w:szCs w:val="24"/>
              </w:rPr>
              <w:t>5</w:t>
            </w:r>
          </w:p>
        </w:tc>
        <w:tc>
          <w:tcPr>
            <w:tcW w:w="3309" w:type="dxa"/>
            <w:vMerge w:val="restart"/>
          </w:tcPr>
          <w:p w:rsidR="006F229E" w:rsidRPr="00972473" w:rsidRDefault="006F229E" w:rsidP="00816776">
            <w:pPr>
              <w:pStyle w:val="ConsPlusNormal"/>
              <w:rPr>
                <w:sz w:val="28"/>
                <w:szCs w:val="28"/>
              </w:rPr>
            </w:pPr>
            <w:r w:rsidRPr="00972473">
              <w:rPr>
                <w:sz w:val="28"/>
                <w:szCs w:val="28"/>
              </w:rPr>
              <w:t>Оказание помощи по захоронению безродных</w:t>
            </w:r>
          </w:p>
        </w:tc>
        <w:tc>
          <w:tcPr>
            <w:tcW w:w="1842" w:type="dxa"/>
          </w:tcPr>
          <w:p w:rsidR="006F229E" w:rsidRPr="00972473" w:rsidRDefault="006F229E" w:rsidP="00816776">
            <w:pPr>
              <w:rPr>
                <w:rFonts w:ascii="Times New Roman" w:hAnsi="Times New Roman"/>
                <w:sz w:val="20"/>
                <w:szCs w:val="20"/>
              </w:rPr>
            </w:pPr>
            <w:r w:rsidRPr="00972473">
              <w:rPr>
                <w:rFonts w:ascii="Times New Roman" w:hAnsi="Times New Roman"/>
                <w:sz w:val="20"/>
                <w:szCs w:val="20"/>
              </w:rPr>
              <w:t>Всего, в том числе:</w:t>
            </w:r>
          </w:p>
        </w:tc>
        <w:tc>
          <w:tcPr>
            <w:tcW w:w="993" w:type="dxa"/>
          </w:tcPr>
          <w:p w:rsidR="006F229E" w:rsidRPr="00972473" w:rsidRDefault="00D77C2C" w:rsidP="00816776">
            <w:pPr>
              <w:pStyle w:val="ConsPlusNormal"/>
              <w:rPr>
                <w:b/>
                <w:szCs w:val="24"/>
              </w:rPr>
            </w:pPr>
            <w:r w:rsidRPr="00972473">
              <w:rPr>
                <w:b/>
                <w:szCs w:val="24"/>
              </w:rPr>
              <w:t>180,0</w:t>
            </w:r>
          </w:p>
        </w:tc>
        <w:tc>
          <w:tcPr>
            <w:tcW w:w="850" w:type="dxa"/>
          </w:tcPr>
          <w:p w:rsidR="006F229E" w:rsidRPr="00972473" w:rsidRDefault="00D77C2C" w:rsidP="00D77C2C">
            <w:pPr>
              <w:pStyle w:val="ConsPlusNormal"/>
              <w:rPr>
                <w:b/>
                <w:szCs w:val="24"/>
              </w:rPr>
            </w:pPr>
            <w:r w:rsidRPr="00972473">
              <w:rPr>
                <w:b/>
                <w:szCs w:val="24"/>
              </w:rPr>
              <w:t>60</w:t>
            </w:r>
            <w:r w:rsidR="006F229E" w:rsidRPr="00972473">
              <w:rPr>
                <w:b/>
                <w:szCs w:val="24"/>
              </w:rPr>
              <w:t>,0</w:t>
            </w:r>
          </w:p>
        </w:tc>
        <w:tc>
          <w:tcPr>
            <w:tcW w:w="851" w:type="dxa"/>
          </w:tcPr>
          <w:p w:rsidR="006F229E" w:rsidRPr="00972473" w:rsidRDefault="00D77C2C" w:rsidP="00816776">
            <w:pPr>
              <w:pStyle w:val="ConsPlusNormal"/>
              <w:rPr>
                <w:b/>
                <w:szCs w:val="24"/>
              </w:rPr>
            </w:pPr>
            <w:r w:rsidRPr="00972473">
              <w:rPr>
                <w:b/>
                <w:szCs w:val="24"/>
              </w:rPr>
              <w:t>60,0</w:t>
            </w:r>
          </w:p>
        </w:tc>
        <w:tc>
          <w:tcPr>
            <w:tcW w:w="992" w:type="dxa"/>
          </w:tcPr>
          <w:p w:rsidR="006F229E" w:rsidRPr="00972473" w:rsidRDefault="00D77C2C" w:rsidP="00D77C2C">
            <w:pPr>
              <w:pStyle w:val="ConsPlusNormal"/>
              <w:rPr>
                <w:b/>
                <w:szCs w:val="24"/>
              </w:rPr>
            </w:pPr>
            <w:r w:rsidRPr="00972473">
              <w:rPr>
                <w:b/>
                <w:szCs w:val="24"/>
              </w:rPr>
              <w:t>60,0</w:t>
            </w:r>
          </w:p>
        </w:tc>
      </w:tr>
      <w:tr w:rsidR="00495651" w:rsidRPr="000C786A" w:rsidTr="00AE1BA2">
        <w:trPr>
          <w:gridAfter w:val="1"/>
          <w:wAfter w:w="69" w:type="dxa"/>
        </w:trPr>
        <w:tc>
          <w:tcPr>
            <w:tcW w:w="627" w:type="dxa"/>
            <w:vMerge/>
          </w:tcPr>
          <w:p w:rsidR="006F229E" w:rsidRPr="00972473" w:rsidRDefault="006F229E" w:rsidP="00816776">
            <w:pPr>
              <w:pStyle w:val="ConsPlusNormal"/>
              <w:rPr>
                <w:szCs w:val="24"/>
              </w:rPr>
            </w:pPr>
          </w:p>
        </w:tc>
        <w:tc>
          <w:tcPr>
            <w:tcW w:w="3309" w:type="dxa"/>
            <w:vMerge/>
          </w:tcPr>
          <w:p w:rsidR="006F229E" w:rsidRPr="00972473" w:rsidRDefault="006F229E" w:rsidP="00816776">
            <w:pPr>
              <w:pStyle w:val="ConsPlusNormal"/>
              <w:rPr>
                <w:sz w:val="28"/>
                <w:szCs w:val="28"/>
              </w:rPr>
            </w:pPr>
          </w:p>
        </w:tc>
        <w:tc>
          <w:tcPr>
            <w:tcW w:w="1842" w:type="dxa"/>
          </w:tcPr>
          <w:p w:rsidR="006F229E" w:rsidRPr="00972473" w:rsidRDefault="006F229E" w:rsidP="00816776">
            <w:pP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993" w:type="dxa"/>
          </w:tcPr>
          <w:p w:rsidR="006F229E" w:rsidRPr="00972473" w:rsidRDefault="006B6EC0" w:rsidP="00F93063">
            <w:pPr>
              <w:pStyle w:val="ConsPlusNormal"/>
              <w:rPr>
                <w:szCs w:val="24"/>
              </w:rPr>
            </w:pPr>
            <w:r w:rsidRPr="00972473">
              <w:rPr>
                <w:szCs w:val="24"/>
              </w:rPr>
              <w:t>18</w:t>
            </w:r>
            <w:r w:rsidR="006F229E" w:rsidRPr="00972473">
              <w:rPr>
                <w:szCs w:val="24"/>
                <w:lang w:val="en-US"/>
              </w:rPr>
              <w:t>0.0</w:t>
            </w:r>
          </w:p>
        </w:tc>
        <w:tc>
          <w:tcPr>
            <w:tcW w:w="850" w:type="dxa"/>
          </w:tcPr>
          <w:p w:rsidR="006F229E" w:rsidRPr="00972473" w:rsidRDefault="006B6EC0" w:rsidP="00816776">
            <w:pPr>
              <w:pStyle w:val="ConsPlusNormal"/>
              <w:rPr>
                <w:szCs w:val="24"/>
              </w:rPr>
            </w:pPr>
            <w:r w:rsidRPr="00972473">
              <w:rPr>
                <w:szCs w:val="24"/>
              </w:rPr>
              <w:t>6</w:t>
            </w:r>
            <w:r w:rsidR="006F229E" w:rsidRPr="00972473">
              <w:rPr>
                <w:szCs w:val="24"/>
                <w:lang w:val="en-US"/>
              </w:rPr>
              <w:t>0</w:t>
            </w:r>
            <w:r w:rsidR="006F229E" w:rsidRPr="00972473">
              <w:rPr>
                <w:szCs w:val="24"/>
              </w:rPr>
              <w:t>,0</w:t>
            </w:r>
          </w:p>
        </w:tc>
        <w:tc>
          <w:tcPr>
            <w:tcW w:w="851" w:type="dxa"/>
          </w:tcPr>
          <w:p w:rsidR="006F229E" w:rsidRPr="00972473" w:rsidRDefault="006B6EC0" w:rsidP="00816776">
            <w:pPr>
              <w:pStyle w:val="ConsPlusNormal"/>
              <w:rPr>
                <w:szCs w:val="24"/>
                <w:lang w:val="en-US"/>
              </w:rPr>
            </w:pPr>
            <w:r w:rsidRPr="00972473">
              <w:rPr>
                <w:szCs w:val="24"/>
              </w:rPr>
              <w:t>6</w:t>
            </w:r>
            <w:r w:rsidR="006F229E" w:rsidRPr="00972473">
              <w:rPr>
                <w:szCs w:val="24"/>
                <w:lang w:val="en-US"/>
              </w:rPr>
              <w:t>0.0</w:t>
            </w:r>
          </w:p>
        </w:tc>
        <w:tc>
          <w:tcPr>
            <w:tcW w:w="992" w:type="dxa"/>
          </w:tcPr>
          <w:p w:rsidR="006F229E" w:rsidRPr="00972473" w:rsidRDefault="006B6EC0" w:rsidP="00816776">
            <w:pPr>
              <w:pStyle w:val="ConsPlusNormal"/>
              <w:rPr>
                <w:szCs w:val="24"/>
                <w:lang w:val="en-US"/>
              </w:rPr>
            </w:pPr>
            <w:r w:rsidRPr="00972473">
              <w:rPr>
                <w:szCs w:val="24"/>
              </w:rPr>
              <w:t>6</w:t>
            </w:r>
            <w:r w:rsidR="006F229E" w:rsidRPr="00972473">
              <w:rPr>
                <w:szCs w:val="24"/>
                <w:lang w:val="en-US"/>
              </w:rPr>
              <w:t>0.0</w:t>
            </w:r>
          </w:p>
        </w:tc>
      </w:tr>
      <w:tr w:rsidR="00495651" w:rsidRPr="000C786A" w:rsidTr="00AE1BA2">
        <w:trPr>
          <w:gridAfter w:val="1"/>
          <w:wAfter w:w="69" w:type="dxa"/>
        </w:trPr>
        <w:tc>
          <w:tcPr>
            <w:tcW w:w="627" w:type="dxa"/>
            <w:vMerge w:val="restart"/>
          </w:tcPr>
          <w:p w:rsidR="00212E0A" w:rsidRPr="00972473" w:rsidRDefault="00212E0A" w:rsidP="00DE1898">
            <w:pPr>
              <w:pStyle w:val="ConsPlusNormal"/>
              <w:rPr>
                <w:szCs w:val="24"/>
              </w:rPr>
            </w:pPr>
            <w:r w:rsidRPr="00972473">
              <w:rPr>
                <w:szCs w:val="24"/>
              </w:rPr>
              <w:t>3.</w:t>
            </w:r>
            <w:r w:rsidR="00DE1898" w:rsidRPr="00972473">
              <w:rPr>
                <w:szCs w:val="24"/>
              </w:rPr>
              <w:t>6</w:t>
            </w:r>
          </w:p>
        </w:tc>
        <w:tc>
          <w:tcPr>
            <w:tcW w:w="3309" w:type="dxa"/>
            <w:vMerge w:val="restart"/>
          </w:tcPr>
          <w:p w:rsidR="00212E0A" w:rsidRPr="00972473" w:rsidRDefault="00212E0A" w:rsidP="00816776">
            <w:pPr>
              <w:pStyle w:val="ConsPlusNormal"/>
              <w:rPr>
                <w:sz w:val="28"/>
                <w:szCs w:val="28"/>
              </w:rPr>
            </w:pPr>
            <w:r w:rsidRPr="00972473">
              <w:rPr>
                <w:sz w:val="28"/>
                <w:szCs w:val="28"/>
              </w:rPr>
              <w:t xml:space="preserve">Закупка запасных частей на специализированную технику </w:t>
            </w:r>
            <w:r w:rsidRPr="00972473">
              <w:rPr>
                <w:sz w:val="28"/>
                <w:szCs w:val="28"/>
              </w:rPr>
              <w:tab/>
            </w:r>
            <w:r w:rsidRPr="00972473">
              <w:rPr>
                <w:sz w:val="28"/>
                <w:szCs w:val="28"/>
              </w:rPr>
              <w:tab/>
            </w:r>
            <w:r w:rsidRPr="00972473">
              <w:rPr>
                <w:sz w:val="28"/>
                <w:szCs w:val="28"/>
              </w:rPr>
              <w:tab/>
            </w:r>
            <w:r w:rsidRPr="00972473">
              <w:rPr>
                <w:sz w:val="28"/>
                <w:szCs w:val="28"/>
              </w:rPr>
              <w:tab/>
            </w:r>
          </w:p>
        </w:tc>
        <w:tc>
          <w:tcPr>
            <w:tcW w:w="1842" w:type="dxa"/>
          </w:tcPr>
          <w:p w:rsidR="00212E0A" w:rsidRPr="00972473" w:rsidRDefault="00212E0A" w:rsidP="00816776">
            <w:pPr>
              <w:rPr>
                <w:rFonts w:ascii="Times New Roman" w:hAnsi="Times New Roman"/>
                <w:sz w:val="20"/>
                <w:szCs w:val="20"/>
              </w:rPr>
            </w:pPr>
            <w:r w:rsidRPr="00972473">
              <w:rPr>
                <w:rFonts w:ascii="Times New Roman" w:hAnsi="Times New Roman"/>
                <w:sz w:val="20"/>
                <w:szCs w:val="20"/>
              </w:rPr>
              <w:t>Всего, в том числе:</w:t>
            </w:r>
          </w:p>
        </w:tc>
        <w:tc>
          <w:tcPr>
            <w:tcW w:w="993" w:type="dxa"/>
          </w:tcPr>
          <w:p w:rsidR="00212E0A" w:rsidRPr="00972473" w:rsidRDefault="00972473" w:rsidP="00816776">
            <w:pPr>
              <w:pStyle w:val="ConsPlusNormal"/>
              <w:rPr>
                <w:b/>
                <w:szCs w:val="24"/>
                <w:lang w:val="en-US"/>
              </w:rPr>
            </w:pPr>
            <w:r w:rsidRPr="00972473">
              <w:rPr>
                <w:b/>
                <w:szCs w:val="24"/>
              </w:rPr>
              <w:t>11</w:t>
            </w:r>
            <w:r w:rsidR="00495651" w:rsidRPr="00972473">
              <w:rPr>
                <w:b/>
                <w:szCs w:val="24"/>
              </w:rPr>
              <w:t>0</w:t>
            </w:r>
            <w:r w:rsidR="00ED4835" w:rsidRPr="00972473">
              <w:rPr>
                <w:b/>
                <w:szCs w:val="24"/>
                <w:lang w:val="en-US"/>
              </w:rPr>
              <w:t>.0</w:t>
            </w:r>
          </w:p>
        </w:tc>
        <w:tc>
          <w:tcPr>
            <w:tcW w:w="850" w:type="dxa"/>
          </w:tcPr>
          <w:p w:rsidR="00212E0A" w:rsidRPr="00972473" w:rsidRDefault="00972473" w:rsidP="00816776">
            <w:pPr>
              <w:pStyle w:val="ConsPlusNormal"/>
              <w:rPr>
                <w:b/>
                <w:szCs w:val="24"/>
              </w:rPr>
            </w:pPr>
            <w:r w:rsidRPr="00972473">
              <w:rPr>
                <w:b/>
                <w:szCs w:val="24"/>
              </w:rPr>
              <w:t>5</w:t>
            </w:r>
            <w:r w:rsidR="00212E0A" w:rsidRPr="00972473">
              <w:rPr>
                <w:b/>
                <w:szCs w:val="24"/>
              </w:rPr>
              <w:t>0,0</w:t>
            </w:r>
          </w:p>
        </w:tc>
        <w:tc>
          <w:tcPr>
            <w:tcW w:w="851" w:type="dxa"/>
          </w:tcPr>
          <w:p w:rsidR="00212E0A" w:rsidRPr="00972473" w:rsidRDefault="00D77C2C" w:rsidP="00816776">
            <w:pPr>
              <w:pStyle w:val="ConsPlusNormal"/>
              <w:rPr>
                <w:b/>
                <w:szCs w:val="24"/>
              </w:rPr>
            </w:pPr>
            <w:r w:rsidRPr="00972473">
              <w:rPr>
                <w:b/>
                <w:szCs w:val="24"/>
              </w:rPr>
              <w:t>3</w:t>
            </w:r>
            <w:r w:rsidR="00495651" w:rsidRPr="00972473">
              <w:rPr>
                <w:b/>
                <w:szCs w:val="24"/>
              </w:rPr>
              <w:t>0</w:t>
            </w:r>
            <w:r w:rsidR="00212E0A" w:rsidRPr="00972473">
              <w:rPr>
                <w:b/>
                <w:szCs w:val="24"/>
              </w:rPr>
              <w:t>,0</w:t>
            </w:r>
          </w:p>
        </w:tc>
        <w:tc>
          <w:tcPr>
            <w:tcW w:w="992" w:type="dxa"/>
          </w:tcPr>
          <w:p w:rsidR="00212E0A" w:rsidRPr="00972473" w:rsidRDefault="00D77C2C" w:rsidP="00ED4835">
            <w:pPr>
              <w:pStyle w:val="ConsPlusNormal"/>
              <w:rPr>
                <w:b/>
                <w:szCs w:val="24"/>
              </w:rPr>
            </w:pPr>
            <w:r w:rsidRPr="00972473">
              <w:rPr>
                <w:b/>
                <w:szCs w:val="24"/>
              </w:rPr>
              <w:t>3</w:t>
            </w:r>
            <w:r w:rsidR="00ED4835" w:rsidRPr="00972473">
              <w:rPr>
                <w:b/>
                <w:szCs w:val="24"/>
                <w:lang w:val="en-US"/>
              </w:rPr>
              <w:t>0</w:t>
            </w:r>
            <w:r w:rsidR="00212E0A" w:rsidRPr="00972473">
              <w:rPr>
                <w:b/>
                <w:szCs w:val="24"/>
              </w:rPr>
              <w:t>,0</w:t>
            </w:r>
          </w:p>
        </w:tc>
      </w:tr>
      <w:tr w:rsidR="00D77C2C" w:rsidRPr="000C786A" w:rsidTr="00DE1898">
        <w:trPr>
          <w:gridAfter w:val="1"/>
          <w:wAfter w:w="69" w:type="dxa"/>
          <w:trHeight w:val="774"/>
        </w:trPr>
        <w:tc>
          <w:tcPr>
            <w:tcW w:w="627" w:type="dxa"/>
            <w:vMerge/>
          </w:tcPr>
          <w:p w:rsidR="00D77C2C" w:rsidRPr="00972473" w:rsidRDefault="00D77C2C" w:rsidP="00D77C2C">
            <w:pPr>
              <w:pStyle w:val="ConsPlusNormal"/>
              <w:rPr>
                <w:szCs w:val="24"/>
              </w:rPr>
            </w:pPr>
          </w:p>
        </w:tc>
        <w:tc>
          <w:tcPr>
            <w:tcW w:w="3309" w:type="dxa"/>
            <w:vMerge/>
          </w:tcPr>
          <w:p w:rsidR="00D77C2C" w:rsidRPr="00972473" w:rsidRDefault="00D77C2C" w:rsidP="00D77C2C">
            <w:pPr>
              <w:pStyle w:val="ConsPlusNormal"/>
              <w:rPr>
                <w:sz w:val="28"/>
                <w:szCs w:val="28"/>
              </w:rPr>
            </w:pPr>
          </w:p>
        </w:tc>
        <w:tc>
          <w:tcPr>
            <w:tcW w:w="1842" w:type="dxa"/>
          </w:tcPr>
          <w:p w:rsidR="00D77C2C" w:rsidRPr="00972473" w:rsidRDefault="00D77C2C" w:rsidP="00D77C2C">
            <w:pP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993" w:type="dxa"/>
          </w:tcPr>
          <w:p w:rsidR="00D77C2C" w:rsidRPr="00972473" w:rsidRDefault="00972473" w:rsidP="00D77C2C">
            <w:pPr>
              <w:pStyle w:val="ConsPlusNormal"/>
              <w:rPr>
                <w:szCs w:val="24"/>
                <w:lang w:val="en-US"/>
              </w:rPr>
            </w:pPr>
            <w:r w:rsidRPr="00972473">
              <w:rPr>
                <w:szCs w:val="24"/>
              </w:rPr>
              <w:t>110,</w:t>
            </w:r>
            <w:r w:rsidR="00D77C2C" w:rsidRPr="00972473">
              <w:rPr>
                <w:szCs w:val="24"/>
                <w:lang w:val="en-US"/>
              </w:rPr>
              <w:t>0</w:t>
            </w:r>
          </w:p>
        </w:tc>
        <w:tc>
          <w:tcPr>
            <w:tcW w:w="850" w:type="dxa"/>
          </w:tcPr>
          <w:p w:rsidR="00D77C2C" w:rsidRPr="00972473" w:rsidRDefault="00972473" w:rsidP="00D77C2C">
            <w:pPr>
              <w:pStyle w:val="ConsPlusNormal"/>
              <w:rPr>
                <w:szCs w:val="24"/>
              </w:rPr>
            </w:pPr>
            <w:r w:rsidRPr="00972473">
              <w:rPr>
                <w:szCs w:val="24"/>
              </w:rPr>
              <w:t>5</w:t>
            </w:r>
            <w:r w:rsidR="00D77C2C" w:rsidRPr="00972473">
              <w:rPr>
                <w:szCs w:val="24"/>
              </w:rPr>
              <w:t>0,0</w:t>
            </w:r>
          </w:p>
        </w:tc>
        <w:tc>
          <w:tcPr>
            <w:tcW w:w="851" w:type="dxa"/>
          </w:tcPr>
          <w:p w:rsidR="00D77C2C" w:rsidRPr="00972473" w:rsidRDefault="00D77C2C" w:rsidP="00D77C2C">
            <w:pPr>
              <w:pStyle w:val="ConsPlusNormal"/>
              <w:rPr>
                <w:szCs w:val="24"/>
              </w:rPr>
            </w:pPr>
            <w:r w:rsidRPr="00972473">
              <w:rPr>
                <w:szCs w:val="24"/>
              </w:rPr>
              <w:t>30,0</w:t>
            </w:r>
          </w:p>
        </w:tc>
        <w:tc>
          <w:tcPr>
            <w:tcW w:w="992" w:type="dxa"/>
          </w:tcPr>
          <w:p w:rsidR="00D77C2C" w:rsidRPr="00972473" w:rsidRDefault="00D77C2C" w:rsidP="00D77C2C">
            <w:pPr>
              <w:pStyle w:val="ConsPlusNormal"/>
              <w:rPr>
                <w:szCs w:val="24"/>
              </w:rPr>
            </w:pPr>
            <w:r w:rsidRPr="00972473">
              <w:rPr>
                <w:szCs w:val="24"/>
              </w:rPr>
              <w:t>3</w:t>
            </w:r>
            <w:r w:rsidRPr="00972473">
              <w:rPr>
                <w:szCs w:val="24"/>
                <w:lang w:val="en-US"/>
              </w:rPr>
              <w:t>0</w:t>
            </w:r>
            <w:r w:rsidRPr="00972473">
              <w:rPr>
                <w:szCs w:val="24"/>
              </w:rPr>
              <w:t>,0</w:t>
            </w:r>
          </w:p>
        </w:tc>
      </w:tr>
      <w:tr w:rsidR="00495651" w:rsidRPr="000C786A" w:rsidTr="00AE1BA2">
        <w:trPr>
          <w:gridAfter w:val="1"/>
          <w:wAfter w:w="69" w:type="dxa"/>
        </w:trPr>
        <w:tc>
          <w:tcPr>
            <w:tcW w:w="627" w:type="dxa"/>
            <w:vMerge w:val="restart"/>
          </w:tcPr>
          <w:p w:rsidR="00212E0A" w:rsidRPr="00972473" w:rsidRDefault="00212E0A" w:rsidP="00DE1898">
            <w:pPr>
              <w:pStyle w:val="ConsPlusNormal"/>
              <w:rPr>
                <w:szCs w:val="24"/>
              </w:rPr>
            </w:pPr>
            <w:r w:rsidRPr="00972473">
              <w:rPr>
                <w:szCs w:val="24"/>
              </w:rPr>
              <w:t>3.</w:t>
            </w:r>
            <w:r w:rsidR="00DE1898" w:rsidRPr="00972473">
              <w:rPr>
                <w:szCs w:val="24"/>
              </w:rPr>
              <w:t>7</w:t>
            </w:r>
          </w:p>
        </w:tc>
        <w:tc>
          <w:tcPr>
            <w:tcW w:w="3309" w:type="dxa"/>
            <w:vMerge w:val="restart"/>
          </w:tcPr>
          <w:p w:rsidR="00212E0A" w:rsidRPr="00972473" w:rsidRDefault="00212E0A" w:rsidP="00816776">
            <w:pPr>
              <w:pStyle w:val="ConsPlusNormal"/>
              <w:rPr>
                <w:sz w:val="28"/>
                <w:szCs w:val="28"/>
              </w:rPr>
            </w:pPr>
            <w:r w:rsidRPr="00972473">
              <w:rPr>
                <w:sz w:val="28"/>
                <w:szCs w:val="28"/>
              </w:rPr>
              <w:t>Закупка уборочного инвентаря</w:t>
            </w:r>
          </w:p>
        </w:tc>
        <w:tc>
          <w:tcPr>
            <w:tcW w:w="1842" w:type="dxa"/>
          </w:tcPr>
          <w:p w:rsidR="00212E0A" w:rsidRPr="00972473" w:rsidRDefault="00212E0A" w:rsidP="00816776">
            <w:pPr>
              <w:rPr>
                <w:rFonts w:ascii="Times New Roman" w:hAnsi="Times New Roman"/>
                <w:sz w:val="20"/>
                <w:szCs w:val="20"/>
              </w:rPr>
            </w:pPr>
            <w:r w:rsidRPr="00972473">
              <w:rPr>
                <w:rFonts w:ascii="Times New Roman" w:hAnsi="Times New Roman"/>
                <w:sz w:val="20"/>
                <w:szCs w:val="20"/>
              </w:rPr>
              <w:t>Всего, в том числе:</w:t>
            </w:r>
          </w:p>
        </w:tc>
        <w:tc>
          <w:tcPr>
            <w:tcW w:w="993" w:type="dxa"/>
          </w:tcPr>
          <w:p w:rsidR="00212E0A" w:rsidRPr="00972473" w:rsidRDefault="00972473" w:rsidP="00816776">
            <w:pPr>
              <w:pStyle w:val="ConsPlusNormal"/>
              <w:rPr>
                <w:b/>
                <w:szCs w:val="24"/>
              </w:rPr>
            </w:pPr>
            <w:r w:rsidRPr="00972473">
              <w:rPr>
                <w:b/>
                <w:szCs w:val="24"/>
              </w:rPr>
              <w:t>9</w:t>
            </w:r>
            <w:r w:rsidR="00ED4835" w:rsidRPr="00972473">
              <w:rPr>
                <w:b/>
                <w:szCs w:val="24"/>
                <w:lang w:val="en-US"/>
              </w:rPr>
              <w:t>0.0</w:t>
            </w:r>
          </w:p>
        </w:tc>
        <w:tc>
          <w:tcPr>
            <w:tcW w:w="850" w:type="dxa"/>
          </w:tcPr>
          <w:p w:rsidR="00212E0A" w:rsidRPr="00972473" w:rsidRDefault="00972473" w:rsidP="00816776">
            <w:pPr>
              <w:pStyle w:val="ConsPlusNormal"/>
              <w:rPr>
                <w:b/>
                <w:szCs w:val="24"/>
              </w:rPr>
            </w:pPr>
            <w:r w:rsidRPr="00972473">
              <w:rPr>
                <w:b/>
                <w:szCs w:val="24"/>
              </w:rPr>
              <w:t>5</w:t>
            </w:r>
            <w:r w:rsidR="00120974" w:rsidRPr="00972473">
              <w:rPr>
                <w:b/>
                <w:szCs w:val="24"/>
              </w:rPr>
              <w:t>0,0</w:t>
            </w:r>
          </w:p>
        </w:tc>
        <w:tc>
          <w:tcPr>
            <w:tcW w:w="851" w:type="dxa"/>
          </w:tcPr>
          <w:p w:rsidR="00212E0A" w:rsidRPr="00972473" w:rsidRDefault="00495651">
            <w:pPr>
              <w:pStyle w:val="ConsPlusNormal"/>
              <w:rPr>
                <w:b/>
                <w:szCs w:val="24"/>
              </w:rPr>
            </w:pPr>
            <w:r w:rsidRPr="00972473">
              <w:rPr>
                <w:b/>
                <w:szCs w:val="24"/>
              </w:rPr>
              <w:t>20,0</w:t>
            </w:r>
          </w:p>
        </w:tc>
        <w:tc>
          <w:tcPr>
            <w:tcW w:w="992" w:type="dxa"/>
          </w:tcPr>
          <w:p w:rsidR="00212E0A" w:rsidRPr="00972473" w:rsidRDefault="00495651" w:rsidP="00ED4835">
            <w:pPr>
              <w:pStyle w:val="ConsPlusNormal"/>
              <w:rPr>
                <w:b/>
                <w:szCs w:val="24"/>
                <w:lang w:val="en-US"/>
              </w:rPr>
            </w:pPr>
            <w:r w:rsidRPr="00972473">
              <w:rPr>
                <w:b/>
                <w:szCs w:val="24"/>
              </w:rPr>
              <w:t>2</w:t>
            </w:r>
            <w:r w:rsidR="00120974" w:rsidRPr="00972473">
              <w:rPr>
                <w:b/>
                <w:szCs w:val="24"/>
              </w:rPr>
              <w:t>0,</w:t>
            </w:r>
            <w:r w:rsidR="00ED4835" w:rsidRPr="00972473">
              <w:rPr>
                <w:b/>
                <w:szCs w:val="24"/>
                <w:lang w:val="en-US"/>
              </w:rPr>
              <w:t>0</w:t>
            </w:r>
          </w:p>
        </w:tc>
      </w:tr>
      <w:tr w:rsidR="00495651" w:rsidRPr="000C786A" w:rsidTr="00AE1BA2">
        <w:trPr>
          <w:gridAfter w:val="1"/>
          <w:wAfter w:w="69" w:type="dxa"/>
        </w:trPr>
        <w:tc>
          <w:tcPr>
            <w:tcW w:w="627" w:type="dxa"/>
            <w:vMerge/>
          </w:tcPr>
          <w:p w:rsidR="00495651" w:rsidRPr="00972473" w:rsidRDefault="00495651" w:rsidP="00495651">
            <w:pPr>
              <w:pStyle w:val="ConsPlusNormal"/>
              <w:rPr>
                <w:szCs w:val="24"/>
              </w:rPr>
            </w:pPr>
          </w:p>
        </w:tc>
        <w:tc>
          <w:tcPr>
            <w:tcW w:w="3309" w:type="dxa"/>
            <w:vMerge/>
          </w:tcPr>
          <w:p w:rsidR="00495651" w:rsidRPr="00972473" w:rsidRDefault="00495651" w:rsidP="00495651">
            <w:pPr>
              <w:pStyle w:val="ConsPlusNormal"/>
              <w:rPr>
                <w:sz w:val="28"/>
                <w:szCs w:val="28"/>
              </w:rPr>
            </w:pPr>
          </w:p>
        </w:tc>
        <w:tc>
          <w:tcPr>
            <w:tcW w:w="1842" w:type="dxa"/>
          </w:tcPr>
          <w:p w:rsidR="00495651" w:rsidRPr="00972473" w:rsidRDefault="00495651" w:rsidP="00495651">
            <w:pP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993" w:type="dxa"/>
          </w:tcPr>
          <w:p w:rsidR="00495651" w:rsidRPr="00972473" w:rsidRDefault="00972473" w:rsidP="00495651">
            <w:pPr>
              <w:pStyle w:val="ConsPlusNormal"/>
              <w:rPr>
                <w:szCs w:val="24"/>
              </w:rPr>
            </w:pPr>
            <w:r w:rsidRPr="00972473">
              <w:t>9</w:t>
            </w:r>
            <w:r w:rsidR="00495651" w:rsidRPr="00972473">
              <w:t>0.0</w:t>
            </w:r>
          </w:p>
        </w:tc>
        <w:tc>
          <w:tcPr>
            <w:tcW w:w="850" w:type="dxa"/>
          </w:tcPr>
          <w:p w:rsidR="00495651" w:rsidRPr="00972473" w:rsidRDefault="00972473" w:rsidP="00495651">
            <w:pPr>
              <w:pStyle w:val="ConsPlusNormal"/>
              <w:rPr>
                <w:szCs w:val="24"/>
              </w:rPr>
            </w:pPr>
            <w:r w:rsidRPr="00972473">
              <w:t>5</w:t>
            </w:r>
            <w:r w:rsidR="00495651" w:rsidRPr="00972473">
              <w:t>0,0</w:t>
            </w:r>
          </w:p>
        </w:tc>
        <w:tc>
          <w:tcPr>
            <w:tcW w:w="851" w:type="dxa"/>
          </w:tcPr>
          <w:p w:rsidR="00495651" w:rsidRPr="00972473" w:rsidRDefault="00495651" w:rsidP="00495651">
            <w:pPr>
              <w:pStyle w:val="ConsPlusNormal"/>
              <w:rPr>
                <w:szCs w:val="24"/>
              </w:rPr>
            </w:pPr>
            <w:r w:rsidRPr="00972473">
              <w:t>20,0</w:t>
            </w:r>
          </w:p>
        </w:tc>
        <w:tc>
          <w:tcPr>
            <w:tcW w:w="992" w:type="dxa"/>
          </w:tcPr>
          <w:p w:rsidR="00495651" w:rsidRPr="00972473" w:rsidRDefault="00495651" w:rsidP="00495651">
            <w:pPr>
              <w:pStyle w:val="ConsPlusNormal"/>
              <w:rPr>
                <w:szCs w:val="24"/>
                <w:lang w:val="en-US"/>
              </w:rPr>
            </w:pPr>
            <w:r w:rsidRPr="00972473">
              <w:t>20,0</w:t>
            </w:r>
          </w:p>
        </w:tc>
      </w:tr>
      <w:tr w:rsidR="00495651" w:rsidRPr="000C786A" w:rsidTr="00AE1BA2">
        <w:trPr>
          <w:gridAfter w:val="1"/>
          <w:wAfter w:w="69" w:type="dxa"/>
        </w:trPr>
        <w:tc>
          <w:tcPr>
            <w:tcW w:w="627" w:type="dxa"/>
            <w:vMerge w:val="restart"/>
          </w:tcPr>
          <w:p w:rsidR="00D03460" w:rsidRPr="00972473" w:rsidRDefault="00D03460" w:rsidP="00DE1898">
            <w:pPr>
              <w:pStyle w:val="ConsPlusNormal"/>
              <w:rPr>
                <w:szCs w:val="24"/>
              </w:rPr>
            </w:pPr>
            <w:r w:rsidRPr="00972473">
              <w:rPr>
                <w:szCs w:val="24"/>
              </w:rPr>
              <w:lastRenderedPageBreak/>
              <w:t>3.</w:t>
            </w:r>
            <w:r w:rsidR="00DE1898" w:rsidRPr="00972473">
              <w:rPr>
                <w:szCs w:val="24"/>
              </w:rPr>
              <w:t>8</w:t>
            </w:r>
          </w:p>
        </w:tc>
        <w:tc>
          <w:tcPr>
            <w:tcW w:w="3309" w:type="dxa"/>
            <w:vMerge w:val="restart"/>
          </w:tcPr>
          <w:p w:rsidR="00D03460" w:rsidRPr="00972473" w:rsidRDefault="00D03460" w:rsidP="00816776">
            <w:pPr>
              <w:pStyle w:val="ConsPlusNormal"/>
              <w:rPr>
                <w:sz w:val="28"/>
                <w:szCs w:val="28"/>
              </w:rPr>
            </w:pPr>
            <w:r w:rsidRPr="00972473">
              <w:rPr>
                <w:sz w:val="28"/>
                <w:szCs w:val="28"/>
              </w:rPr>
              <w:t>Уличное освещение</w:t>
            </w:r>
          </w:p>
        </w:tc>
        <w:tc>
          <w:tcPr>
            <w:tcW w:w="1842" w:type="dxa"/>
          </w:tcPr>
          <w:p w:rsidR="00D03460" w:rsidRPr="00972473" w:rsidRDefault="00D03460" w:rsidP="00816776">
            <w:pPr>
              <w:rPr>
                <w:rFonts w:ascii="Times New Roman" w:hAnsi="Times New Roman"/>
                <w:sz w:val="20"/>
                <w:szCs w:val="20"/>
              </w:rPr>
            </w:pPr>
            <w:r w:rsidRPr="00972473">
              <w:rPr>
                <w:rFonts w:ascii="Times New Roman" w:hAnsi="Times New Roman"/>
                <w:sz w:val="20"/>
                <w:szCs w:val="20"/>
              </w:rPr>
              <w:t>Всего, в том числе:</w:t>
            </w:r>
          </w:p>
        </w:tc>
        <w:tc>
          <w:tcPr>
            <w:tcW w:w="993" w:type="dxa"/>
          </w:tcPr>
          <w:p w:rsidR="00D03460" w:rsidRPr="00972473" w:rsidRDefault="00D77C2C" w:rsidP="00B56F21">
            <w:pPr>
              <w:pStyle w:val="ConsPlusNormal"/>
              <w:rPr>
                <w:b/>
                <w:szCs w:val="24"/>
              </w:rPr>
            </w:pPr>
            <w:r w:rsidRPr="00972473">
              <w:rPr>
                <w:b/>
                <w:szCs w:val="24"/>
              </w:rPr>
              <w:t>20</w:t>
            </w:r>
            <w:r w:rsidR="00495651" w:rsidRPr="00972473">
              <w:rPr>
                <w:b/>
                <w:szCs w:val="24"/>
              </w:rPr>
              <w:t>5,0</w:t>
            </w:r>
          </w:p>
        </w:tc>
        <w:tc>
          <w:tcPr>
            <w:tcW w:w="850" w:type="dxa"/>
          </w:tcPr>
          <w:p w:rsidR="00D03460" w:rsidRPr="00972473" w:rsidRDefault="00D77C2C">
            <w:pPr>
              <w:pStyle w:val="ConsPlusNormal"/>
              <w:rPr>
                <w:b/>
                <w:szCs w:val="24"/>
              </w:rPr>
            </w:pPr>
            <w:r w:rsidRPr="00972473">
              <w:rPr>
                <w:b/>
                <w:szCs w:val="24"/>
              </w:rPr>
              <w:t>55,0</w:t>
            </w:r>
          </w:p>
        </w:tc>
        <w:tc>
          <w:tcPr>
            <w:tcW w:w="851" w:type="dxa"/>
          </w:tcPr>
          <w:p w:rsidR="00D03460" w:rsidRPr="00972473" w:rsidRDefault="00D77C2C">
            <w:pPr>
              <w:pStyle w:val="ConsPlusNormal"/>
              <w:rPr>
                <w:b/>
                <w:szCs w:val="24"/>
              </w:rPr>
            </w:pPr>
            <w:r w:rsidRPr="00972473">
              <w:rPr>
                <w:b/>
                <w:szCs w:val="24"/>
              </w:rPr>
              <w:t>7</w:t>
            </w:r>
            <w:r w:rsidR="00495651" w:rsidRPr="00972473">
              <w:rPr>
                <w:b/>
                <w:szCs w:val="24"/>
              </w:rPr>
              <w:t>5</w:t>
            </w:r>
            <w:r w:rsidR="00D03460" w:rsidRPr="00972473">
              <w:rPr>
                <w:b/>
                <w:szCs w:val="24"/>
              </w:rPr>
              <w:t>,0</w:t>
            </w:r>
          </w:p>
        </w:tc>
        <w:tc>
          <w:tcPr>
            <w:tcW w:w="992" w:type="dxa"/>
          </w:tcPr>
          <w:p w:rsidR="00D03460" w:rsidRPr="00972473" w:rsidRDefault="00D77C2C" w:rsidP="007D5BC3">
            <w:pPr>
              <w:pStyle w:val="ConsPlusNormal"/>
              <w:rPr>
                <w:b/>
                <w:szCs w:val="24"/>
              </w:rPr>
            </w:pPr>
            <w:r w:rsidRPr="00972473">
              <w:rPr>
                <w:b/>
                <w:szCs w:val="24"/>
              </w:rPr>
              <w:t>7</w:t>
            </w:r>
            <w:r w:rsidR="00495651" w:rsidRPr="00972473">
              <w:rPr>
                <w:b/>
                <w:szCs w:val="24"/>
              </w:rPr>
              <w:t>5</w:t>
            </w:r>
            <w:r w:rsidR="00D03460" w:rsidRPr="00972473">
              <w:rPr>
                <w:b/>
                <w:szCs w:val="24"/>
              </w:rPr>
              <w:t>,0</w:t>
            </w:r>
          </w:p>
        </w:tc>
      </w:tr>
      <w:tr w:rsidR="00D77C2C" w:rsidRPr="000C786A" w:rsidTr="00AE1BA2">
        <w:trPr>
          <w:gridAfter w:val="1"/>
          <w:wAfter w:w="69" w:type="dxa"/>
        </w:trPr>
        <w:tc>
          <w:tcPr>
            <w:tcW w:w="627" w:type="dxa"/>
            <w:vMerge/>
          </w:tcPr>
          <w:p w:rsidR="00D77C2C" w:rsidRPr="00972473" w:rsidRDefault="00D77C2C" w:rsidP="00D77C2C">
            <w:pPr>
              <w:pStyle w:val="ConsPlusNormal"/>
              <w:rPr>
                <w:szCs w:val="24"/>
              </w:rPr>
            </w:pPr>
          </w:p>
        </w:tc>
        <w:tc>
          <w:tcPr>
            <w:tcW w:w="3309" w:type="dxa"/>
            <w:vMerge/>
          </w:tcPr>
          <w:p w:rsidR="00D77C2C" w:rsidRPr="00972473" w:rsidRDefault="00D77C2C" w:rsidP="00D77C2C">
            <w:pPr>
              <w:pStyle w:val="ConsPlusNormal"/>
              <w:rPr>
                <w:szCs w:val="24"/>
              </w:rPr>
            </w:pPr>
          </w:p>
        </w:tc>
        <w:tc>
          <w:tcPr>
            <w:tcW w:w="1842" w:type="dxa"/>
          </w:tcPr>
          <w:p w:rsidR="00D77C2C" w:rsidRPr="00972473" w:rsidRDefault="00D77C2C" w:rsidP="00D77C2C">
            <w:pP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993" w:type="dxa"/>
          </w:tcPr>
          <w:p w:rsidR="00D77C2C" w:rsidRPr="00972473" w:rsidRDefault="00D77C2C" w:rsidP="00D77C2C">
            <w:pPr>
              <w:pStyle w:val="ConsPlusNormal"/>
              <w:rPr>
                <w:szCs w:val="24"/>
              </w:rPr>
            </w:pPr>
            <w:r w:rsidRPr="00972473">
              <w:rPr>
                <w:szCs w:val="24"/>
              </w:rPr>
              <w:t>205,0</w:t>
            </w:r>
          </w:p>
        </w:tc>
        <w:tc>
          <w:tcPr>
            <w:tcW w:w="850" w:type="dxa"/>
          </w:tcPr>
          <w:p w:rsidR="00D77C2C" w:rsidRPr="00972473" w:rsidRDefault="00D77C2C" w:rsidP="00D77C2C">
            <w:pPr>
              <w:pStyle w:val="ConsPlusNormal"/>
              <w:rPr>
                <w:szCs w:val="24"/>
              </w:rPr>
            </w:pPr>
            <w:r w:rsidRPr="00972473">
              <w:rPr>
                <w:szCs w:val="24"/>
              </w:rPr>
              <w:t>55,0</w:t>
            </w:r>
          </w:p>
        </w:tc>
        <w:tc>
          <w:tcPr>
            <w:tcW w:w="851" w:type="dxa"/>
          </w:tcPr>
          <w:p w:rsidR="00D77C2C" w:rsidRPr="00972473" w:rsidRDefault="00D77C2C" w:rsidP="00D77C2C">
            <w:pPr>
              <w:pStyle w:val="ConsPlusNormal"/>
              <w:rPr>
                <w:szCs w:val="24"/>
              </w:rPr>
            </w:pPr>
            <w:r w:rsidRPr="00972473">
              <w:rPr>
                <w:szCs w:val="24"/>
              </w:rPr>
              <w:t>75,0</w:t>
            </w:r>
          </w:p>
        </w:tc>
        <w:tc>
          <w:tcPr>
            <w:tcW w:w="992" w:type="dxa"/>
          </w:tcPr>
          <w:p w:rsidR="00D77C2C" w:rsidRPr="00972473" w:rsidRDefault="00D77C2C" w:rsidP="00D77C2C">
            <w:pPr>
              <w:pStyle w:val="ConsPlusNormal"/>
              <w:rPr>
                <w:szCs w:val="24"/>
              </w:rPr>
            </w:pPr>
            <w:r w:rsidRPr="00972473">
              <w:rPr>
                <w:szCs w:val="24"/>
              </w:rPr>
              <w:t>75,0</w:t>
            </w:r>
          </w:p>
        </w:tc>
      </w:tr>
      <w:tr w:rsidR="00495651" w:rsidRPr="000C786A" w:rsidTr="00AE1BA2">
        <w:trPr>
          <w:gridAfter w:val="1"/>
          <w:wAfter w:w="69" w:type="dxa"/>
        </w:trPr>
        <w:tc>
          <w:tcPr>
            <w:tcW w:w="627" w:type="dxa"/>
            <w:vMerge w:val="restart"/>
          </w:tcPr>
          <w:p w:rsidR="00D03460" w:rsidRPr="00972473" w:rsidRDefault="00D03460" w:rsidP="00DE1898">
            <w:pPr>
              <w:pStyle w:val="ConsPlusNormal"/>
              <w:rPr>
                <w:szCs w:val="24"/>
              </w:rPr>
            </w:pPr>
            <w:r w:rsidRPr="00972473">
              <w:rPr>
                <w:szCs w:val="24"/>
                <w:lang w:val="en-US"/>
              </w:rPr>
              <w:t>3</w:t>
            </w:r>
            <w:r w:rsidRPr="00972473">
              <w:rPr>
                <w:szCs w:val="24"/>
              </w:rPr>
              <w:t>.</w:t>
            </w:r>
            <w:r w:rsidR="00DE1898" w:rsidRPr="00972473">
              <w:rPr>
                <w:szCs w:val="24"/>
              </w:rPr>
              <w:t>9</w:t>
            </w:r>
          </w:p>
        </w:tc>
        <w:tc>
          <w:tcPr>
            <w:tcW w:w="3309" w:type="dxa"/>
            <w:vMerge w:val="restart"/>
          </w:tcPr>
          <w:p w:rsidR="00D03460" w:rsidRPr="00972473" w:rsidRDefault="00EF5536" w:rsidP="00816776">
            <w:pPr>
              <w:pStyle w:val="ConsPlusNormal"/>
              <w:rPr>
                <w:sz w:val="28"/>
                <w:szCs w:val="28"/>
              </w:rPr>
            </w:pPr>
            <w:r w:rsidRPr="00972473">
              <w:rPr>
                <w:sz w:val="28"/>
                <w:szCs w:val="28"/>
              </w:rPr>
              <w:t>М</w:t>
            </w:r>
            <w:r w:rsidR="00D03460" w:rsidRPr="00972473">
              <w:rPr>
                <w:sz w:val="28"/>
                <w:szCs w:val="28"/>
              </w:rPr>
              <w:t>ероприятия по обеспечению строительства и содержания дорог</w:t>
            </w:r>
          </w:p>
        </w:tc>
        <w:tc>
          <w:tcPr>
            <w:tcW w:w="1842" w:type="dxa"/>
          </w:tcPr>
          <w:p w:rsidR="00D03460" w:rsidRPr="00972473" w:rsidRDefault="00D03460" w:rsidP="00773684">
            <w:pPr>
              <w:rPr>
                <w:rFonts w:ascii="Times New Roman" w:hAnsi="Times New Roman"/>
                <w:sz w:val="20"/>
                <w:szCs w:val="20"/>
              </w:rPr>
            </w:pPr>
            <w:r w:rsidRPr="00972473">
              <w:rPr>
                <w:rFonts w:ascii="Times New Roman" w:hAnsi="Times New Roman"/>
                <w:sz w:val="20"/>
                <w:szCs w:val="20"/>
              </w:rPr>
              <w:t>Всего, в том числе:</w:t>
            </w:r>
          </w:p>
        </w:tc>
        <w:tc>
          <w:tcPr>
            <w:tcW w:w="993" w:type="dxa"/>
          </w:tcPr>
          <w:p w:rsidR="00D03460" w:rsidRPr="00972473" w:rsidRDefault="00D77C2C" w:rsidP="00773684">
            <w:pPr>
              <w:pStyle w:val="ConsPlusNormal"/>
              <w:rPr>
                <w:b/>
                <w:szCs w:val="24"/>
              </w:rPr>
            </w:pPr>
            <w:r w:rsidRPr="00972473">
              <w:rPr>
                <w:b/>
                <w:szCs w:val="24"/>
              </w:rPr>
              <w:t>31</w:t>
            </w:r>
            <w:r w:rsidR="00D03460" w:rsidRPr="00972473">
              <w:rPr>
                <w:b/>
                <w:szCs w:val="24"/>
              </w:rPr>
              <w:t>0,0</w:t>
            </w:r>
          </w:p>
        </w:tc>
        <w:tc>
          <w:tcPr>
            <w:tcW w:w="850" w:type="dxa"/>
          </w:tcPr>
          <w:p w:rsidR="00D03460" w:rsidRPr="00972473" w:rsidRDefault="00D77C2C" w:rsidP="00773684">
            <w:pPr>
              <w:pStyle w:val="ConsPlusNormal"/>
              <w:rPr>
                <w:b/>
                <w:szCs w:val="24"/>
              </w:rPr>
            </w:pPr>
            <w:r w:rsidRPr="00972473">
              <w:rPr>
                <w:b/>
                <w:szCs w:val="24"/>
              </w:rPr>
              <w:t>1</w:t>
            </w:r>
            <w:r w:rsidR="00D03460" w:rsidRPr="00972473">
              <w:rPr>
                <w:b/>
                <w:szCs w:val="24"/>
              </w:rPr>
              <w:t>0,0</w:t>
            </w:r>
          </w:p>
        </w:tc>
        <w:tc>
          <w:tcPr>
            <w:tcW w:w="851" w:type="dxa"/>
          </w:tcPr>
          <w:p w:rsidR="00D03460" w:rsidRPr="00972473" w:rsidRDefault="00D77C2C" w:rsidP="00773684">
            <w:pPr>
              <w:pStyle w:val="ConsPlusNormal"/>
              <w:rPr>
                <w:b/>
                <w:szCs w:val="24"/>
              </w:rPr>
            </w:pPr>
            <w:r w:rsidRPr="00972473">
              <w:rPr>
                <w:b/>
                <w:szCs w:val="24"/>
              </w:rPr>
              <w:t>25</w:t>
            </w:r>
            <w:r w:rsidR="00D03460" w:rsidRPr="00972473">
              <w:rPr>
                <w:b/>
                <w:szCs w:val="24"/>
              </w:rPr>
              <w:t>0,0</w:t>
            </w:r>
          </w:p>
        </w:tc>
        <w:tc>
          <w:tcPr>
            <w:tcW w:w="992" w:type="dxa"/>
          </w:tcPr>
          <w:p w:rsidR="00D03460" w:rsidRPr="00972473" w:rsidRDefault="00495651" w:rsidP="00D77C2C">
            <w:pPr>
              <w:pStyle w:val="ConsPlusNormal"/>
              <w:rPr>
                <w:b/>
                <w:szCs w:val="24"/>
              </w:rPr>
            </w:pPr>
            <w:r w:rsidRPr="00972473">
              <w:rPr>
                <w:b/>
                <w:szCs w:val="24"/>
              </w:rPr>
              <w:t>5</w:t>
            </w:r>
            <w:r w:rsidR="00D03460" w:rsidRPr="00972473">
              <w:rPr>
                <w:b/>
                <w:szCs w:val="24"/>
              </w:rPr>
              <w:t>0,0</w:t>
            </w:r>
          </w:p>
        </w:tc>
      </w:tr>
      <w:tr w:rsidR="00D77C2C" w:rsidRPr="000C786A" w:rsidTr="00AE1BA2">
        <w:trPr>
          <w:gridAfter w:val="1"/>
          <w:wAfter w:w="69" w:type="dxa"/>
        </w:trPr>
        <w:tc>
          <w:tcPr>
            <w:tcW w:w="627" w:type="dxa"/>
            <w:vMerge/>
          </w:tcPr>
          <w:p w:rsidR="00D77C2C" w:rsidRPr="00972473" w:rsidRDefault="00D77C2C" w:rsidP="00D77C2C">
            <w:pPr>
              <w:pStyle w:val="ConsPlusNormal"/>
              <w:rPr>
                <w:szCs w:val="24"/>
              </w:rPr>
            </w:pPr>
          </w:p>
        </w:tc>
        <w:tc>
          <w:tcPr>
            <w:tcW w:w="3309" w:type="dxa"/>
            <w:vMerge/>
          </w:tcPr>
          <w:p w:rsidR="00D77C2C" w:rsidRPr="00972473" w:rsidRDefault="00D77C2C" w:rsidP="00D77C2C">
            <w:pPr>
              <w:pStyle w:val="ConsPlusNormal"/>
              <w:rPr>
                <w:szCs w:val="24"/>
              </w:rPr>
            </w:pPr>
          </w:p>
        </w:tc>
        <w:tc>
          <w:tcPr>
            <w:tcW w:w="1842" w:type="dxa"/>
          </w:tcPr>
          <w:p w:rsidR="00D77C2C" w:rsidRPr="00972473" w:rsidRDefault="00D77C2C" w:rsidP="00D77C2C">
            <w:pP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993" w:type="dxa"/>
          </w:tcPr>
          <w:p w:rsidR="00D77C2C" w:rsidRPr="00972473" w:rsidRDefault="00D77C2C" w:rsidP="00D77C2C">
            <w:pPr>
              <w:pStyle w:val="ConsPlusNormal"/>
              <w:rPr>
                <w:szCs w:val="24"/>
              </w:rPr>
            </w:pPr>
            <w:r w:rsidRPr="00972473">
              <w:rPr>
                <w:szCs w:val="24"/>
              </w:rPr>
              <w:t>310,0</w:t>
            </w:r>
          </w:p>
        </w:tc>
        <w:tc>
          <w:tcPr>
            <w:tcW w:w="850" w:type="dxa"/>
          </w:tcPr>
          <w:p w:rsidR="00D77C2C" w:rsidRPr="00972473" w:rsidRDefault="00D77C2C" w:rsidP="00D77C2C">
            <w:pPr>
              <w:pStyle w:val="ConsPlusNormal"/>
              <w:rPr>
                <w:szCs w:val="24"/>
              </w:rPr>
            </w:pPr>
            <w:r w:rsidRPr="00972473">
              <w:rPr>
                <w:szCs w:val="24"/>
              </w:rPr>
              <w:t>10,0</w:t>
            </w:r>
          </w:p>
        </w:tc>
        <w:tc>
          <w:tcPr>
            <w:tcW w:w="851" w:type="dxa"/>
          </w:tcPr>
          <w:p w:rsidR="00D77C2C" w:rsidRPr="00972473" w:rsidRDefault="00D77C2C" w:rsidP="00D77C2C">
            <w:pPr>
              <w:pStyle w:val="ConsPlusNormal"/>
              <w:rPr>
                <w:szCs w:val="24"/>
              </w:rPr>
            </w:pPr>
            <w:r w:rsidRPr="00972473">
              <w:rPr>
                <w:szCs w:val="24"/>
              </w:rPr>
              <w:t>250,0</w:t>
            </w:r>
          </w:p>
        </w:tc>
        <w:tc>
          <w:tcPr>
            <w:tcW w:w="992" w:type="dxa"/>
          </w:tcPr>
          <w:p w:rsidR="00D77C2C" w:rsidRPr="00972473" w:rsidRDefault="00D77C2C" w:rsidP="00D77C2C">
            <w:pPr>
              <w:pStyle w:val="ConsPlusNormal"/>
              <w:rPr>
                <w:szCs w:val="24"/>
              </w:rPr>
            </w:pPr>
            <w:r w:rsidRPr="00972473">
              <w:rPr>
                <w:szCs w:val="24"/>
              </w:rPr>
              <w:t>50,0</w:t>
            </w:r>
          </w:p>
        </w:tc>
      </w:tr>
      <w:tr w:rsidR="00DE1898" w:rsidRPr="00DE1898" w:rsidTr="00AE1BA2">
        <w:trPr>
          <w:gridAfter w:val="1"/>
          <w:wAfter w:w="69" w:type="dxa"/>
        </w:trPr>
        <w:tc>
          <w:tcPr>
            <w:tcW w:w="627" w:type="dxa"/>
            <w:vMerge w:val="restart"/>
          </w:tcPr>
          <w:p w:rsidR="00495651" w:rsidRPr="008157DC" w:rsidRDefault="00DE1898" w:rsidP="00495651">
            <w:pPr>
              <w:pStyle w:val="ConsPlusNormal"/>
              <w:rPr>
                <w:szCs w:val="24"/>
              </w:rPr>
            </w:pPr>
            <w:r>
              <w:rPr>
                <w:szCs w:val="24"/>
              </w:rPr>
              <w:t>3.10</w:t>
            </w:r>
          </w:p>
        </w:tc>
        <w:tc>
          <w:tcPr>
            <w:tcW w:w="3309" w:type="dxa"/>
            <w:vMerge w:val="restart"/>
          </w:tcPr>
          <w:p w:rsidR="00495651" w:rsidRPr="00972473" w:rsidRDefault="00972473" w:rsidP="00495651">
            <w:pPr>
              <w:pStyle w:val="ConsPlusNormal"/>
              <w:rPr>
                <w:sz w:val="28"/>
                <w:szCs w:val="28"/>
              </w:rPr>
            </w:pPr>
            <w:r w:rsidRPr="00972473">
              <w:rPr>
                <w:sz w:val="28"/>
                <w:szCs w:val="28"/>
              </w:rPr>
              <w:t>Расходы по содержанию имущества</w:t>
            </w:r>
          </w:p>
        </w:tc>
        <w:tc>
          <w:tcPr>
            <w:tcW w:w="1842" w:type="dxa"/>
          </w:tcPr>
          <w:p w:rsidR="00495651" w:rsidRPr="008157DC" w:rsidRDefault="00495651" w:rsidP="00495651">
            <w:pPr>
              <w:rPr>
                <w:rFonts w:ascii="Times New Roman" w:hAnsi="Times New Roman"/>
                <w:sz w:val="20"/>
                <w:szCs w:val="20"/>
              </w:rPr>
            </w:pPr>
            <w:r w:rsidRPr="008157DC">
              <w:rPr>
                <w:rFonts w:ascii="Times New Roman" w:hAnsi="Times New Roman"/>
                <w:sz w:val="20"/>
                <w:szCs w:val="20"/>
              </w:rPr>
              <w:t>Всего, в том числе:</w:t>
            </w:r>
          </w:p>
        </w:tc>
        <w:tc>
          <w:tcPr>
            <w:tcW w:w="993" w:type="dxa"/>
          </w:tcPr>
          <w:p w:rsidR="00495651" w:rsidRPr="00972473" w:rsidRDefault="00DE1898" w:rsidP="00972473">
            <w:pPr>
              <w:pStyle w:val="ConsPlusNormal"/>
              <w:rPr>
                <w:b/>
                <w:szCs w:val="24"/>
              </w:rPr>
            </w:pPr>
            <w:r w:rsidRPr="00972473">
              <w:rPr>
                <w:b/>
              </w:rPr>
              <w:t>16</w:t>
            </w:r>
            <w:r w:rsidR="00972473" w:rsidRPr="00972473">
              <w:rPr>
                <w:b/>
              </w:rPr>
              <w:t>0</w:t>
            </w:r>
            <w:r w:rsidR="00495651" w:rsidRPr="00972473">
              <w:rPr>
                <w:b/>
              </w:rPr>
              <w:t>0,0</w:t>
            </w:r>
          </w:p>
        </w:tc>
        <w:tc>
          <w:tcPr>
            <w:tcW w:w="850" w:type="dxa"/>
          </w:tcPr>
          <w:p w:rsidR="00495651" w:rsidRPr="00972473" w:rsidRDefault="00495651" w:rsidP="00972473">
            <w:pPr>
              <w:pStyle w:val="ConsPlusNormal"/>
              <w:rPr>
                <w:b/>
                <w:szCs w:val="24"/>
              </w:rPr>
            </w:pPr>
            <w:r w:rsidRPr="00972473">
              <w:rPr>
                <w:b/>
              </w:rPr>
              <w:t>5</w:t>
            </w:r>
            <w:r w:rsidR="00972473" w:rsidRPr="00972473">
              <w:rPr>
                <w:b/>
              </w:rPr>
              <w:t>0</w:t>
            </w:r>
            <w:r w:rsidRPr="00972473">
              <w:rPr>
                <w:b/>
              </w:rPr>
              <w:t>0,0</w:t>
            </w:r>
          </w:p>
        </w:tc>
        <w:tc>
          <w:tcPr>
            <w:tcW w:w="851" w:type="dxa"/>
          </w:tcPr>
          <w:p w:rsidR="00495651" w:rsidRPr="00972473" w:rsidRDefault="00495651" w:rsidP="00DE1898">
            <w:pPr>
              <w:pStyle w:val="ConsPlusNormal"/>
              <w:rPr>
                <w:b/>
                <w:szCs w:val="24"/>
                <w:lang w:val="en-US"/>
              </w:rPr>
            </w:pPr>
            <w:r w:rsidRPr="00972473">
              <w:rPr>
                <w:b/>
              </w:rPr>
              <w:t>5</w:t>
            </w:r>
            <w:r w:rsidR="00DE1898" w:rsidRPr="00972473">
              <w:rPr>
                <w:b/>
              </w:rPr>
              <w:t>5</w:t>
            </w:r>
            <w:r w:rsidRPr="00972473">
              <w:rPr>
                <w:b/>
              </w:rPr>
              <w:t>0,0</w:t>
            </w:r>
          </w:p>
        </w:tc>
        <w:tc>
          <w:tcPr>
            <w:tcW w:w="992" w:type="dxa"/>
          </w:tcPr>
          <w:p w:rsidR="00495651" w:rsidRPr="00972473" w:rsidRDefault="00495651" w:rsidP="00DE1898">
            <w:pPr>
              <w:pStyle w:val="ConsPlusNormal"/>
              <w:rPr>
                <w:b/>
                <w:szCs w:val="24"/>
                <w:lang w:val="en-US"/>
              </w:rPr>
            </w:pPr>
            <w:r w:rsidRPr="00972473">
              <w:rPr>
                <w:b/>
              </w:rPr>
              <w:t>5</w:t>
            </w:r>
            <w:r w:rsidR="00DE1898" w:rsidRPr="00972473">
              <w:rPr>
                <w:b/>
              </w:rPr>
              <w:t>5</w:t>
            </w:r>
            <w:r w:rsidRPr="00972473">
              <w:rPr>
                <w:b/>
              </w:rPr>
              <w:t>0,0</w:t>
            </w:r>
          </w:p>
        </w:tc>
      </w:tr>
      <w:tr w:rsidR="00DE1898" w:rsidTr="00AE1BA2">
        <w:trPr>
          <w:gridAfter w:val="1"/>
          <w:wAfter w:w="69" w:type="dxa"/>
        </w:trPr>
        <w:tc>
          <w:tcPr>
            <w:tcW w:w="627" w:type="dxa"/>
            <w:vMerge/>
          </w:tcPr>
          <w:p w:rsidR="00DE1898" w:rsidRPr="008157DC" w:rsidRDefault="00DE1898" w:rsidP="00DE1898">
            <w:pPr>
              <w:pStyle w:val="ConsPlusNormal"/>
              <w:rPr>
                <w:szCs w:val="24"/>
              </w:rPr>
            </w:pPr>
          </w:p>
        </w:tc>
        <w:tc>
          <w:tcPr>
            <w:tcW w:w="3309" w:type="dxa"/>
            <w:vMerge/>
          </w:tcPr>
          <w:p w:rsidR="00DE1898" w:rsidRPr="008157DC" w:rsidRDefault="00DE1898" w:rsidP="00DE1898">
            <w:pPr>
              <w:pStyle w:val="ConsPlusNormal"/>
              <w:rPr>
                <w:szCs w:val="24"/>
              </w:rPr>
            </w:pPr>
          </w:p>
        </w:tc>
        <w:tc>
          <w:tcPr>
            <w:tcW w:w="1842" w:type="dxa"/>
          </w:tcPr>
          <w:p w:rsidR="00DE1898" w:rsidRPr="008157DC" w:rsidRDefault="00DE1898" w:rsidP="00DE1898">
            <w:pPr>
              <w:rPr>
                <w:rFonts w:ascii="Times New Roman" w:hAnsi="Times New Roman"/>
                <w:sz w:val="20"/>
                <w:szCs w:val="20"/>
              </w:rPr>
            </w:pPr>
            <w:r w:rsidRPr="008157DC">
              <w:rPr>
                <w:rFonts w:ascii="Times New Roman" w:hAnsi="Times New Roman"/>
                <w:sz w:val="20"/>
                <w:szCs w:val="20"/>
              </w:rPr>
              <w:t>за счет  средств бюджета городского поселения</w:t>
            </w:r>
          </w:p>
        </w:tc>
        <w:tc>
          <w:tcPr>
            <w:tcW w:w="993" w:type="dxa"/>
          </w:tcPr>
          <w:p w:rsidR="00DE1898" w:rsidRPr="00972473" w:rsidRDefault="00DE1898" w:rsidP="00972473">
            <w:pPr>
              <w:pStyle w:val="ConsPlusNormal"/>
              <w:rPr>
                <w:szCs w:val="24"/>
              </w:rPr>
            </w:pPr>
            <w:r w:rsidRPr="00972473">
              <w:t>16</w:t>
            </w:r>
            <w:r w:rsidR="00972473" w:rsidRPr="00972473">
              <w:t>0</w:t>
            </w:r>
            <w:r w:rsidRPr="00972473">
              <w:t>0,0</w:t>
            </w:r>
          </w:p>
        </w:tc>
        <w:tc>
          <w:tcPr>
            <w:tcW w:w="850" w:type="dxa"/>
          </w:tcPr>
          <w:p w:rsidR="00DE1898" w:rsidRPr="00972473" w:rsidRDefault="00DE1898" w:rsidP="00972473">
            <w:pPr>
              <w:pStyle w:val="ConsPlusNormal"/>
              <w:rPr>
                <w:szCs w:val="24"/>
              </w:rPr>
            </w:pPr>
            <w:r w:rsidRPr="00972473">
              <w:t>5</w:t>
            </w:r>
            <w:r w:rsidR="00972473" w:rsidRPr="00972473">
              <w:t>0</w:t>
            </w:r>
            <w:r w:rsidRPr="00972473">
              <w:t>0,0</w:t>
            </w:r>
          </w:p>
        </w:tc>
        <w:tc>
          <w:tcPr>
            <w:tcW w:w="851" w:type="dxa"/>
          </w:tcPr>
          <w:p w:rsidR="00DE1898" w:rsidRPr="00972473" w:rsidRDefault="00DE1898" w:rsidP="00DE1898">
            <w:pPr>
              <w:pStyle w:val="ConsPlusNormal"/>
              <w:rPr>
                <w:szCs w:val="24"/>
                <w:lang w:val="en-US"/>
              </w:rPr>
            </w:pPr>
            <w:r w:rsidRPr="00972473">
              <w:t>550,0</w:t>
            </w:r>
          </w:p>
        </w:tc>
        <w:tc>
          <w:tcPr>
            <w:tcW w:w="992" w:type="dxa"/>
          </w:tcPr>
          <w:p w:rsidR="00DE1898" w:rsidRPr="00972473" w:rsidRDefault="00DE1898" w:rsidP="00DE1898">
            <w:pPr>
              <w:pStyle w:val="ConsPlusNormal"/>
              <w:rPr>
                <w:szCs w:val="24"/>
                <w:lang w:val="en-US"/>
              </w:rPr>
            </w:pPr>
            <w:r w:rsidRPr="00972473">
              <w:t>550,0</w:t>
            </w:r>
          </w:p>
        </w:tc>
      </w:tr>
    </w:tbl>
    <w:p w:rsidR="00212E0A" w:rsidRDefault="00212E0A" w:rsidP="00212E0A">
      <w:pPr>
        <w:pStyle w:val="ConsPlusNormal"/>
        <w:ind w:left="644"/>
        <w:rPr>
          <w:color w:val="FF0000"/>
          <w:sz w:val="28"/>
          <w:szCs w:val="28"/>
        </w:rPr>
      </w:pPr>
    </w:p>
    <w:p w:rsidR="00212E0A" w:rsidRDefault="00212E0A" w:rsidP="00212E0A">
      <w:pPr>
        <w:jc w:val="center"/>
        <w:rPr>
          <w:rFonts w:ascii="Times New Roman" w:hAnsi="Times New Roman"/>
          <w:sz w:val="28"/>
          <w:szCs w:val="28"/>
        </w:rPr>
      </w:pPr>
      <w:r w:rsidRPr="00E15642">
        <w:rPr>
          <w:rFonts w:ascii="Times New Roman" w:hAnsi="Times New Roman"/>
          <w:sz w:val="28"/>
          <w:szCs w:val="28"/>
        </w:rPr>
        <w:t>6.Ожи</w:t>
      </w:r>
      <w:r>
        <w:rPr>
          <w:rFonts w:ascii="Times New Roman" w:hAnsi="Times New Roman"/>
          <w:sz w:val="28"/>
          <w:szCs w:val="28"/>
        </w:rPr>
        <w:t>даемые результаты подпрограммы.</w:t>
      </w:r>
    </w:p>
    <w:p w:rsidR="00212E0A" w:rsidRPr="00F76383" w:rsidRDefault="00212E0A" w:rsidP="00212E0A">
      <w:pPr>
        <w:pStyle w:val="ab"/>
        <w:ind w:firstLine="708"/>
        <w:jc w:val="both"/>
        <w:rPr>
          <w:rFonts w:ascii="Times New Roman" w:hAnsi="Times New Roman"/>
          <w:sz w:val="28"/>
          <w:szCs w:val="28"/>
        </w:rPr>
      </w:pPr>
      <w:r w:rsidRPr="00F76383">
        <w:rPr>
          <w:rFonts w:ascii="Times New Roman" w:hAnsi="Times New Roman"/>
          <w:sz w:val="28"/>
          <w:szCs w:val="28"/>
        </w:rPr>
        <w:t xml:space="preserve">Реализация подпрограммных мероприятий позволит существенно повысить уровень жизни </w:t>
      </w:r>
      <w:proofErr w:type="gramStart"/>
      <w:r w:rsidRPr="00F76383">
        <w:rPr>
          <w:rFonts w:ascii="Times New Roman" w:hAnsi="Times New Roman"/>
          <w:sz w:val="28"/>
          <w:szCs w:val="28"/>
        </w:rPr>
        <w:t>населения  Приамурского</w:t>
      </w:r>
      <w:proofErr w:type="gramEnd"/>
      <w:r w:rsidRPr="00F76383">
        <w:rPr>
          <w:rFonts w:ascii="Times New Roman" w:hAnsi="Times New Roman"/>
          <w:sz w:val="28"/>
          <w:szCs w:val="28"/>
        </w:rPr>
        <w:t xml:space="preserve"> городского поселения.</w:t>
      </w:r>
    </w:p>
    <w:p w:rsidR="00212E0A" w:rsidRPr="00F76383" w:rsidRDefault="00212E0A" w:rsidP="00212E0A">
      <w:pPr>
        <w:pStyle w:val="ab"/>
        <w:ind w:firstLine="708"/>
        <w:jc w:val="both"/>
        <w:rPr>
          <w:rFonts w:ascii="Times New Roman" w:hAnsi="Times New Roman"/>
          <w:sz w:val="28"/>
          <w:szCs w:val="28"/>
        </w:rPr>
      </w:pPr>
      <w:r w:rsidRPr="00F76383">
        <w:rPr>
          <w:rFonts w:ascii="Times New Roman" w:hAnsi="Times New Roman"/>
          <w:sz w:val="28"/>
          <w:szCs w:val="28"/>
        </w:rPr>
        <w:t>Результаты от реализации мероприятий:</w:t>
      </w:r>
    </w:p>
    <w:p w:rsidR="00212E0A" w:rsidRPr="00F76383" w:rsidRDefault="00212E0A" w:rsidP="00212E0A">
      <w:pPr>
        <w:pStyle w:val="ab"/>
        <w:ind w:firstLine="708"/>
        <w:jc w:val="both"/>
        <w:rPr>
          <w:rFonts w:ascii="Times New Roman" w:hAnsi="Times New Roman"/>
          <w:sz w:val="28"/>
          <w:szCs w:val="28"/>
        </w:rPr>
      </w:pPr>
      <w:r w:rsidRPr="00F76383">
        <w:rPr>
          <w:rFonts w:ascii="Times New Roman" w:hAnsi="Times New Roman"/>
          <w:sz w:val="28"/>
          <w:szCs w:val="28"/>
        </w:rPr>
        <w:t>-развитие положительных тенденций в создании благоприятной среды жизнедеятельности;</w:t>
      </w:r>
    </w:p>
    <w:p w:rsidR="00212E0A" w:rsidRPr="00F76383" w:rsidRDefault="00212E0A" w:rsidP="00212E0A">
      <w:pPr>
        <w:pStyle w:val="ab"/>
        <w:ind w:firstLine="708"/>
        <w:jc w:val="both"/>
        <w:rPr>
          <w:rFonts w:ascii="Times New Roman" w:hAnsi="Times New Roman"/>
          <w:sz w:val="28"/>
          <w:szCs w:val="28"/>
        </w:rPr>
      </w:pPr>
      <w:r w:rsidRPr="00F76383">
        <w:rPr>
          <w:rFonts w:ascii="Times New Roman" w:hAnsi="Times New Roman"/>
          <w:sz w:val="28"/>
          <w:szCs w:val="28"/>
        </w:rPr>
        <w:t>- повышение степени удовлетворенности населения уровнем благоустройства;</w:t>
      </w:r>
    </w:p>
    <w:p w:rsidR="00212E0A" w:rsidRPr="00F76383" w:rsidRDefault="00212E0A" w:rsidP="00212E0A">
      <w:pPr>
        <w:pStyle w:val="ab"/>
        <w:ind w:firstLine="708"/>
        <w:jc w:val="both"/>
        <w:rPr>
          <w:rFonts w:ascii="Times New Roman" w:hAnsi="Times New Roman"/>
          <w:sz w:val="28"/>
          <w:szCs w:val="28"/>
        </w:rPr>
      </w:pPr>
      <w:r w:rsidRPr="00F76383">
        <w:rPr>
          <w:rFonts w:ascii="Times New Roman" w:hAnsi="Times New Roman"/>
          <w:sz w:val="28"/>
          <w:szCs w:val="28"/>
        </w:rPr>
        <w:t>- улучшение технического состояния отдельных объектов благоустройства;</w:t>
      </w:r>
    </w:p>
    <w:p w:rsidR="00212E0A" w:rsidRPr="00F76383" w:rsidRDefault="00212E0A" w:rsidP="00212E0A">
      <w:pPr>
        <w:pStyle w:val="ab"/>
        <w:ind w:firstLine="708"/>
        <w:jc w:val="both"/>
        <w:rPr>
          <w:rFonts w:ascii="Times New Roman" w:hAnsi="Times New Roman"/>
          <w:sz w:val="28"/>
          <w:szCs w:val="28"/>
        </w:rPr>
      </w:pPr>
      <w:r w:rsidRPr="00F76383">
        <w:rPr>
          <w:rFonts w:ascii="Times New Roman" w:hAnsi="Times New Roman"/>
          <w:sz w:val="28"/>
          <w:szCs w:val="28"/>
        </w:rPr>
        <w:t>- улучшение санитарного и экологического состояния поселения;</w:t>
      </w:r>
    </w:p>
    <w:p w:rsidR="00212E0A" w:rsidRPr="00F76383" w:rsidRDefault="00212E0A" w:rsidP="00212E0A">
      <w:pPr>
        <w:pStyle w:val="ab"/>
        <w:ind w:firstLine="708"/>
        <w:jc w:val="both"/>
        <w:rPr>
          <w:rFonts w:ascii="Times New Roman" w:hAnsi="Times New Roman"/>
          <w:sz w:val="28"/>
          <w:szCs w:val="28"/>
        </w:rPr>
      </w:pPr>
      <w:r w:rsidRPr="00F76383">
        <w:rPr>
          <w:rFonts w:ascii="Times New Roman" w:hAnsi="Times New Roman"/>
          <w:sz w:val="28"/>
          <w:szCs w:val="28"/>
        </w:rPr>
        <w:t>- повышение уровня эстетики поселения.</w:t>
      </w:r>
    </w:p>
    <w:p w:rsidR="00212E0A" w:rsidRDefault="00212E0A" w:rsidP="00212E0A">
      <w:pPr>
        <w:widowControl w:val="0"/>
        <w:suppressAutoHyphens/>
        <w:spacing w:after="0" w:line="240" w:lineRule="auto"/>
        <w:rPr>
          <w:rFonts w:ascii="Times New Roman" w:hAnsi="Times New Roman"/>
          <w:color w:val="FF0000"/>
          <w:sz w:val="28"/>
          <w:szCs w:val="28"/>
        </w:rPr>
      </w:pPr>
    </w:p>
    <w:p w:rsidR="00A53C51" w:rsidRDefault="00A53C51" w:rsidP="00212E0A">
      <w:pPr>
        <w:widowControl w:val="0"/>
        <w:suppressAutoHyphens/>
        <w:spacing w:after="0" w:line="240" w:lineRule="auto"/>
        <w:ind w:firstLine="708"/>
        <w:rPr>
          <w:rFonts w:ascii="Times New Roman" w:hAnsi="Times New Roman"/>
          <w:sz w:val="28"/>
          <w:szCs w:val="28"/>
        </w:rPr>
      </w:pPr>
    </w:p>
    <w:p w:rsidR="00212E0A" w:rsidRDefault="00212E0A" w:rsidP="00212E0A">
      <w:pPr>
        <w:widowControl w:val="0"/>
        <w:suppressAutoHyphens/>
        <w:spacing w:after="0" w:line="240" w:lineRule="auto"/>
        <w:ind w:firstLine="708"/>
        <w:rPr>
          <w:rFonts w:ascii="Times New Roman" w:hAnsi="Times New Roman"/>
          <w:sz w:val="28"/>
          <w:szCs w:val="28"/>
        </w:rPr>
      </w:pPr>
      <w:r w:rsidRPr="00F76383">
        <w:rPr>
          <w:rFonts w:ascii="Times New Roman" w:hAnsi="Times New Roman"/>
          <w:sz w:val="28"/>
          <w:szCs w:val="28"/>
        </w:rPr>
        <w:t xml:space="preserve">Муниципальная подпрограмма </w:t>
      </w:r>
      <w:proofErr w:type="gramStart"/>
      <w:r w:rsidRPr="00F76383">
        <w:rPr>
          <w:rFonts w:ascii="Times New Roman" w:hAnsi="Times New Roman"/>
          <w:sz w:val="28"/>
          <w:szCs w:val="28"/>
        </w:rPr>
        <w:t>4  «</w:t>
      </w:r>
      <w:proofErr w:type="gramEnd"/>
      <w:r w:rsidRPr="00F76383">
        <w:rPr>
          <w:rFonts w:ascii="Times New Roman" w:hAnsi="Times New Roman"/>
          <w:sz w:val="28"/>
          <w:szCs w:val="28"/>
        </w:rPr>
        <w:t>Обеспечение безопасности жизнедеятельности  населения  на территории муниципального образования «Приамурское городское поселение»</w:t>
      </w:r>
    </w:p>
    <w:p w:rsidR="00212E0A" w:rsidRPr="00F76383" w:rsidRDefault="00212E0A" w:rsidP="00212E0A">
      <w:pPr>
        <w:widowControl w:val="0"/>
        <w:suppressAutoHyphens/>
        <w:spacing w:after="0" w:line="240" w:lineRule="auto"/>
        <w:ind w:firstLine="708"/>
        <w:rPr>
          <w:rFonts w:ascii="Times New Roman" w:hAnsi="Times New Roman"/>
          <w:sz w:val="28"/>
          <w:szCs w:val="28"/>
        </w:rPr>
      </w:pPr>
    </w:p>
    <w:p w:rsidR="00212E0A" w:rsidRPr="00EC57E9" w:rsidRDefault="00212E0A" w:rsidP="00212E0A">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r w:rsidRPr="00EC57E9">
        <w:rPr>
          <w:rFonts w:ascii="Times New Roman" w:eastAsia="Calibri" w:hAnsi="Times New Roman"/>
          <w:sz w:val="28"/>
          <w:szCs w:val="28"/>
          <w:lang w:eastAsia="en-US"/>
        </w:rPr>
        <w:t xml:space="preserve">Паспорт муниципальной </w:t>
      </w:r>
      <w:r>
        <w:rPr>
          <w:rFonts w:ascii="Times New Roman" w:eastAsia="Calibri" w:hAnsi="Times New Roman"/>
          <w:sz w:val="28"/>
          <w:szCs w:val="28"/>
          <w:lang w:eastAsia="en-US"/>
        </w:rPr>
        <w:t>п</w:t>
      </w:r>
      <w:r w:rsidRPr="00EC57E9">
        <w:rPr>
          <w:rFonts w:ascii="Times New Roman" w:eastAsia="Calibri" w:hAnsi="Times New Roman"/>
          <w:sz w:val="28"/>
          <w:szCs w:val="28"/>
          <w:lang w:eastAsia="en-US"/>
        </w:rPr>
        <w:t xml:space="preserve">одпрограммы </w:t>
      </w:r>
      <w:r>
        <w:rPr>
          <w:rFonts w:ascii="Times New Roman" w:eastAsia="Calibri" w:hAnsi="Times New Roman"/>
          <w:sz w:val="28"/>
          <w:szCs w:val="28"/>
          <w:lang w:eastAsia="en-US"/>
        </w:rPr>
        <w:t>4</w:t>
      </w:r>
      <w:r w:rsidRPr="00EC57E9">
        <w:rPr>
          <w:rFonts w:ascii="Times New Roman" w:eastAsia="Calibri" w:hAnsi="Times New Roman"/>
          <w:sz w:val="28"/>
          <w:szCs w:val="28"/>
          <w:lang w:eastAsia="en-US"/>
        </w:rPr>
        <w:t>.</w:t>
      </w:r>
    </w:p>
    <w:tbl>
      <w:tblPr>
        <w:tblW w:w="9615" w:type="dxa"/>
        <w:tblInd w:w="-25" w:type="dxa"/>
        <w:tblLayout w:type="fixed"/>
        <w:tblLook w:val="04A0" w:firstRow="1" w:lastRow="0" w:firstColumn="1" w:lastColumn="0" w:noHBand="0" w:noVBand="1"/>
      </w:tblPr>
      <w:tblGrid>
        <w:gridCol w:w="2260"/>
        <w:gridCol w:w="7355"/>
      </w:tblGrid>
      <w:tr w:rsidR="00212E0A" w:rsidTr="007C6C20">
        <w:tc>
          <w:tcPr>
            <w:tcW w:w="2260" w:type="dxa"/>
            <w:tcBorders>
              <w:top w:val="single" w:sz="4" w:space="0" w:color="000000"/>
              <w:left w:val="single" w:sz="4" w:space="0" w:color="000000"/>
              <w:bottom w:val="single" w:sz="4" w:space="0" w:color="000000"/>
              <w:right w:val="nil"/>
            </w:tcBorders>
            <w:hideMark/>
          </w:tcPr>
          <w:p w:rsidR="00212E0A" w:rsidRPr="00F76383" w:rsidRDefault="00212E0A" w:rsidP="00816776">
            <w:pPr>
              <w:snapToGrid w:val="0"/>
              <w:spacing w:after="0" w:line="240" w:lineRule="auto"/>
              <w:jc w:val="center"/>
              <w:rPr>
                <w:rFonts w:ascii="Times New Roman" w:hAnsi="Times New Roman"/>
                <w:sz w:val="28"/>
                <w:szCs w:val="28"/>
              </w:rPr>
            </w:pPr>
            <w:r w:rsidRPr="00F76383">
              <w:rPr>
                <w:rFonts w:ascii="Times New Roman" w:hAnsi="Times New Roman"/>
                <w:sz w:val="28"/>
                <w:szCs w:val="28"/>
              </w:rPr>
              <w:t>Наименование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225C56" w:rsidRDefault="00212E0A" w:rsidP="00816776">
            <w:pPr>
              <w:widowControl w:val="0"/>
              <w:suppressAutoHyphens/>
              <w:spacing w:after="0" w:line="240" w:lineRule="auto"/>
              <w:rPr>
                <w:rFonts w:ascii="Times New Roman" w:hAnsi="Times New Roman"/>
                <w:sz w:val="28"/>
                <w:szCs w:val="28"/>
              </w:rPr>
            </w:pPr>
            <w:r w:rsidRPr="00225C56">
              <w:rPr>
                <w:rFonts w:ascii="Times New Roman" w:hAnsi="Times New Roman"/>
                <w:sz w:val="28"/>
                <w:szCs w:val="28"/>
              </w:rPr>
              <w:t xml:space="preserve">Обеспечение безопасности жизнедеятельности населения </w:t>
            </w:r>
          </w:p>
          <w:p w:rsidR="00212E0A" w:rsidRPr="002857C2" w:rsidRDefault="00212E0A" w:rsidP="00816776">
            <w:pPr>
              <w:widowControl w:val="0"/>
              <w:suppressAutoHyphens/>
              <w:spacing w:after="0" w:line="240" w:lineRule="auto"/>
              <w:rPr>
                <w:rFonts w:ascii="Times New Roman" w:eastAsia="SimSun" w:hAnsi="Times New Roman" w:cs="Mangal"/>
                <w:b/>
                <w:kern w:val="2"/>
                <w:sz w:val="28"/>
                <w:szCs w:val="28"/>
                <w:lang w:eastAsia="zh-CN" w:bidi="hi-IN"/>
              </w:rPr>
            </w:pPr>
            <w:r w:rsidRPr="00225C56">
              <w:rPr>
                <w:rFonts w:ascii="Times New Roman" w:hAnsi="Times New Roman"/>
                <w:sz w:val="28"/>
                <w:szCs w:val="28"/>
              </w:rPr>
              <w:t>на территории муниципального образования «Приамурское городское поселение</w:t>
            </w:r>
          </w:p>
        </w:tc>
      </w:tr>
      <w:tr w:rsidR="00212E0A" w:rsidTr="007C6C20">
        <w:tc>
          <w:tcPr>
            <w:tcW w:w="2260" w:type="dxa"/>
            <w:tcBorders>
              <w:top w:val="single" w:sz="4" w:space="0" w:color="000000"/>
              <w:left w:val="single" w:sz="4" w:space="0" w:color="000000"/>
              <w:bottom w:val="single" w:sz="4" w:space="0" w:color="000000"/>
              <w:right w:val="nil"/>
            </w:tcBorders>
            <w:hideMark/>
          </w:tcPr>
          <w:p w:rsidR="00212E0A" w:rsidRPr="00F76383" w:rsidRDefault="00212E0A" w:rsidP="00816776">
            <w:pPr>
              <w:snapToGrid w:val="0"/>
              <w:spacing w:after="0" w:line="240" w:lineRule="auto"/>
              <w:jc w:val="center"/>
              <w:rPr>
                <w:rFonts w:ascii="Times New Roman" w:hAnsi="Times New Roman"/>
                <w:sz w:val="28"/>
                <w:szCs w:val="28"/>
              </w:rPr>
            </w:pPr>
            <w:r w:rsidRPr="00F76383">
              <w:rPr>
                <w:rFonts w:ascii="Times New Roman" w:hAnsi="Times New Roman"/>
                <w:sz w:val="28"/>
                <w:szCs w:val="28"/>
              </w:rPr>
              <w:t>Основание для разработки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Default="00212E0A" w:rsidP="00816776">
            <w:pPr>
              <w:spacing w:after="0" w:line="240" w:lineRule="auto"/>
              <w:jc w:val="both"/>
              <w:rPr>
                <w:rFonts w:ascii="Times New Roman" w:hAnsi="Times New Roman"/>
                <w:sz w:val="28"/>
                <w:szCs w:val="28"/>
              </w:rPr>
            </w:pPr>
            <w:r>
              <w:rPr>
                <w:rFonts w:ascii="Times New Roman" w:hAnsi="Times New Roman"/>
                <w:sz w:val="28"/>
                <w:szCs w:val="28"/>
              </w:rPr>
              <w:t>1.Бюджетный кодекс Российской Федерации.</w:t>
            </w:r>
          </w:p>
          <w:p w:rsidR="00212E0A" w:rsidRDefault="00212E0A" w:rsidP="00816776">
            <w:pPr>
              <w:spacing w:after="0" w:line="240" w:lineRule="auto"/>
              <w:jc w:val="both"/>
              <w:rPr>
                <w:rFonts w:ascii="Times New Roman" w:hAnsi="Times New Roman"/>
                <w:sz w:val="28"/>
                <w:szCs w:val="28"/>
              </w:rPr>
            </w:pPr>
            <w:r>
              <w:rPr>
                <w:rFonts w:ascii="Times New Roman" w:hAnsi="Times New Roman"/>
                <w:sz w:val="28"/>
                <w:szCs w:val="28"/>
              </w:rPr>
              <w:t>2. Федеральный Закон от 06.10.2013 № 131-ФЗ «Об общих принципах организации местного самоуправления в Российской Федерации».</w:t>
            </w:r>
          </w:p>
          <w:p w:rsidR="00212E0A" w:rsidRDefault="00212E0A" w:rsidP="00816776">
            <w:pPr>
              <w:spacing w:after="0" w:line="240" w:lineRule="auto"/>
              <w:jc w:val="both"/>
              <w:rPr>
                <w:rFonts w:ascii="Times New Roman" w:hAnsi="Times New Roman"/>
                <w:sz w:val="28"/>
                <w:szCs w:val="28"/>
              </w:rPr>
            </w:pPr>
            <w:r>
              <w:rPr>
                <w:rFonts w:ascii="Times New Roman" w:hAnsi="Times New Roman"/>
                <w:sz w:val="28"/>
                <w:szCs w:val="28"/>
              </w:rPr>
              <w:t>3.</w:t>
            </w:r>
            <w:r>
              <w:t xml:space="preserve"> </w:t>
            </w:r>
            <w:r w:rsidRPr="00225C56">
              <w:rPr>
                <w:rFonts w:ascii="Times New Roman" w:hAnsi="Times New Roman"/>
                <w:sz w:val="28"/>
                <w:szCs w:val="28"/>
              </w:rPr>
              <w:t xml:space="preserve">Реализация Федерального закона №69-ФЗ </w:t>
            </w:r>
            <w:proofErr w:type="gramStart"/>
            <w:r w:rsidRPr="00225C56">
              <w:rPr>
                <w:rFonts w:ascii="Times New Roman" w:hAnsi="Times New Roman"/>
                <w:sz w:val="28"/>
                <w:szCs w:val="28"/>
              </w:rPr>
              <w:t>« О</w:t>
            </w:r>
            <w:proofErr w:type="gramEnd"/>
            <w:r w:rsidRPr="00225C56">
              <w:rPr>
                <w:rFonts w:ascii="Times New Roman" w:hAnsi="Times New Roman"/>
                <w:sz w:val="28"/>
                <w:szCs w:val="28"/>
              </w:rPr>
              <w:t xml:space="preserve"> пожарной безопасности»;</w:t>
            </w:r>
          </w:p>
          <w:p w:rsidR="00212E0A" w:rsidRDefault="00212E0A" w:rsidP="00816776">
            <w:pPr>
              <w:spacing w:after="0" w:line="240" w:lineRule="auto"/>
              <w:jc w:val="both"/>
              <w:rPr>
                <w:rFonts w:ascii="Times New Roman" w:hAnsi="Times New Roman"/>
                <w:sz w:val="24"/>
                <w:szCs w:val="24"/>
              </w:rPr>
            </w:pPr>
            <w:r>
              <w:rPr>
                <w:rFonts w:ascii="Times New Roman" w:hAnsi="Times New Roman"/>
                <w:sz w:val="28"/>
                <w:szCs w:val="28"/>
              </w:rPr>
              <w:t>4. Устав муниципального образования</w:t>
            </w:r>
          </w:p>
        </w:tc>
      </w:tr>
      <w:tr w:rsidR="00212E0A" w:rsidTr="007C6C20">
        <w:tc>
          <w:tcPr>
            <w:tcW w:w="2260" w:type="dxa"/>
            <w:tcBorders>
              <w:top w:val="single" w:sz="4" w:space="0" w:color="000000"/>
              <w:left w:val="single" w:sz="4" w:space="0" w:color="000000"/>
              <w:bottom w:val="single" w:sz="4" w:space="0" w:color="000000"/>
              <w:right w:val="nil"/>
            </w:tcBorders>
            <w:hideMark/>
          </w:tcPr>
          <w:p w:rsidR="00212E0A" w:rsidRPr="00F76383" w:rsidRDefault="00212E0A" w:rsidP="00816776">
            <w:pPr>
              <w:snapToGrid w:val="0"/>
              <w:spacing w:after="0" w:line="240" w:lineRule="auto"/>
              <w:jc w:val="center"/>
              <w:rPr>
                <w:rFonts w:ascii="Times New Roman" w:hAnsi="Times New Roman"/>
                <w:sz w:val="28"/>
                <w:szCs w:val="28"/>
              </w:rPr>
            </w:pPr>
            <w:r w:rsidRPr="00F76383">
              <w:rPr>
                <w:rFonts w:ascii="Times New Roman" w:hAnsi="Times New Roman"/>
                <w:sz w:val="28"/>
                <w:szCs w:val="28"/>
              </w:rPr>
              <w:lastRenderedPageBreak/>
              <w:t>Ответственный исполнитель Подпрограммы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225C56" w:rsidRDefault="00212E0A" w:rsidP="000D2158">
            <w:pPr>
              <w:rPr>
                <w:rFonts w:ascii="Times New Roman" w:hAnsi="Times New Roman"/>
                <w:sz w:val="28"/>
                <w:szCs w:val="28"/>
              </w:rPr>
            </w:pPr>
            <w:r w:rsidRPr="00225C56">
              <w:rPr>
                <w:rFonts w:ascii="Times New Roman" w:hAnsi="Times New Roman"/>
                <w:sz w:val="28"/>
                <w:szCs w:val="28"/>
              </w:rPr>
              <w:t xml:space="preserve">  </w:t>
            </w:r>
            <w:r w:rsidR="000D2158">
              <w:rPr>
                <w:rFonts w:ascii="Times New Roman" w:hAnsi="Times New Roman"/>
                <w:sz w:val="28"/>
                <w:szCs w:val="28"/>
              </w:rPr>
              <w:t xml:space="preserve">Заместитель главы администрации </w:t>
            </w:r>
            <w:r w:rsidR="000D2158" w:rsidRPr="00C7472A">
              <w:rPr>
                <w:rFonts w:ascii="Times New Roman" w:hAnsi="Times New Roman"/>
                <w:sz w:val="28"/>
                <w:szCs w:val="28"/>
              </w:rPr>
              <w:t>по жилищно-</w:t>
            </w:r>
            <w:r w:rsidR="000D2158">
              <w:rPr>
                <w:rFonts w:ascii="Times New Roman" w:hAnsi="Times New Roman"/>
                <w:sz w:val="28"/>
                <w:szCs w:val="28"/>
              </w:rPr>
              <w:t xml:space="preserve">коммунальным, </w:t>
            </w:r>
            <w:r w:rsidR="000D2158" w:rsidRPr="00C7472A">
              <w:rPr>
                <w:rFonts w:ascii="Times New Roman" w:hAnsi="Times New Roman"/>
                <w:sz w:val="28"/>
                <w:szCs w:val="28"/>
              </w:rPr>
              <w:t>имущественным и земельным</w:t>
            </w:r>
            <w:r w:rsidR="000D2158">
              <w:rPr>
                <w:rFonts w:ascii="Times New Roman" w:hAnsi="Times New Roman"/>
                <w:sz w:val="28"/>
                <w:szCs w:val="28"/>
              </w:rPr>
              <w:t xml:space="preserve"> отношениям А.К. Жилин</w:t>
            </w:r>
          </w:p>
        </w:tc>
      </w:tr>
      <w:tr w:rsidR="00212E0A" w:rsidTr="007C6C20">
        <w:tc>
          <w:tcPr>
            <w:tcW w:w="2260" w:type="dxa"/>
            <w:tcBorders>
              <w:top w:val="single" w:sz="4" w:space="0" w:color="000000"/>
              <w:left w:val="single" w:sz="4" w:space="0" w:color="000000"/>
              <w:bottom w:val="single" w:sz="4" w:space="0" w:color="000000"/>
              <w:right w:val="nil"/>
            </w:tcBorders>
            <w:hideMark/>
          </w:tcPr>
          <w:p w:rsidR="00212E0A" w:rsidRPr="00F76383" w:rsidRDefault="00212E0A" w:rsidP="00816776">
            <w:pPr>
              <w:snapToGrid w:val="0"/>
              <w:spacing w:after="0" w:line="240" w:lineRule="auto"/>
              <w:jc w:val="center"/>
              <w:rPr>
                <w:rFonts w:ascii="Times New Roman" w:hAnsi="Times New Roman"/>
                <w:sz w:val="28"/>
                <w:szCs w:val="28"/>
              </w:rPr>
            </w:pPr>
            <w:r w:rsidRPr="00F76383">
              <w:rPr>
                <w:rFonts w:ascii="Times New Roman" w:hAnsi="Times New Roman"/>
                <w:sz w:val="28"/>
                <w:szCs w:val="28"/>
              </w:rPr>
              <w:t>Исполнители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0D2158" w:rsidRDefault="00212E0A" w:rsidP="000D2158">
            <w:pPr>
              <w:spacing w:after="0" w:line="240" w:lineRule="auto"/>
              <w:jc w:val="both"/>
              <w:rPr>
                <w:rFonts w:ascii="Times New Roman" w:hAnsi="Times New Roman"/>
                <w:sz w:val="28"/>
                <w:szCs w:val="28"/>
              </w:rPr>
            </w:pPr>
            <w:r w:rsidRPr="00225C56">
              <w:rPr>
                <w:rFonts w:ascii="Times New Roman" w:hAnsi="Times New Roman"/>
                <w:sz w:val="28"/>
                <w:szCs w:val="28"/>
              </w:rPr>
              <w:t xml:space="preserve"> </w:t>
            </w:r>
            <w:r w:rsidR="000D2158">
              <w:rPr>
                <w:rFonts w:ascii="Times New Roman" w:hAnsi="Times New Roman"/>
                <w:sz w:val="28"/>
                <w:szCs w:val="28"/>
              </w:rPr>
              <w:t xml:space="preserve">Заместитель главы администрации </w:t>
            </w:r>
            <w:r w:rsidR="000D2158" w:rsidRPr="00C7472A">
              <w:rPr>
                <w:rFonts w:ascii="Times New Roman" w:hAnsi="Times New Roman"/>
                <w:sz w:val="28"/>
                <w:szCs w:val="28"/>
              </w:rPr>
              <w:t>по жилищно-</w:t>
            </w:r>
            <w:r w:rsidR="000D2158">
              <w:rPr>
                <w:rFonts w:ascii="Times New Roman" w:hAnsi="Times New Roman"/>
                <w:sz w:val="28"/>
                <w:szCs w:val="28"/>
              </w:rPr>
              <w:t xml:space="preserve">коммунальным, </w:t>
            </w:r>
            <w:r w:rsidR="000D2158" w:rsidRPr="00C7472A">
              <w:rPr>
                <w:rFonts w:ascii="Times New Roman" w:hAnsi="Times New Roman"/>
                <w:sz w:val="28"/>
                <w:szCs w:val="28"/>
              </w:rPr>
              <w:t>имущественным и земельным</w:t>
            </w:r>
            <w:r w:rsidR="000D2158">
              <w:rPr>
                <w:rFonts w:ascii="Times New Roman" w:hAnsi="Times New Roman"/>
                <w:sz w:val="28"/>
                <w:szCs w:val="28"/>
              </w:rPr>
              <w:t xml:space="preserve"> отношениям А.К. Жилин</w:t>
            </w:r>
          </w:p>
          <w:p w:rsidR="00212E0A" w:rsidRPr="00225C56" w:rsidRDefault="000D2158" w:rsidP="000D2158">
            <w:pPr>
              <w:spacing w:after="0" w:line="240" w:lineRule="auto"/>
              <w:jc w:val="both"/>
              <w:rPr>
                <w:rFonts w:ascii="Times New Roman" w:hAnsi="Times New Roman"/>
                <w:sz w:val="28"/>
                <w:szCs w:val="28"/>
              </w:rPr>
            </w:pPr>
            <w:r>
              <w:rPr>
                <w:rFonts w:ascii="Times New Roman" w:hAnsi="Times New Roman"/>
                <w:sz w:val="28"/>
                <w:szCs w:val="28"/>
              </w:rPr>
              <w:t>Начальник о</w:t>
            </w:r>
            <w:r w:rsidRPr="00A449F6">
              <w:rPr>
                <w:rFonts w:ascii="Times New Roman" w:hAnsi="Times New Roman"/>
                <w:sz w:val="28"/>
                <w:szCs w:val="28"/>
              </w:rPr>
              <w:t>тдел</w:t>
            </w:r>
            <w:r>
              <w:rPr>
                <w:rFonts w:ascii="Times New Roman" w:hAnsi="Times New Roman"/>
                <w:sz w:val="28"/>
                <w:szCs w:val="28"/>
              </w:rPr>
              <w:t>а</w:t>
            </w:r>
            <w:r w:rsidRPr="00A449F6">
              <w:rPr>
                <w:rFonts w:ascii="Times New Roman" w:hAnsi="Times New Roman"/>
                <w:sz w:val="28"/>
                <w:szCs w:val="28"/>
              </w:rPr>
              <w:t xml:space="preserve"> бухгалтерского учета и отчетности адм</w:t>
            </w:r>
            <w:r>
              <w:rPr>
                <w:rFonts w:ascii="Times New Roman" w:hAnsi="Times New Roman"/>
                <w:sz w:val="28"/>
                <w:szCs w:val="28"/>
              </w:rPr>
              <w:t xml:space="preserve">инистрации городского поселения Ю.М. </w:t>
            </w:r>
            <w:proofErr w:type="spellStart"/>
            <w:r>
              <w:rPr>
                <w:rFonts w:ascii="Times New Roman" w:hAnsi="Times New Roman"/>
                <w:sz w:val="28"/>
                <w:szCs w:val="28"/>
              </w:rPr>
              <w:t>Коскина</w:t>
            </w:r>
            <w:proofErr w:type="spellEnd"/>
          </w:p>
        </w:tc>
      </w:tr>
      <w:tr w:rsidR="00212E0A" w:rsidTr="007C6C20">
        <w:tc>
          <w:tcPr>
            <w:tcW w:w="2260" w:type="dxa"/>
            <w:tcBorders>
              <w:top w:val="single" w:sz="4" w:space="0" w:color="000000"/>
              <w:left w:val="single" w:sz="4" w:space="0" w:color="000000"/>
              <w:bottom w:val="single" w:sz="4" w:space="0" w:color="000000"/>
              <w:right w:val="nil"/>
            </w:tcBorders>
            <w:hideMark/>
          </w:tcPr>
          <w:p w:rsidR="00212E0A" w:rsidRPr="00F76383" w:rsidRDefault="00212E0A" w:rsidP="00816776">
            <w:pPr>
              <w:snapToGrid w:val="0"/>
              <w:spacing w:after="0" w:line="240" w:lineRule="auto"/>
              <w:jc w:val="center"/>
              <w:rPr>
                <w:rFonts w:ascii="Times New Roman" w:hAnsi="Times New Roman"/>
                <w:sz w:val="28"/>
                <w:szCs w:val="28"/>
              </w:rPr>
            </w:pPr>
            <w:r w:rsidRPr="00F76383">
              <w:rPr>
                <w:rFonts w:ascii="Times New Roman" w:hAnsi="Times New Roman"/>
                <w:sz w:val="28"/>
                <w:szCs w:val="28"/>
              </w:rPr>
              <w:t>Цели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Default="00212E0A" w:rsidP="00816776">
            <w:pPr>
              <w:spacing w:after="0" w:line="240" w:lineRule="auto"/>
              <w:jc w:val="both"/>
              <w:rPr>
                <w:rFonts w:ascii="Times New Roman" w:hAnsi="Times New Roman"/>
                <w:sz w:val="24"/>
                <w:szCs w:val="24"/>
              </w:rPr>
            </w:pPr>
            <w:r w:rsidRPr="00B91664">
              <w:rPr>
                <w:rFonts w:ascii="Times New Roman" w:hAnsi="Times New Roman"/>
                <w:sz w:val="28"/>
                <w:szCs w:val="28"/>
              </w:rPr>
              <w:t>Реализация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в Приамурском городском поселении</w:t>
            </w:r>
          </w:p>
        </w:tc>
      </w:tr>
      <w:tr w:rsidR="00212E0A" w:rsidTr="007C6C20">
        <w:tc>
          <w:tcPr>
            <w:tcW w:w="2260" w:type="dxa"/>
            <w:tcBorders>
              <w:top w:val="single" w:sz="4" w:space="0" w:color="000000"/>
              <w:left w:val="single" w:sz="4" w:space="0" w:color="000000"/>
              <w:bottom w:val="single" w:sz="4" w:space="0" w:color="000000"/>
              <w:right w:val="nil"/>
            </w:tcBorders>
            <w:hideMark/>
          </w:tcPr>
          <w:p w:rsidR="00212E0A" w:rsidRPr="00F76383" w:rsidRDefault="00212E0A" w:rsidP="00816776">
            <w:pPr>
              <w:snapToGrid w:val="0"/>
              <w:spacing w:after="0" w:line="240" w:lineRule="auto"/>
              <w:jc w:val="center"/>
              <w:rPr>
                <w:rFonts w:ascii="Times New Roman" w:hAnsi="Times New Roman"/>
                <w:sz w:val="28"/>
                <w:szCs w:val="28"/>
              </w:rPr>
            </w:pPr>
            <w:r w:rsidRPr="00F76383">
              <w:rPr>
                <w:rFonts w:ascii="Times New Roman" w:hAnsi="Times New Roman"/>
                <w:sz w:val="28"/>
                <w:szCs w:val="28"/>
              </w:rPr>
              <w:t>Задачи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B91664" w:rsidRDefault="00212E0A" w:rsidP="00816776">
            <w:pPr>
              <w:tabs>
                <w:tab w:val="left" w:pos="193"/>
                <w:tab w:val="left" w:pos="373"/>
              </w:tabs>
              <w:spacing w:after="0" w:line="0" w:lineRule="atLeast"/>
              <w:jc w:val="both"/>
              <w:rPr>
                <w:rFonts w:ascii="Times New Roman" w:hAnsi="Times New Roman"/>
                <w:sz w:val="28"/>
                <w:szCs w:val="28"/>
              </w:rPr>
            </w:pPr>
            <w:r w:rsidRPr="00B91664">
              <w:rPr>
                <w:rFonts w:ascii="Times New Roman" w:hAnsi="Times New Roman"/>
                <w:sz w:val="28"/>
                <w:szCs w:val="28"/>
              </w:rPr>
              <w:t>1. Обеспечение выполнения муниципальных заданий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12E0A" w:rsidRPr="00B91664" w:rsidRDefault="00212E0A" w:rsidP="00816776">
            <w:pPr>
              <w:tabs>
                <w:tab w:val="left" w:pos="193"/>
                <w:tab w:val="left" w:pos="373"/>
              </w:tabs>
              <w:spacing w:after="0" w:line="0" w:lineRule="atLeast"/>
              <w:jc w:val="both"/>
              <w:rPr>
                <w:rFonts w:ascii="Times New Roman" w:hAnsi="Times New Roman"/>
                <w:sz w:val="28"/>
                <w:szCs w:val="28"/>
              </w:rPr>
            </w:pPr>
            <w:r w:rsidRPr="00B91664">
              <w:rPr>
                <w:rFonts w:ascii="Times New Roman" w:hAnsi="Times New Roman"/>
                <w:sz w:val="28"/>
                <w:szCs w:val="28"/>
              </w:rPr>
              <w:t>2. Предупреждение и ликвидация последствий чрезвычайных ситуаций и стихийных бедствий природного и техногенного характера.</w:t>
            </w:r>
          </w:p>
          <w:p w:rsidR="00212E0A" w:rsidRPr="00B91664" w:rsidRDefault="00212E0A" w:rsidP="00816776">
            <w:pPr>
              <w:tabs>
                <w:tab w:val="left" w:pos="193"/>
                <w:tab w:val="left" w:pos="373"/>
              </w:tabs>
              <w:spacing w:after="0" w:line="0" w:lineRule="atLeast"/>
              <w:jc w:val="both"/>
              <w:rPr>
                <w:rFonts w:ascii="Times New Roman" w:hAnsi="Times New Roman"/>
                <w:sz w:val="28"/>
                <w:szCs w:val="28"/>
              </w:rPr>
            </w:pPr>
            <w:r w:rsidRPr="00B91664">
              <w:rPr>
                <w:rFonts w:ascii="Times New Roman" w:hAnsi="Times New Roman"/>
                <w:sz w:val="28"/>
                <w:szCs w:val="28"/>
              </w:rPr>
              <w:t>3. 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муниципального района.</w:t>
            </w:r>
          </w:p>
          <w:p w:rsidR="00212E0A" w:rsidRPr="00B91664" w:rsidRDefault="00212E0A" w:rsidP="00816776">
            <w:pPr>
              <w:tabs>
                <w:tab w:val="left" w:pos="193"/>
                <w:tab w:val="left" w:pos="373"/>
              </w:tabs>
              <w:spacing w:after="0" w:line="0" w:lineRule="atLeast"/>
              <w:jc w:val="both"/>
              <w:rPr>
                <w:rFonts w:ascii="Times New Roman" w:hAnsi="Times New Roman"/>
                <w:sz w:val="28"/>
                <w:szCs w:val="28"/>
              </w:rPr>
            </w:pPr>
            <w:r w:rsidRPr="00B91664">
              <w:rPr>
                <w:rFonts w:ascii="Times New Roman" w:hAnsi="Times New Roman"/>
                <w:sz w:val="28"/>
                <w:szCs w:val="28"/>
              </w:rPr>
              <w:t>4. последовательное снижение количества пожаров и смягчение последствий аварий, катастроф и стихийных бедствий;</w:t>
            </w:r>
          </w:p>
          <w:p w:rsidR="00212E0A" w:rsidRPr="00B91664" w:rsidRDefault="00212E0A" w:rsidP="00816776">
            <w:pPr>
              <w:tabs>
                <w:tab w:val="left" w:pos="193"/>
                <w:tab w:val="left" w:pos="373"/>
              </w:tabs>
              <w:spacing w:after="0" w:line="0" w:lineRule="atLeast"/>
              <w:jc w:val="both"/>
              <w:rPr>
                <w:rFonts w:ascii="Times New Roman" w:hAnsi="Times New Roman"/>
                <w:sz w:val="28"/>
                <w:szCs w:val="28"/>
              </w:rPr>
            </w:pPr>
            <w:r w:rsidRPr="00B91664">
              <w:rPr>
                <w:rFonts w:ascii="Times New Roman" w:hAnsi="Times New Roman"/>
                <w:sz w:val="28"/>
                <w:szCs w:val="28"/>
              </w:rPr>
              <w:t>5. создание условий для надёжного обеспечения пожарной безопасности объектов с массовым пребыванием людей администрации</w:t>
            </w:r>
            <w:r>
              <w:rPr>
                <w:rFonts w:ascii="Times New Roman" w:hAnsi="Times New Roman"/>
                <w:sz w:val="28"/>
                <w:szCs w:val="28"/>
              </w:rPr>
              <w:t xml:space="preserve"> Приамурского городского поселения</w:t>
            </w:r>
            <w:r w:rsidRPr="00B91664">
              <w:rPr>
                <w:rFonts w:ascii="Times New Roman" w:hAnsi="Times New Roman"/>
                <w:sz w:val="28"/>
                <w:szCs w:val="28"/>
              </w:rPr>
              <w:t>;</w:t>
            </w:r>
          </w:p>
          <w:p w:rsidR="00212E0A" w:rsidRPr="00B91664" w:rsidRDefault="00212E0A" w:rsidP="00816776">
            <w:pPr>
              <w:tabs>
                <w:tab w:val="left" w:pos="193"/>
                <w:tab w:val="left" w:pos="373"/>
              </w:tabs>
              <w:spacing w:after="0" w:line="0" w:lineRule="atLeast"/>
              <w:jc w:val="both"/>
              <w:rPr>
                <w:rFonts w:ascii="Times New Roman" w:hAnsi="Times New Roman"/>
                <w:sz w:val="28"/>
                <w:szCs w:val="28"/>
              </w:rPr>
            </w:pPr>
            <w:r w:rsidRPr="00B91664">
              <w:rPr>
                <w:rFonts w:ascii="Times New Roman" w:hAnsi="Times New Roman"/>
                <w:sz w:val="28"/>
                <w:szCs w:val="28"/>
              </w:rPr>
              <w:t>6. создание условий для эффективного применения сил и средств, при тушении в случае возникновения пожаров;</w:t>
            </w:r>
          </w:p>
          <w:p w:rsidR="00212E0A" w:rsidRPr="00B91664" w:rsidRDefault="00212E0A" w:rsidP="00816776">
            <w:pPr>
              <w:tabs>
                <w:tab w:val="left" w:pos="193"/>
                <w:tab w:val="left" w:pos="373"/>
              </w:tabs>
              <w:spacing w:after="0" w:line="0" w:lineRule="atLeast"/>
              <w:jc w:val="both"/>
              <w:rPr>
                <w:rFonts w:ascii="Times New Roman" w:hAnsi="Times New Roman"/>
                <w:sz w:val="28"/>
                <w:szCs w:val="28"/>
              </w:rPr>
            </w:pPr>
            <w:r w:rsidRPr="00B91664">
              <w:rPr>
                <w:rFonts w:ascii="Times New Roman" w:hAnsi="Times New Roman"/>
                <w:sz w:val="28"/>
                <w:szCs w:val="28"/>
              </w:rPr>
              <w:t>7. обучение населения действиям при чрезвычайных ситуациях и мерам пожарной безопасности;</w:t>
            </w:r>
          </w:p>
          <w:p w:rsidR="00212E0A" w:rsidRPr="00B91664" w:rsidRDefault="00212E0A" w:rsidP="00816776">
            <w:pPr>
              <w:tabs>
                <w:tab w:val="left" w:pos="193"/>
                <w:tab w:val="left" w:pos="373"/>
              </w:tabs>
              <w:spacing w:after="0" w:line="0" w:lineRule="atLeast"/>
              <w:jc w:val="both"/>
              <w:rPr>
                <w:rFonts w:ascii="Times New Roman" w:hAnsi="Times New Roman"/>
                <w:sz w:val="28"/>
                <w:szCs w:val="28"/>
              </w:rPr>
            </w:pPr>
            <w:r w:rsidRPr="00B91664">
              <w:rPr>
                <w:rFonts w:ascii="Times New Roman" w:hAnsi="Times New Roman"/>
                <w:sz w:val="28"/>
                <w:szCs w:val="28"/>
              </w:rPr>
              <w:t xml:space="preserve">8. развитие системы мониторинга, прогнозирования возникновения чрезвычайных ситуаций и их последствий путем введения базы данных потенциально опасных объектов с использованием специального программного обеспечения и </w:t>
            </w:r>
            <w:proofErr w:type="gramStart"/>
            <w:r w:rsidRPr="00B91664">
              <w:rPr>
                <w:rFonts w:ascii="Times New Roman" w:hAnsi="Times New Roman"/>
                <w:sz w:val="28"/>
                <w:szCs w:val="28"/>
              </w:rPr>
              <w:t>последующей выборки из базы данных сил</w:t>
            </w:r>
            <w:proofErr w:type="gramEnd"/>
            <w:r w:rsidRPr="00B91664">
              <w:rPr>
                <w:rFonts w:ascii="Times New Roman" w:hAnsi="Times New Roman"/>
                <w:sz w:val="28"/>
                <w:szCs w:val="28"/>
              </w:rPr>
              <w:t xml:space="preserve"> и средств территориальной подсистемы РСЧС;</w:t>
            </w:r>
          </w:p>
          <w:p w:rsidR="00212E0A" w:rsidRDefault="00212E0A" w:rsidP="00816776">
            <w:pPr>
              <w:tabs>
                <w:tab w:val="left" w:pos="0"/>
              </w:tabs>
              <w:suppressAutoHyphens/>
              <w:spacing w:after="0" w:line="240" w:lineRule="auto"/>
              <w:jc w:val="both"/>
              <w:rPr>
                <w:rFonts w:ascii="Times New Roman" w:hAnsi="Times New Roman"/>
                <w:sz w:val="24"/>
                <w:szCs w:val="24"/>
              </w:rPr>
            </w:pPr>
            <w:r w:rsidRPr="00B91664">
              <w:rPr>
                <w:rFonts w:ascii="Times New Roman" w:hAnsi="Times New Roman"/>
                <w:sz w:val="28"/>
                <w:szCs w:val="28"/>
              </w:rPr>
              <w:t xml:space="preserve">9. передача информации о чрезвычайных происшествиях и чрезвычайных ситуациях в экстренные службы в </w:t>
            </w:r>
            <w:r w:rsidRPr="00B91664">
              <w:rPr>
                <w:rFonts w:ascii="Times New Roman" w:hAnsi="Times New Roman"/>
                <w:sz w:val="28"/>
                <w:szCs w:val="28"/>
              </w:rPr>
              <w:lastRenderedPageBreak/>
              <w:t xml:space="preserve">соответствии с их компетенцией для организации экстренного реагирования и </w:t>
            </w:r>
            <w:proofErr w:type="spellStart"/>
            <w:r w:rsidRPr="00B91664">
              <w:rPr>
                <w:rFonts w:ascii="Times New Roman" w:hAnsi="Times New Roman"/>
                <w:sz w:val="28"/>
                <w:szCs w:val="28"/>
              </w:rPr>
              <w:t>т.д</w:t>
            </w:r>
            <w:proofErr w:type="spellEnd"/>
          </w:p>
        </w:tc>
      </w:tr>
      <w:tr w:rsidR="00212E0A" w:rsidRPr="001B5F19" w:rsidTr="007C6C20">
        <w:tc>
          <w:tcPr>
            <w:tcW w:w="2260" w:type="dxa"/>
            <w:tcBorders>
              <w:top w:val="single" w:sz="4" w:space="0" w:color="000000"/>
              <w:left w:val="single" w:sz="4" w:space="0" w:color="000000"/>
              <w:bottom w:val="single" w:sz="4" w:space="0" w:color="000000"/>
              <w:right w:val="nil"/>
            </w:tcBorders>
            <w:hideMark/>
          </w:tcPr>
          <w:p w:rsidR="00212E0A" w:rsidRPr="001B5F19" w:rsidRDefault="00212E0A" w:rsidP="00816776">
            <w:pPr>
              <w:snapToGrid w:val="0"/>
              <w:spacing w:after="0" w:line="240" w:lineRule="auto"/>
              <w:jc w:val="center"/>
              <w:rPr>
                <w:rFonts w:ascii="Times New Roman" w:hAnsi="Times New Roman"/>
                <w:sz w:val="28"/>
                <w:szCs w:val="28"/>
              </w:rPr>
            </w:pPr>
            <w:r w:rsidRPr="001B5F19">
              <w:rPr>
                <w:rFonts w:ascii="Times New Roman" w:hAnsi="Times New Roman"/>
                <w:sz w:val="28"/>
                <w:szCs w:val="28"/>
              </w:rPr>
              <w:lastRenderedPageBreak/>
              <w:t>целевые  показатели (индикаторы) Подпрограммы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0C786A" w:rsidRDefault="00212E0A" w:rsidP="00816776">
            <w:pPr>
              <w:spacing w:after="0" w:line="240" w:lineRule="auto"/>
              <w:jc w:val="both"/>
              <w:rPr>
                <w:rFonts w:ascii="Times New Roman" w:hAnsi="Times New Roman"/>
                <w:sz w:val="28"/>
                <w:szCs w:val="28"/>
              </w:rPr>
            </w:pPr>
            <w:r w:rsidRPr="000C786A">
              <w:rPr>
                <w:rFonts w:ascii="Times New Roman" w:hAnsi="Times New Roman"/>
                <w:sz w:val="28"/>
                <w:szCs w:val="28"/>
              </w:rPr>
              <w:t>Увеличение числа членов добровольной пожарной дружины:</w:t>
            </w:r>
          </w:p>
          <w:p w:rsidR="00212E0A" w:rsidRPr="000C786A" w:rsidRDefault="00212E0A" w:rsidP="00816776">
            <w:pPr>
              <w:spacing w:after="0" w:line="240" w:lineRule="auto"/>
              <w:jc w:val="both"/>
              <w:rPr>
                <w:rFonts w:ascii="Times New Roman" w:hAnsi="Times New Roman"/>
                <w:sz w:val="28"/>
                <w:szCs w:val="28"/>
              </w:rPr>
            </w:pPr>
            <w:r w:rsidRPr="000C786A">
              <w:rPr>
                <w:rFonts w:ascii="Times New Roman" w:hAnsi="Times New Roman"/>
                <w:sz w:val="28"/>
                <w:szCs w:val="28"/>
              </w:rPr>
              <w:t>201</w:t>
            </w:r>
            <w:r w:rsidR="000C786A" w:rsidRPr="00AE1BA2">
              <w:rPr>
                <w:rFonts w:ascii="Times New Roman" w:hAnsi="Times New Roman"/>
                <w:sz w:val="28"/>
                <w:szCs w:val="28"/>
              </w:rPr>
              <w:t>9</w:t>
            </w:r>
            <w:r w:rsidRPr="000C786A">
              <w:rPr>
                <w:rFonts w:ascii="Times New Roman" w:hAnsi="Times New Roman"/>
                <w:sz w:val="28"/>
                <w:szCs w:val="28"/>
              </w:rPr>
              <w:t xml:space="preserve"> – 6 чел.</w:t>
            </w:r>
          </w:p>
          <w:p w:rsidR="00212E0A" w:rsidRPr="000C786A" w:rsidRDefault="00212E0A" w:rsidP="00816776">
            <w:pPr>
              <w:spacing w:after="0" w:line="240" w:lineRule="auto"/>
              <w:jc w:val="both"/>
              <w:rPr>
                <w:rFonts w:ascii="Times New Roman" w:hAnsi="Times New Roman"/>
                <w:sz w:val="28"/>
                <w:szCs w:val="28"/>
              </w:rPr>
            </w:pPr>
            <w:r w:rsidRPr="000C786A">
              <w:rPr>
                <w:rFonts w:ascii="Times New Roman" w:hAnsi="Times New Roman"/>
                <w:sz w:val="28"/>
                <w:szCs w:val="28"/>
              </w:rPr>
              <w:t>20</w:t>
            </w:r>
            <w:r w:rsidR="000C786A" w:rsidRPr="00AE1BA2">
              <w:rPr>
                <w:rFonts w:ascii="Times New Roman" w:hAnsi="Times New Roman"/>
                <w:sz w:val="28"/>
                <w:szCs w:val="28"/>
              </w:rPr>
              <w:t>20</w:t>
            </w:r>
            <w:r w:rsidRPr="000C786A">
              <w:rPr>
                <w:rFonts w:ascii="Times New Roman" w:hAnsi="Times New Roman"/>
                <w:sz w:val="28"/>
                <w:szCs w:val="28"/>
              </w:rPr>
              <w:t xml:space="preserve"> – 8 чел.</w:t>
            </w:r>
          </w:p>
          <w:p w:rsidR="00212E0A" w:rsidRPr="000C786A" w:rsidRDefault="00212E0A" w:rsidP="00816776">
            <w:pPr>
              <w:spacing w:after="0" w:line="240" w:lineRule="auto"/>
              <w:jc w:val="both"/>
              <w:rPr>
                <w:rFonts w:ascii="Times New Roman" w:hAnsi="Times New Roman"/>
                <w:sz w:val="28"/>
                <w:szCs w:val="28"/>
              </w:rPr>
            </w:pPr>
            <w:r w:rsidRPr="000C786A">
              <w:rPr>
                <w:rFonts w:ascii="Times New Roman" w:hAnsi="Times New Roman"/>
                <w:sz w:val="28"/>
                <w:szCs w:val="28"/>
              </w:rPr>
              <w:t>202</w:t>
            </w:r>
            <w:r w:rsidR="000C786A" w:rsidRPr="00AE1BA2">
              <w:rPr>
                <w:rFonts w:ascii="Times New Roman" w:hAnsi="Times New Roman"/>
                <w:sz w:val="28"/>
                <w:szCs w:val="28"/>
              </w:rPr>
              <w:t>1</w:t>
            </w:r>
            <w:r w:rsidRPr="000C786A">
              <w:rPr>
                <w:rFonts w:ascii="Times New Roman" w:hAnsi="Times New Roman"/>
                <w:sz w:val="28"/>
                <w:szCs w:val="28"/>
              </w:rPr>
              <w:t xml:space="preserve"> – 10 чел.</w:t>
            </w:r>
          </w:p>
          <w:p w:rsidR="00212E0A" w:rsidRPr="000C786A" w:rsidRDefault="00212E0A" w:rsidP="00816776">
            <w:pPr>
              <w:spacing w:after="0" w:line="240" w:lineRule="auto"/>
              <w:jc w:val="both"/>
              <w:rPr>
                <w:rFonts w:ascii="Times New Roman" w:hAnsi="Times New Roman"/>
                <w:sz w:val="28"/>
                <w:szCs w:val="28"/>
              </w:rPr>
            </w:pPr>
            <w:r w:rsidRPr="000C786A">
              <w:rPr>
                <w:rFonts w:ascii="Times New Roman" w:hAnsi="Times New Roman"/>
                <w:sz w:val="28"/>
                <w:szCs w:val="28"/>
              </w:rPr>
              <w:t xml:space="preserve">Для возможности заправки пожарных автомобилей водой оборудовать пожарные </w:t>
            </w:r>
            <w:proofErr w:type="gramStart"/>
            <w:r w:rsidRPr="000C786A">
              <w:rPr>
                <w:rFonts w:ascii="Times New Roman" w:hAnsi="Times New Roman"/>
                <w:sz w:val="28"/>
                <w:szCs w:val="28"/>
              </w:rPr>
              <w:t>водоёмы  и</w:t>
            </w:r>
            <w:proofErr w:type="gramEnd"/>
            <w:r w:rsidRPr="000C786A">
              <w:rPr>
                <w:rFonts w:ascii="Times New Roman" w:hAnsi="Times New Roman"/>
                <w:sz w:val="28"/>
                <w:szCs w:val="28"/>
              </w:rPr>
              <w:t xml:space="preserve"> довести их количество до:</w:t>
            </w:r>
          </w:p>
          <w:p w:rsidR="00212E0A" w:rsidRPr="000C786A" w:rsidRDefault="00212E0A" w:rsidP="00816776">
            <w:pPr>
              <w:spacing w:after="0" w:line="240" w:lineRule="auto"/>
              <w:jc w:val="both"/>
              <w:rPr>
                <w:rFonts w:ascii="Times New Roman" w:hAnsi="Times New Roman"/>
                <w:sz w:val="28"/>
                <w:szCs w:val="28"/>
              </w:rPr>
            </w:pPr>
            <w:r w:rsidRPr="000C786A">
              <w:rPr>
                <w:rFonts w:ascii="Times New Roman" w:hAnsi="Times New Roman"/>
                <w:sz w:val="28"/>
                <w:szCs w:val="28"/>
              </w:rPr>
              <w:t>20</w:t>
            </w:r>
            <w:r w:rsidR="000C786A" w:rsidRPr="00AE1BA2">
              <w:rPr>
                <w:rFonts w:ascii="Times New Roman" w:hAnsi="Times New Roman"/>
                <w:sz w:val="28"/>
                <w:szCs w:val="28"/>
              </w:rPr>
              <w:t>19</w:t>
            </w:r>
            <w:r w:rsidRPr="000C786A">
              <w:rPr>
                <w:rFonts w:ascii="Times New Roman" w:hAnsi="Times New Roman"/>
                <w:sz w:val="28"/>
                <w:szCs w:val="28"/>
              </w:rPr>
              <w:t xml:space="preserve"> – 3 шт.</w:t>
            </w:r>
          </w:p>
          <w:p w:rsidR="00212E0A" w:rsidRPr="000C786A" w:rsidRDefault="00212E0A" w:rsidP="00816776">
            <w:pPr>
              <w:spacing w:after="0" w:line="240" w:lineRule="auto"/>
              <w:jc w:val="both"/>
              <w:rPr>
                <w:rFonts w:ascii="Times New Roman" w:hAnsi="Times New Roman"/>
                <w:sz w:val="28"/>
                <w:szCs w:val="28"/>
              </w:rPr>
            </w:pPr>
            <w:r w:rsidRPr="000C786A">
              <w:rPr>
                <w:rFonts w:ascii="Times New Roman" w:hAnsi="Times New Roman"/>
                <w:sz w:val="28"/>
                <w:szCs w:val="28"/>
              </w:rPr>
              <w:t>20</w:t>
            </w:r>
            <w:r w:rsidR="000C786A" w:rsidRPr="00AE1BA2">
              <w:rPr>
                <w:rFonts w:ascii="Times New Roman" w:hAnsi="Times New Roman"/>
                <w:sz w:val="28"/>
                <w:szCs w:val="28"/>
              </w:rPr>
              <w:t>20</w:t>
            </w:r>
            <w:r w:rsidRPr="000C786A">
              <w:rPr>
                <w:rFonts w:ascii="Times New Roman" w:hAnsi="Times New Roman"/>
                <w:sz w:val="28"/>
                <w:szCs w:val="28"/>
              </w:rPr>
              <w:t>– 4 шт.</w:t>
            </w:r>
          </w:p>
          <w:p w:rsidR="00212E0A" w:rsidRPr="00AE1BA2" w:rsidRDefault="00212E0A">
            <w:pPr>
              <w:spacing w:after="0" w:line="240" w:lineRule="auto"/>
              <w:jc w:val="both"/>
              <w:rPr>
                <w:rFonts w:ascii="Times New Roman" w:hAnsi="Times New Roman"/>
                <w:sz w:val="28"/>
                <w:szCs w:val="28"/>
              </w:rPr>
            </w:pPr>
            <w:r w:rsidRPr="000C786A">
              <w:rPr>
                <w:rFonts w:ascii="Times New Roman" w:hAnsi="Times New Roman"/>
                <w:sz w:val="28"/>
                <w:szCs w:val="28"/>
              </w:rPr>
              <w:t>202</w:t>
            </w:r>
            <w:r w:rsidR="000C786A" w:rsidRPr="00AE1BA2">
              <w:rPr>
                <w:rFonts w:ascii="Times New Roman" w:hAnsi="Times New Roman"/>
                <w:sz w:val="28"/>
                <w:szCs w:val="28"/>
              </w:rPr>
              <w:t>1</w:t>
            </w:r>
            <w:r w:rsidRPr="000C786A">
              <w:rPr>
                <w:rFonts w:ascii="Times New Roman" w:hAnsi="Times New Roman"/>
                <w:sz w:val="28"/>
                <w:szCs w:val="28"/>
              </w:rPr>
              <w:t xml:space="preserve"> – 5 шт.</w:t>
            </w:r>
          </w:p>
        </w:tc>
      </w:tr>
      <w:tr w:rsidR="00212E0A" w:rsidRPr="001B5F19" w:rsidTr="007C6C20">
        <w:tc>
          <w:tcPr>
            <w:tcW w:w="2260" w:type="dxa"/>
            <w:tcBorders>
              <w:top w:val="single" w:sz="4" w:space="0" w:color="000000"/>
              <w:left w:val="single" w:sz="4" w:space="0" w:color="000000"/>
              <w:bottom w:val="single" w:sz="4" w:space="0" w:color="000000"/>
              <w:right w:val="nil"/>
            </w:tcBorders>
            <w:hideMark/>
          </w:tcPr>
          <w:p w:rsidR="00212E0A" w:rsidRPr="001B5F19" w:rsidRDefault="00212E0A" w:rsidP="00816776">
            <w:pPr>
              <w:snapToGrid w:val="0"/>
              <w:spacing w:after="0" w:line="240" w:lineRule="auto"/>
              <w:jc w:val="center"/>
              <w:rPr>
                <w:rFonts w:ascii="Times New Roman" w:hAnsi="Times New Roman"/>
                <w:sz w:val="28"/>
                <w:szCs w:val="28"/>
              </w:rPr>
            </w:pPr>
            <w:r w:rsidRPr="001B5F19">
              <w:rPr>
                <w:rFonts w:ascii="Times New Roman" w:hAnsi="Times New Roman"/>
                <w:sz w:val="28"/>
                <w:szCs w:val="28"/>
              </w:rPr>
              <w:t>Сроки и этапы реализации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1B5F19" w:rsidRDefault="00212E0A" w:rsidP="00816776">
            <w:pPr>
              <w:spacing w:after="0" w:line="240" w:lineRule="auto"/>
              <w:jc w:val="both"/>
              <w:rPr>
                <w:rFonts w:ascii="Times New Roman" w:hAnsi="Times New Roman"/>
                <w:sz w:val="28"/>
                <w:szCs w:val="28"/>
              </w:rPr>
            </w:pPr>
            <w:r w:rsidRPr="001B5F19">
              <w:rPr>
                <w:rFonts w:ascii="Times New Roman" w:hAnsi="Times New Roman"/>
                <w:sz w:val="28"/>
                <w:szCs w:val="28"/>
              </w:rPr>
              <w:t>201</w:t>
            </w:r>
            <w:r w:rsidR="004F716A">
              <w:rPr>
                <w:rFonts w:ascii="Times New Roman" w:hAnsi="Times New Roman"/>
                <w:sz w:val="28"/>
                <w:szCs w:val="28"/>
              </w:rPr>
              <w:t>9</w:t>
            </w:r>
            <w:r w:rsidRPr="001B5F19">
              <w:rPr>
                <w:rFonts w:ascii="Times New Roman" w:hAnsi="Times New Roman"/>
                <w:sz w:val="28"/>
                <w:szCs w:val="28"/>
              </w:rPr>
              <w:t>-202</w:t>
            </w:r>
            <w:r w:rsidR="004F716A">
              <w:rPr>
                <w:rFonts w:ascii="Times New Roman" w:hAnsi="Times New Roman"/>
                <w:sz w:val="28"/>
                <w:szCs w:val="28"/>
              </w:rPr>
              <w:t>1</w:t>
            </w:r>
            <w:r w:rsidRPr="001B5F19">
              <w:rPr>
                <w:rFonts w:ascii="Times New Roman" w:hAnsi="Times New Roman"/>
                <w:sz w:val="28"/>
                <w:szCs w:val="28"/>
              </w:rPr>
              <w:t xml:space="preserve"> годы</w:t>
            </w:r>
          </w:p>
          <w:p w:rsidR="00212E0A" w:rsidRPr="001B5F19" w:rsidRDefault="00212E0A" w:rsidP="00816776">
            <w:pPr>
              <w:spacing w:after="0" w:line="240" w:lineRule="auto"/>
              <w:jc w:val="both"/>
              <w:rPr>
                <w:rFonts w:ascii="Times New Roman" w:hAnsi="Times New Roman"/>
                <w:sz w:val="28"/>
                <w:szCs w:val="28"/>
              </w:rPr>
            </w:pPr>
            <w:r w:rsidRPr="001B5F19">
              <w:rPr>
                <w:rFonts w:ascii="Times New Roman" w:hAnsi="Times New Roman"/>
                <w:sz w:val="28"/>
                <w:szCs w:val="28"/>
              </w:rPr>
              <w:t>Этапы реализации не выделяются</w:t>
            </w:r>
          </w:p>
        </w:tc>
      </w:tr>
      <w:tr w:rsidR="00212E0A" w:rsidRPr="001B5F19" w:rsidTr="007C6C20">
        <w:trPr>
          <w:trHeight w:val="1086"/>
        </w:trPr>
        <w:tc>
          <w:tcPr>
            <w:tcW w:w="2260" w:type="dxa"/>
            <w:tcBorders>
              <w:top w:val="single" w:sz="4" w:space="0" w:color="000000"/>
              <w:left w:val="single" w:sz="4" w:space="0" w:color="000000"/>
              <w:bottom w:val="single" w:sz="4" w:space="0" w:color="000000"/>
              <w:right w:val="nil"/>
            </w:tcBorders>
            <w:hideMark/>
          </w:tcPr>
          <w:p w:rsidR="00212E0A" w:rsidRPr="001B5F19" w:rsidRDefault="00212E0A" w:rsidP="00816776">
            <w:pPr>
              <w:snapToGrid w:val="0"/>
              <w:spacing w:after="0" w:line="240" w:lineRule="auto"/>
              <w:jc w:val="center"/>
              <w:rPr>
                <w:rFonts w:ascii="Times New Roman" w:hAnsi="Times New Roman"/>
                <w:sz w:val="28"/>
                <w:szCs w:val="28"/>
              </w:rPr>
            </w:pPr>
            <w:r w:rsidRPr="001B5F19">
              <w:rPr>
                <w:rFonts w:ascii="Times New Roman" w:hAnsi="Times New Roman"/>
                <w:sz w:val="28"/>
                <w:szCs w:val="28"/>
              </w:rPr>
              <w:t>Перечень основных мероприятий</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1B5F19" w:rsidRDefault="00212E0A" w:rsidP="00816776">
            <w:pPr>
              <w:spacing w:after="0" w:line="240" w:lineRule="auto"/>
              <w:jc w:val="both"/>
              <w:rPr>
                <w:rFonts w:ascii="Times New Roman" w:hAnsi="Times New Roman"/>
                <w:sz w:val="28"/>
                <w:szCs w:val="28"/>
              </w:rPr>
            </w:pPr>
            <w:r w:rsidRPr="001B5F19">
              <w:rPr>
                <w:rFonts w:ascii="Times New Roman" w:hAnsi="Times New Roman"/>
                <w:sz w:val="28"/>
                <w:szCs w:val="28"/>
              </w:rPr>
              <w:t>1. Закупка товаров, работ, услуг в целях создания и использования резервов материальных ресурсов для ликвидации чрезвычайных ситуаций природного и техногенного характера.</w:t>
            </w:r>
          </w:p>
          <w:p w:rsidR="00212E0A" w:rsidRPr="001B5F19" w:rsidRDefault="00212E0A" w:rsidP="00816776">
            <w:pPr>
              <w:spacing w:after="0" w:line="240" w:lineRule="auto"/>
              <w:jc w:val="both"/>
              <w:rPr>
                <w:rFonts w:ascii="Times New Roman" w:hAnsi="Times New Roman"/>
                <w:sz w:val="28"/>
                <w:szCs w:val="28"/>
              </w:rPr>
            </w:pPr>
            <w:r w:rsidRPr="001B5F19">
              <w:rPr>
                <w:rFonts w:ascii="Times New Roman" w:hAnsi="Times New Roman"/>
                <w:sz w:val="28"/>
                <w:szCs w:val="28"/>
              </w:rPr>
              <w:t>2. Создание резерва финансовых ресурсов на случай чрезвычайных ситуаций муниципального характера.</w:t>
            </w:r>
          </w:p>
          <w:p w:rsidR="00212E0A" w:rsidRPr="001B5F19" w:rsidRDefault="00212E0A" w:rsidP="00816776">
            <w:pPr>
              <w:spacing w:after="0" w:line="240" w:lineRule="auto"/>
              <w:jc w:val="both"/>
              <w:rPr>
                <w:rFonts w:ascii="Times New Roman" w:hAnsi="Times New Roman"/>
                <w:sz w:val="28"/>
                <w:szCs w:val="28"/>
              </w:rPr>
            </w:pPr>
            <w:r w:rsidRPr="001B5F19">
              <w:rPr>
                <w:rFonts w:ascii="Times New Roman" w:hAnsi="Times New Roman"/>
                <w:sz w:val="28"/>
                <w:szCs w:val="28"/>
              </w:rPr>
              <w:t>3. Обучение сотрудников администрации и учреждений гражданской обороне.</w:t>
            </w:r>
          </w:p>
          <w:p w:rsidR="00212E0A" w:rsidRPr="001B5F19" w:rsidRDefault="00212E0A" w:rsidP="00816776">
            <w:pPr>
              <w:spacing w:after="0" w:line="240" w:lineRule="auto"/>
              <w:jc w:val="both"/>
              <w:rPr>
                <w:rFonts w:ascii="Times New Roman" w:hAnsi="Times New Roman"/>
                <w:sz w:val="28"/>
                <w:szCs w:val="28"/>
              </w:rPr>
            </w:pPr>
            <w:r w:rsidRPr="001B5F19">
              <w:rPr>
                <w:rFonts w:ascii="Times New Roman" w:hAnsi="Times New Roman"/>
                <w:sz w:val="28"/>
                <w:szCs w:val="28"/>
              </w:rPr>
              <w:t xml:space="preserve">4. Содержание учебно-консультационного пункта </w:t>
            </w:r>
          </w:p>
          <w:p w:rsidR="00212E0A" w:rsidRPr="001B5F19" w:rsidRDefault="00212E0A" w:rsidP="00816776">
            <w:pPr>
              <w:spacing w:after="0" w:line="240" w:lineRule="auto"/>
              <w:jc w:val="both"/>
              <w:rPr>
                <w:rFonts w:ascii="Times New Roman" w:hAnsi="Times New Roman"/>
                <w:sz w:val="28"/>
                <w:szCs w:val="28"/>
              </w:rPr>
            </w:pPr>
            <w:r w:rsidRPr="001B5F19">
              <w:rPr>
                <w:rFonts w:ascii="Times New Roman" w:hAnsi="Times New Roman"/>
                <w:sz w:val="28"/>
                <w:szCs w:val="28"/>
              </w:rPr>
              <w:t>5. Модернизация или замена устаревшей оргтехники и оборудования.</w:t>
            </w:r>
          </w:p>
          <w:p w:rsidR="00212E0A" w:rsidRPr="001B5F19" w:rsidRDefault="00212E0A" w:rsidP="00816776">
            <w:pPr>
              <w:spacing w:after="0" w:line="240" w:lineRule="auto"/>
              <w:jc w:val="both"/>
              <w:rPr>
                <w:rFonts w:ascii="Times New Roman" w:hAnsi="Times New Roman"/>
                <w:sz w:val="28"/>
                <w:szCs w:val="28"/>
              </w:rPr>
            </w:pPr>
            <w:r w:rsidRPr="001B5F19">
              <w:rPr>
                <w:rFonts w:ascii="Times New Roman" w:hAnsi="Times New Roman"/>
                <w:sz w:val="28"/>
                <w:szCs w:val="28"/>
              </w:rPr>
              <w:t>6. Установка аппаратуры для оповещения населения об угрозе ЧС.</w:t>
            </w:r>
          </w:p>
          <w:p w:rsidR="00212E0A" w:rsidRPr="001B5F19" w:rsidRDefault="00212E0A" w:rsidP="00816776">
            <w:pPr>
              <w:spacing w:after="0" w:line="240" w:lineRule="auto"/>
              <w:jc w:val="both"/>
              <w:rPr>
                <w:rFonts w:ascii="Times New Roman" w:hAnsi="Times New Roman"/>
                <w:sz w:val="28"/>
                <w:szCs w:val="28"/>
              </w:rPr>
            </w:pPr>
            <w:r w:rsidRPr="001B5F19">
              <w:rPr>
                <w:rFonts w:ascii="Times New Roman" w:hAnsi="Times New Roman"/>
                <w:sz w:val="28"/>
                <w:szCs w:val="28"/>
              </w:rPr>
              <w:t xml:space="preserve">7. Изготовление рекламных плакатов, буклетов, листовок, </w:t>
            </w:r>
            <w:proofErr w:type="spellStart"/>
            <w:r w:rsidRPr="001B5F19">
              <w:rPr>
                <w:rFonts w:ascii="Times New Roman" w:hAnsi="Times New Roman"/>
                <w:sz w:val="28"/>
                <w:szCs w:val="28"/>
              </w:rPr>
              <w:t>фотопродукции</w:t>
            </w:r>
            <w:proofErr w:type="spellEnd"/>
            <w:r w:rsidRPr="001B5F19">
              <w:rPr>
                <w:rFonts w:ascii="Times New Roman" w:hAnsi="Times New Roman"/>
                <w:sz w:val="28"/>
                <w:szCs w:val="28"/>
              </w:rPr>
              <w:t xml:space="preserve">. </w:t>
            </w:r>
          </w:p>
          <w:p w:rsidR="00212E0A" w:rsidRPr="001B5F19" w:rsidRDefault="00212E0A" w:rsidP="00520A16">
            <w:pPr>
              <w:spacing w:after="0" w:line="240" w:lineRule="auto"/>
              <w:jc w:val="both"/>
              <w:rPr>
                <w:rFonts w:ascii="Times New Roman" w:hAnsi="Times New Roman"/>
                <w:sz w:val="28"/>
                <w:szCs w:val="28"/>
              </w:rPr>
            </w:pPr>
            <w:r w:rsidRPr="001B5F19">
              <w:rPr>
                <w:rFonts w:ascii="Times New Roman" w:hAnsi="Times New Roman"/>
                <w:sz w:val="28"/>
                <w:szCs w:val="28"/>
              </w:rPr>
              <w:t>8. Поддержка деятельности добровольной пожарной охраны.</w:t>
            </w:r>
          </w:p>
        </w:tc>
      </w:tr>
      <w:tr w:rsidR="00212E0A" w:rsidRPr="001B5F19" w:rsidTr="007C6C20">
        <w:tc>
          <w:tcPr>
            <w:tcW w:w="2260" w:type="dxa"/>
            <w:tcBorders>
              <w:top w:val="single" w:sz="4" w:space="0" w:color="000000"/>
              <w:left w:val="single" w:sz="4" w:space="0" w:color="000000"/>
              <w:bottom w:val="single" w:sz="4" w:space="0" w:color="000000"/>
              <w:right w:val="nil"/>
            </w:tcBorders>
            <w:hideMark/>
          </w:tcPr>
          <w:p w:rsidR="00212E0A" w:rsidRPr="001B5F19" w:rsidRDefault="00212E0A" w:rsidP="00816776">
            <w:pPr>
              <w:snapToGrid w:val="0"/>
              <w:spacing w:after="0" w:line="240" w:lineRule="auto"/>
              <w:jc w:val="center"/>
              <w:rPr>
                <w:rFonts w:ascii="Times New Roman" w:hAnsi="Times New Roman"/>
                <w:sz w:val="28"/>
                <w:szCs w:val="28"/>
              </w:rPr>
            </w:pPr>
            <w:r w:rsidRPr="001B5F19">
              <w:rPr>
                <w:rFonts w:ascii="Times New Roman" w:hAnsi="Times New Roman"/>
                <w:sz w:val="28"/>
                <w:szCs w:val="28"/>
              </w:rPr>
              <w:t>Общий объем финансирования Подпрограммы по годам</w:t>
            </w:r>
          </w:p>
        </w:tc>
        <w:tc>
          <w:tcPr>
            <w:tcW w:w="7355" w:type="dxa"/>
            <w:tcBorders>
              <w:top w:val="single" w:sz="4" w:space="0" w:color="000000"/>
              <w:left w:val="single" w:sz="4" w:space="0" w:color="000000"/>
              <w:bottom w:val="single" w:sz="4" w:space="0" w:color="000000"/>
              <w:right w:val="single" w:sz="4" w:space="0" w:color="000000"/>
            </w:tcBorders>
          </w:tcPr>
          <w:p w:rsidR="00212E0A" w:rsidRPr="001B5F19" w:rsidRDefault="00212E0A" w:rsidP="00816776">
            <w:pPr>
              <w:snapToGrid w:val="0"/>
              <w:spacing w:after="0" w:line="240" w:lineRule="auto"/>
              <w:jc w:val="both"/>
              <w:rPr>
                <w:rFonts w:ascii="Times New Roman" w:hAnsi="Times New Roman"/>
                <w:sz w:val="28"/>
                <w:szCs w:val="28"/>
              </w:rPr>
            </w:pPr>
            <w:r w:rsidRPr="001B5F19">
              <w:rPr>
                <w:rFonts w:ascii="Times New Roman" w:hAnsi="Times New Roman"/>
                <w:sz w:val="28"/>
                <w:szCs w:val="28"/>
              </w:rPr>
              <w:t>Финансирование Программы предусматривается за счет средств местного бюджета муниципального образования «Приамурское городское поселение»</w:t>
            </w:r>
          </w:p>
          <w:p w:rsidR="00212E0A" w:rsidRPr="00972473" w:rsidRDefault="00212E0A" w:rsidP="00816776">
            <w:pPr>
              <w:snapToGrid w:val="0"/>
              <w:spacing w:after="0" w:line="240" w:lineRule="auto"/>
              <w:jc w:val="both"/>
              <w:rPr>
                <w:rFonts w:ascii="Times New Roman" w:hAnsi="Times New Roman"/>
                <w:sz w:val="28"/>
                <w:szCs w:val="28"/>
                <w:highlight w:val="yellow"/>
              </w:rPr>
            </w:pPr>
            <w:r w:rsidRPr="001B5F19">
              <w:rPr>
                <w:rFonts w:ascii="Times New Roman" w:hAnsi="Times New Roman"/>
                <w:sz w:val="28"/>
                <w:szCs w:val="28"/>
              </w:rPr>
              <w:t xml:space="preserve">Общий объем финансирования за счет средств местного бюджета составляет </w:t>
            </w:r>
            <w:r w:rsidR="00F128D9" w:rsidRPr="00972473">
              <w:rPr>
                <w:rFonts w:ascii="Times New Roman" w:hAnsi="Times New Roman"/>
                <w:sz w:val="28"/>
                <w:szCs w:val="28"/>
              </w:rPr>
              <w:t xml:space="preserve">182,0 </w:t>
            </w:r>
            <w:r w:rsidRPr="00972473">
              <w:rPr>
                <w:rFonts w:ascii="Times New Roman" w:hAnsi="Times New Roman"/>
                <w:sz w:val="28"/>
                <w:szCs w:val="28"/>
              </w:rPr>
              <w:t>тыс. рублей, в том числе:</w:t>
            </w:r>
          </w:p>
          <w:p w:rsidR="00212E0A" w:rsidRPr="00972473" w:rsidRDefault="00212E0A" w:rsidP="00816776">
            <w:pPr>
              <w:spacing w:after="0" w:line="240" w:lineRule="auto"/>
              <w:jc w:val="both"/>
              <w:rPr>
                <w:rFonts w:ascii="Times New Roman" w:hAnsi="Times New Roman"/>
                <w:sz w:val="28"/>
                <w:szCs w:val="28"/>
              </w:rPr>
            </w:pPr>
            <w:r w:rsidRPr="00972473">
              <w:rPr>
                <w:rFonts w:ascii="Times New Roman" w:hAnsi="Times New Roman"/>
                <w:sz w:val="28"/>
                <w:szCs w:val="28"/>
              </w:rPr>
              <w:t>201</w:t>
            </w:r>
            <w:r w:rsidR="00B1463C" w:rsidRPr="00972473">
              <w:rPr>
                <w:rFonts w:ascii="Times New Roman" w:hAnsi="Times New Roman"/>
                <w:sz w:val="28"/>
                <w:szCs w:val="28"/>
              </w:rPr>
              <w:t>9</w:t>
            </w:r>
            <w:r w:rsidRPr="00972473">
              <w:rPr>
                <w:rFonts w:ascii="Times New Roman" w:hAnsi="Times New Roman"/>
                <w:sz w:val="28"/>
                <w:szCs w:val="28"/>
              </w:rPr>
              <w:t xml:space="preserve"> год –</w:t>
            </w:r>
            <w:r w:rsidR="00F128D9" w:rsidRPr="00972473">
              <w:rPr>
                <w:rFonts w:ascii="Times New Roman" w:hAnsi="Times New Roman"/>
                <w:sz w:val="28"/>
                <w:szCs w:val="28"/>
              </w:rPr>
              <w:t xml:space="preserve">62,0 </w:t>
            </w:r>
            <w:r w:rsidRPr="00972473">
              <w:rPr>
                <w:rFonts w:ascii="Times New Roman" w:hAnsi="Times New Roman"/>
                <w:sz w:val="28"/>
                <w:szCs w:val="28"/>
              </w:rPr>
              <w:t>тыс. рублей</w:t>
            </w:r>
          </w:p>
          <w:p w:rsidR="00212E0A" w:rsidRPr="00972473" w:rsidRDefault="00212E0A" w:rsidP="00816776">
            <w:pPr>
              <w:spacing w:after="0" w:line="240" w:lineRule="auto"/>
              <w:jc w:val="both"/>
              <w:rPr>
                <w:rFonts w:ascii="Times New Roman" w:hAnsi="Times New Roman"/>
                <w:sz w:val="28"/>
                <w:szCs w:val="28"/>
              </w:rPr>
            </w:pPr>
            <w:r w:rsidRPr="00972473">
              <w:rPr>
                <w:rFonts w:ascii="Times New Roman" w:hAnsi="Times New Roman"/>
                <w:sz w:val="28"/>
                <w:szCs w:val="28"/>
              </w:rPr>
              <w:t>20</w:t>
            </w:r>
            <w:r w:rsidR="00B1463C" w:rsidRPr="00972473">
              <w:rPr>
                <w:rFonts w:ascii="Times New Roman" w:hAnsi="Times New Roman"/>
                <w:sz w:val="28"/>
                <w:szCs w:val="28"/>
              </w:rPr>
              <w:t>20</w:t>
            </w:r>
            <w:r w:rsidRPr="00972473">
              <w:rPr>
                <w:rFonts w:ascii="Times New Roman" w:hAnsi="Times New Roman"/>
                <w:sz w:val="28"/>
                <w:szCs w:val="28"/>
              </w:rPr>
              <w:t xml:space="preserve"> год –</w:t>
            </w:r>
            <w:r w:rsidR="00F128D9" w:rsidRPr="00972473">
              <w:rPr>
                <w:rFonts w:ascii="Times New Roman" w:hAnsi="Times New Roman"/>
                <w:sz w:val="28"/>
                <w:szCs w:val="28"/>
              </w:rPr>
              <w:t xml:space="preserve">60,0 </w:t>
            </w:r>
            <w:r w:rsidRPr="00972473">
              <w:rPr>
                <w:rFonts w:ascii="Times New Roman" w:hAnsi="Times New Roman"/>
                <w:sz w:val="28"/>
                <w:szCs w:val="28"/>
              </w:rPr>
              <w:t>тыс. рублей</w:t>
            </w:r>
          </w:p>
          <w:p w:rsidR="00212E0A" w:rsidRPr="00972473" w:rsidRDefault="00212E0A" w:rsidP="00816776">
            <w:pPr>
              <w:spacing w:after="0" w:line="240" w:lineRule="auto"/>
              <w:jc w:val="both"/>
              <w:rPr>
                <w:rFonts w:ascii="Times New Roman" w:hAnsi="Times New Roman"/>
                <w:sz w:val="28"/>
                <w:szCs w:val="28"/>
              </w:rPr>
            </w:pPr>
            <w:r w:rsidRPr="00972473">
              <w:rPr>
                <w:rFonts w:ascii="Times New Roman" w:hAnsi="Times New Roman"/>
                <w:sz w:val="28"/>
                <w:szCs w:val="28"/>
              </w:rPr>
              <w:t>202</w:t>
            </w:r>
            <w:r w:rsidR="00B1463C" w:rsidRPr="00972473">
              <w:rPr>
                <w:rFonts w:ascii="Times New Roman" w:hAnsi="Times New Roman"/>
                <w:sz w:val="28"/>
                <w:szCs w:val="28"/>
              </w:rPr>
              <w:t>1</w:t>
            </w:r>
            <w:r w:rsidRPr="00972473">
              <w:rPr>
                <w:rFonts w:ascii="Times New Roman" w:hAnsi="Times New Roman"/>
                <w:sz w:val="28"/>
                <w:szCs w:val="28"/>
              </w:rPr>
              <w:t xml:space="preserve"> год </w:t>
            </w:r>
            <w:r w:rsidR="004F69CC" w:rsidRPr="00972473">
              <w:rPr>
                <w:rFonts w:ascii="Times New Roman" w:hAnsi="Times New Roman"/>
                <w:sz w:val="28"/>
                <w:szCs w:val="28"/>
              </w:rPr>
              <w:t>–</w:t>
            </w:r>
            <w:r w:rsidR="00F128D9" w:rsidRPr="00972473">
              <w:rPr>
                <w:rFonts w:ascii="Times New Roman" w:hAnsi="Times New Roman"/>
                <w:sz w:val="28"/>
                <w:szCs w:val="28"/>
              </w:rPr>
              <w:t xml:space="preserve">60,0 </w:t>
            </w:r>
            <w:r w:rsidRPr="00972473">
              <w:rPr>
                <w:rFonts w:ascii="Times New Roman" w:hAnsi="Times New Roman"/>
                <w:sz w:val="28"/>
                <w:szCs w:val="28"/>
              </w:rPr>
              <w:t>тыс. рублей</w:t>
            </w:r>
          </w:p>
          <w:p w:rsidR="00212E0A" w:rsidRPr="001B5F19" w:rsidRDefault="00212E0A" w:rsidP="00816776">
            <w:pPr>
              <w:spacing w:after="0" w:line="240" w:lineRule="auto"/>
              <w:jc w:val="both"/>
              <w:rPr>
                <w:rFonts w:ascii="Times New Roman" w:hAnsi="Times New Roman"/>
                <w:sz w:val="28"/>
                <w:szCs w:val="28"/>
              </w:rPr>
            </w:pPr>
            <w:r w:rsidRPr="001B5F19">
              <w:rPr>
                <w:rFonts w:ascii="Times New Roman" w:hAnsi="Times New Roman"/>
                <w:sz w:val="28"/>
                <w:szCs w:val="28"/>
              </w:rPr>
              <w:t xml:space="preserve">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 </w:t>
            </w:r>
            <w:r w:rsidRPr="001B5F19">
              <w:rPr>
                <w:rFonts w:ascii="Times New Roman" w:hAnsi="Times New Roman"/>
                <w:sz w:val="28"/>
                <w:szCs w:val="28"/>
              </w:rPr>
              <w:lastRenderedPageBreak/>
              <w:t>деятельность которых осуществляется на территории Приамурского городского поселения.</w:t>
            </w:r>
          </w:p>
          <w:p w:rsidR="00212E0A" w:rsidRPr="001B5F19" w:rsidRDefault="00212E0A" w:rsidP="00816776">
            <w:pPr>
              <w:spacing w:after="0" w:line="240" w:lineRule="auto"/>
              <w:jc w:val="both"/>
              <w:rPr>
                <w:rFonts w:ascii="Times New Roman" w:hAnsi="Times New Roman"/>
                <w:color w:val="FF0000"/>
                <w:sz w:val="28"/>
                <w:szCs w:val="28"/>
              </w:rPr>
            </w:pPr>
            <w:r w:rsidRPr="001B5F19">
              <w:rPr>
                <w:rFonts w:ascii="Times New Roman" w:hAnsi="Times New Roman"/>
                <w:sz w:val="28"/>
                <w:szCs w:val="28"/>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r w:rsidR="00212E0A" w:rsidRPr="001B5F19" w:rsidTr="007C6C20">
        <w:tc>
          <w:tcPr>
            <w:tcW w:w="2260" w:type="dxa"/>
            <w:tcBorders>
              <w:top w:val="single" w:sz="4" w:space="0" w:color="000000"/>
              <w:left w:val="single" w:sz="4" w:space="0" w:color="000000"/>
              <w:bottom w:val="single" w:sz="4" w:space="0" w:color="000000"/>
              <w:right w:val="nil"/>
            </w:tcBorders>
            <w:hideMark/>
          </w:tcPr>
          <w:p w:rsidR="00212E0A" w:rsidRPr="001B5F19" w:rsidRDefault="00212E0A" w:rsidP="00816776">
            <w:pPr>
              <w:snapToGrid w:val="0"/>
              <w:spacing w:after="0" w:line="240" w:lineRule="auto"/>
              <w:jc w:val="center"/>
              <w:rPr>
                <w:rFonts w:ascii="Times New Roman" w:hAnsi="Times New Roman"/>
                <w:sz w:val="28"/>
                <w:szCs w:val="28"/>
              </w:rPr>
            </w:pPr>
            <w:r w:rsidRPr="001B5F19">
              <w:rPr>
                <w:rFonts w:ascii="Times New Roman" w:hAnsi="Times New Roman"/>
                <w:sz w:val="28"/>
                <w:szCs w:val="28"/>
              </w:rPr>
              <w:lastRenderedPageBreak/>
              <w:t>Ожидаемые результаты реализации Подпрограммы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1B5F19" w:rsidRDefault="00212E0A" w:rsidP="00816776">
            <w:pPr>
              <w:snapToGrid w:val="0"/>
              <w:spacing w:after="0" w:line="240" w:lineRule="auto"/>
              <w:jc w:val="both"/>
              <w:rPr>
                <w:rFonts w:ascii="Times New Roman" w:hAnsi="Times New Roman"/>
                <w:sz w:val="28"/>
                <w:szCs w:val="28"/>
              </w:rPr>
            </w:pPr>
            <w:r w:rsidRPr="001B5F19">
              <w:rPr>
                <w:rFonts w:ascii="Times New Roman" w:hAnsi="Times New Roman"/>
                <w:sz w:val="28"/>
                <w:szCs w:val="28"/>
              </w:rPr>
              <w:t>- увеличение материальных ресурсов для ликвидации чрезвычайных ситуаций;</w:t>
            </w:r>
          </w:p>
          <w:p w:rsidR="00212E0A" w:rsidRPr="001B5F19" w:rsidRDefault="00212E0A" w:rsidP="00816776">
            <w:pPr>
              <w:snapToGrid w:val="0"/>
              <w:spacing w:after="0" w:line="240" w:lineRule="auto"/>
              <w:jc w:val="both"/>
              <w:rPr>
                <w:rFonts w:ascii="Times New Roman" w:hAnsi="Times New Roman"/>
                <w:sz w:val="28"/>
                <w:szCs w:val="28"/>
              </w:rPr>
            </w:pPr>
            <w:r w:rsidRPr="001B5F19">
              <w:rPr>
                <w:rFonts w:ascii="Times New Roman" w:hAnsi="Times New Roman"/>
                <w:sz w:val="28"/>
                <w:szCs w:val="28"/>
              </w:rPr>
              <w:t>- улучшение оснащённости учебно-консультационных пунктов;</w:t>
            </w:r>
          </w:p>
          <w:p w:rsidR="00212E0A" w:rsidRPr="001B5F19" w:rsidRDefault="00212E0A" w:rsidP="00816776">
            <w:pPr>
              <w:snapToGrid w:val="0"/>
              <w:spacing w:after="0" w:line="240" w:lineRule="auto"/>
              <w:jc w:val="both"/>
              <w:rPr>
                <w:rFonts w:ascii="Times New Roman" w:hAnsi="Times New Roman"/>
                <w:sz w:val="28"/>
                <w:szCs w:val="28"/>
              </w:rPr>
            </w:pPr>
            <w:r w:rsidRPr="001B5F19">
              <w:rPr>
                <w:rFonts w:ascii="Times New Roman" w:hAnsi="Times New Roman"/>
                <w:sz w:val="28"/>
                <w:szCs w:val="28"/>
              </w:rPr>
              <w:t>- повышение уровня пожарной безопасности населения и объектов на территории Приамурского городского поселения;</w:t>
            </w:r>
          </w:p>
          <w:p w:rsidR="00212E0A" w:rsidRPr="001B5F19" w:rsidRDefault="00212E0A" w:rsidP="00816776">
            <w:pPr>
              <w:snapToGrid w:val="0"/>
              <w:spacing w:after="0" w:line="240" w:lineRule="auto"/>
              <w:jc w:val="both"/>
              <w:rPr>
                <w:rFonts w:ascii="Times New Roman" w:hAnsi="Times New Roman"/>
                <w:sz w:val="28"/>
                <w:szCs w:val="28"/>
              </w:rPr>
            </w:pPr>
            <w:r w:rsidRPr="001B5F19">
              <w:rPr>
                <w:rFonts w:ascii="Times New Roman" w:hAnsi="Times New Roman"/>
                <w:sz w:val="28"/>
                <w:szCs w:val="28"/>
              </w:rPr>
              <w:t>- повышения уровня знаний специалистов администрации и учреждений поселения в вопросах гражданской обороны и чрезвычайных ситуаций;</w:t>
            </w:r>
          </w:p>
          <w:p w:rsidR="00212E0A" w:rsidRPr="001B5F19" w:rsidRDefault="00212E0A" w:rsidP="00816776">
            <w:pPr>
              <w:snapToGrid w:val="0"/>
              <w:spacing w:after="0" w:line="240" w:lineRule="auto"/>
              <w:jc w:val="both"/>
              <w:rPr>
                <w:rFonts w:ascii="Times New Roman" w:hAnsi="Times New Roman"/>
                <w:sz w:val="28"/>
                <w:szCs w:val="28"/>
              </w:rPr>
            </w:pPr>
            <w:r w:rsidRPr="001B5F19">
              <w:rPr>
                <w:rFonts w:ascii="Times New Roman" w:hAnsi="Times New Roman"/>
                <w:sz w:val="28"/>
                <w:szCs w:val="28"/>
              </w:rPr>
              <w:t>- улучшение уровня оповещения населения об угрозе чрезвычайных ситуаций и пожарной опасности;</w:t>
            </w:r>
          </w:p>
          <w:p w:rsidR="00212E0A" w:rsidRPr="001B5F19" w:rsidRDefault="00212E0A" w:rsidP="00816776">
            <w:pPr>
              <w:snapToGrid w:val="0"/>
              <w:spacing w:after="0" w:line="240" w:lineRule="auto"/>
              <w:jc w:val="both"/>
              <w:rPr>
                <w:rFonts w:ascii="Times New Roman" w:hAnsi="Times New Roman"/>
                <w:sz w:val="28"/>
                <w:szCs w:val="28"/>
              </w:rPr>
            </w:pPr>
            <w:r w:rsidRPr="001B5F19">
              <w:rPr>
                <w:rFonts w:ascii="Times New Roman" w:hAnsi="Times New Roman"/>
                <w:sz w:val="28"/>
                <w:szCs w:val="28"/>
              </w:rPr>
              <w:t>- создание условий по уменьшению пожаров и гибели людей при них;</w:t>
            </w:r>
          </w:p>
          <w:p w:rsidR="00212E0A" w:rsidRPr="001B5F19" w:rsidRDefault="00212E0A" w:rsidP="00816776">
            <w:pPr>
              <w:snapToGrid w:val="0"/>
              <w:spacing w:after="0" w:line="240" w:lineRule="auto"/>
              <w:jc w:val="both"/>
              <w:rPr>
                <w:rFonts w:ascii="Times New Roman" w:hAnsi="Times New Roman"/>
                <w:sz w:val="28"/>
                <w:szCs w:val="28"/>
              </w:rPr>
            </w:pPr>
            <w:r w:rsidRPr="001B5F19">
              <w:rPr>
                <w:rFonts w:ascii="Times New Roman" w:hAnsi="Times New Roman"/>
                <w:sz w:val="28"/>
                <w:szCs w:val="28"/>
              </w:rPr>
              <w:t>- создание действенной системы профилактики пожаров;</w:t>
            </w:r>
          </w:p>
          <w:p w:rsidR="00212E0A" w:rsidRPr="001B5F19" w:rsidRDefault="00212E0A" w:rsidP="00816776">
            <w:pPr>
              <w:snapToGrid w:val="0"/>
              <w:spacing w:after="0" w:line="240" w:lineRule="auto"/>
              <w:jc w:val="both"/>
              <w:rPr>
                <w:rFonts w:ascii="Times New Roman" w:hAnsi="Times New Roman"/>
                <w:sz w:val="28"/>
                <w:szCs w:val="28"/>
              </w:rPr>
            </w:pPr>
            <w:r w:rsidRPr="001B5F19">
              <w:rPr>
                <w:rFonts w:ascii="Times New Roman" w:hAnsi="Times New Roman"/>
                <w:sz w:val="28"/>
                <w:szCs w:val="28"/>
              </w:rPr>
              <w:t xml:space="preserve">- активизация работы добровольного пожарного общества; </w:t>
            </w:r>
          </w:p>
          <w:p w:rsidR="00212E0A" w:rsidRPr="001B5F19" w:rsidRDefault="00212E0A" w:rsidP="00816776">
            <w:pPr>
              <w:pStyle w:val="a4"/>
              <w:spacing w:after="0" w:line="240" w:lineRule="auto"/>
              <w:jc w:val="both"/>
              <w:rPr>
                <w:sz w:val="28"/>
                <w:szCs w:val="28"/>
              </w:rPr>
            </w:pPr>
            <w:r w:rsidRPr="001B5F19">
              <w:rPr>
                <w:sz w:val="28"/>
                <w:szCs w:val="28"/>
              </w:rPr>
              <w:t>- обучение населения мерам пожарной безопасности.</w:t>
            </w:r>
          </w:p>
        </w:tc>
      </w:tr>
    </w:tbl>
    <w:p w:rsidR="00212E0A" w:rsidRPr="001B5F19" w:rsidRDefault="00212E0A" w:rsidP="00212E0A">
      <w:pPr>
        <w:spacing w:after="0" w:line="240" w:lineRule="auto"/>
        <w:rPr>
          <w:rFonts w:ascii="Times New Roman" w:hAnsi="Times New Roman"/>
          <w:sz w:val="28"/>
          <w:szCs w:val="28"/>
        </w:rPr>
      </w:pPr>
    </w:p>
    <w:p w:rsidR="00212E0A" w:rsidRPr="001B5F19" w:rsidRDefault="00212E0A" w:rsidP="00212E0A">
      <w:pPr>
        <w:pStyle w:val="ConsPlusNormal"/>
        <w:ind w:left="567" w:hanging="707"/>
        <w:rPr>
          <w:sz w:val="28"/>
          <w:szCs w:val="28"/>
        </w:rPr>
      </w:pPr>
      <w:r w:rsidRPr="001B5F19">
        <w:rPr>
          <w:sz w:val="28"/>
          <w:szCs w:val="28"/>
        </w:rPr>
        <w:t>2.Цели и задачи подпрограммы. Сроки и этапы реализации подпрограммы.</w:t>
      </w:r>
    </w:p>
    <w:p w:rsidR="00212E0A" w:rsidRPr="001B5F19" w:rsidRDefault="00212E0A" w:rsidP="00212E0A">
      <w:pPr>
        <w:spacing w:after="0" w:line="240" w:lineRule="auto"/>
        <w:rPr>
          <w:rFonts w:ascii="Times New Roman" w:hAnsi="Times New Roman"/>
          <w:sz w:val="28"/>
          <w:szCs w:val="28"/>
        </w:rPr>
      </w:pPr>
    </w:p>
    <w:p w:rsidR="00212E0A" w:rsidRPr="001B5F19" w:rsidRDefault="00212E0A" w:rsidP="00212E0A">
      <w:pPr>
        <w:pStyle w:val="ConsPlusNormal"/>
        <w:ind w:firstLine="567"/>
        <w:rPr>
          <w:sz w:val="28"/>
          <w:szCs w:val="28"/>
        </w:rPr>
      </w:pPr>
      <w:r w:rsidRPr="001B5F19">
        <w:rPr>
          <w:sz w:val="28"/>
          <w:szCs w:val="28"/>
        </w:rPr>
        <w:t xml:space="preserve">Целью подпрограммы является реализация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в Приамурском городском поселении. </w:t>
      </w:r>
    </w:p>
    <w:p w:rsidR="00212E0A" w:rsidRPr="001B5F19" w:rsidRDefault="00212E0A" w:rsidP="00212E0A">
      <w:pPr>
        <w:pStyle w:val="ConsPlusNormal"/>
        <w:ind w:firstLine="567"/>
        <w:rPr>
          <w:sz w:val="28"/>
          <w:szCs w:val="28"/>
        </w:rPr>
      </w:pPr>
      <w:r w:rsidRPr="001B5F19">
        <w:rPr>
          <w:sz w:val="28"/>
          <w:szCs w:val="28"/>
        </w:rPr>
        <w:t xml:space="preserve">Задачи программы: </w:t>
      </w:r>
    </w:p>
    <w:p w:rsidR="00212E0A" w:rsidRPr="001B5F19" w:rsidRDefault="00212E0A" w:rsidP="00212E0A">
      <w:pPr>
        <w:pStyle w:val="ConsPlusNormal"/>
        <w:jc w:val="both"/>
        <w:rPr>
          <w:sz w:val="28"/>
          <w:szCs w:val="28"/>
        </w:rPr>
      </w:pPr>
      <w:r w:rsidRPr="001B5F19">
        <w:rPr>
          <w:sz w:val="28"/>
          <w:szCs w:val="28"/>
        </w:rPr>
        <w:t xml:space="preserve"> </w:t>
      </w:r>
      <w:r w:rsidRPr="001B5F19">
        <w:rPr>
          <w:sz w:val="28"/>
          <w:szCs w:val="28"/>
        </w:rPr>
        <w:tab/>
        <w:t xml:space="preserve">Обеспечение выполнения муниципальных заданий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p>
    <w:p w:rsidR="00212E0A" w:rsidRPr="001B5F19" w:rsidRDefault="00212E0A" w:rsidP="00212E0A">
      <w:pPr>
        <w:pStyle w:val="ConsPlusNormal"/>
        <w:ind w:firstLine="708"/>
        <w:jc w:val="both"/>
        <w:rPr>
          <w:sz w:val="28"/>
          <w:szCs w:val="28"/>
        </w:rPr>
      </w:pPr>
      <w:r w:rsidRPr="001B5F19">
        <w:rPr>
          <w:sz w:val="28"/>
          <w:szCs w:val="28"/>
        </w:rPr>
        <w:t>Предупреждение и ликвидация последствий чрезвычайных ситуаций и стихийных бедствий природного и техногенного характера.  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муниципального района. последовательное снижение количества пожаров и смягчение последствий аварий, катастроф и стихийных бедствий;</w:t>
      </w:r>
    </w:p>
    <w:p w:rsidR="00212E0A" w:rsidRPr="001B5F19" w:rsidRDefault="00212E0A" w:rsidP="00212E0A">
      <w:pPr>
        <w:pStyle w:val="ConsPlusNormal"/>
        <w:ind w:firstLine="708"/>
        <w:jc w:val="both"/>
        <w:rPr>
          <w:sz w:val="28"/>
          <w:szCs w:val="28"/>
        </w:rPr>
      </w:pPr>
      <w:r w:rsidRPr="001B5F19">
        <w:rPr>
          <w:sz w:val="28"/>
          <w:szCs w:val="28"/>
        </w:rPr>
        <w:t>Создание условий для надёжного обеспечения пожарной безопасности объектов с массовым пребыванием людей администрации Приамурского городского поселения;</w:t>
      </w:r>
    </w:p>
    <w:p w:rsidR="00212E0A" w:rsidRPr="001B5F19" w:rsidRDefault="00212E0A" w:rsidP="00212E0A">
      <w:pPr>
        <w:pStyle w:val="ConsPlusNormal"/>
        <w:ind w:firstLine="708"/>
        <w:jc w:val="both"/>
        <w:rPr>
          <w:sz w:val="28"/>
          <w:szCs w:val="28"/>
        </w:rPr>
      </w:pPr>
      <w:r w:rsidRPr="001B5F19">
        <w:rPr>
          <w:sz w:val="28"/>
          <w:szCs w:val="28"/>
        </w:rPr>
        <w:t xml:space="preserve">Создание условий для эффективного применения сил и средств, при </w:t>
      </w:r>
      <w:r w:rsidRPr="001B5F19">
        <w:rPr>
          <w:sz w:val="28"/>
          <w:szCs w:val="28"/>
        </w:rPr>
        <w:lastRenderedPageBreak/>
        <w:t>тушении в случае возникновения пожаров;</w:t>
      </w:r>
    </w:p>
    <w:p w:rsidR="00212E0A" w:rsidRPr="001B5F19" w:rsidRDefault="00212E0A" w:rsidP="00212E0A">
      <w:pPr>
        <w:pStyle w:val="ConsPlusNormal"/>
        <w:ind w:firstLine="708"/>
        <w:jc w:val="both"/>
        <w:rPr>
          <w:sz w:val="28"/>
          <w:szCs w:val="28"/>
        </w:rPr>
      </w:pPr>
      <w:r w:rsidRPr="001B5F19">
        <w:rPr>
          <w:sz w:val="28"/>
          <w:szCs w:val="28"/>
        </w:rPr>
        <w:t xml:space="preserve">Обучение населения действиям при чрезвычайных ситуациях и мерам пожарной безопасности; развитие системы мониторинга, прогнозирования возникновения чрезвычайных ситуаций и их последствий путем введения базы данных потенциально опасных объектов с использованием специального программного обеспечения и </w:t>
      </w:r>
      <w:proofErr w:type="gramStart"/>
      <w:r w:rsidRPr="001B5F19">
        <w:rPr>
          <w:sz w:val="28"/>
          <w:szCs w:val="28"/>
        </w:rPr>
        <w:t>последующей выборки из базы данных сил</w:t>
      </w:r>
      <w:proofErr w:type="gramEnd"/>
      <w:r w:rsidRPr="001B5F19">
        <w:rPr>
          <w:sz w:val="28"/>
          <w:szCs w:val="28"/>
        </w:rPr>
        <w:t xml:space="preserve"> и средств территориальной подсистемы РСЧС;</w:t>
      </w:r>
    </w:p>
    <w:p w:rsidR="00212E0A" w:rsidRPr="001B5F19" w:rsidRDefault="00212E0A" w:rsidP="00212E0A">
      <w:pPr>
        <w:pStyle w:val="ConsPlusNormal"/>
        <w:ind w:firstLine="708"/>
        <w:jc w:val="both"/>
        <w:rPr>
          <w:sz w:val="28"/>
          <w:szCs w:val="28"/>
        </w:rPr>
      </w:pPr>
      <w:r w:rsidRPr="001B5F19">
        <w:rPr>
          <w:sz w:val="28"/>
          <w:szCs w:val="28"/>
        </w:rPr>
        <w:t>Передача информации о чрезвычайных происшествиях и чрезвычайных ситуациях в экстренные службы в соответствии с их компетенцией для организации экстренного реагирования и т.д.</w:t>
      </w:r>
    </w:p>
    <w:p w:rsidR="00212E0A" w:rsidRPr="001B5F19" w:rsidRDefault="00212E0A" w:rsidP="00212E0A">
      <w:pPr>
        <w:pStyle w:val="ConsPlusNormal"/>
        <w:jc w:val="both"/>
        <w:rPr>
          <w:sz w:val="28"/>
          <w:szCs w:val="28"/>
        </w:rPr>
      </w:pPr>
    </w:p>
    <w:p w:rsidR="00212E0A" w:rsidRPr="004D3109" w:rsidRDefault="00212E0A" w:rsidP="00212E0A">
      <w:pPr>
        <w:pStyle w:val="ConsPlusNormal"/>
        <w:jc w:val="center"/>
        <w:rPr>
          <w:sz w:val="28"/>
          <w:szCs w:val="28"/>
        </w:rPr>
      </w:pPr>
      <w:r w:rsidRPr="004D3109">
        <w:rPr>
          <w:sz w:val="28"/>
          <w:szCs w:val="28"/>
        </w:rPr>
        <w:t>3.Перечень подпрограммных мероприятий</w:t>
      </w:r>
    </w:p>
    <w:p w:rsidR="00212E0A" w:rsidRPr="004D3109" w:rsidRDefault="00212E0A" w:rsidP="00212E0A">
      <w:pPr>
        <w:pStyle w:val="ConsPlusNormal"/>
        <w:ind w:left="1416" w:firstLine="708"/>
        <w:rPr>
          <w:sz w:val="28"/>
          <w:szCs w:val="28"/>
        </w:rPr>
      </w:pPr>
    </w:p>
    <w:tbl>
      <w:tblPr>
        <w:tblStyle w:val="11"/>
        <w:tblW w:w="9900" w:type="dxa"/>
        <w:jc w:val="center"/>
        <w:tblLayout w:type="fixed"/>
        <w:tblLook w:val="04A0" w:firstRow="1" w:lastRow="0" w:firstColumn="1" w:lastColumn="0" w:noHBand="0" w:noVBand="1"/>
      </w:tblPr>
      <w:tblGrid>
        <w:gridCol w:w="594"/>
        <w:gridCol w:w="4285"/>
        <w:gridCol w:w="851"/>
        <w:gridCol w:w="850"/>
        <w:gridCol w:w="851"/>
        <w:gridCol w:w="850"/>
        <w:gridCol w:w="851"/>
        <w:gridCol w:w="768"/>
      </w:tblGrid>
      <w:tr w:rsidR="00C948C2" w:rsidRPr="003F4DF4" w:rsidTr="00AE1BA2">
        <w:trPr>
          <w:trHeight w:val="454"/>
          <w:jc w:val="center"/>
        </w:trPr>
        <w:tc>
          <w:tcPr>
            <w:tcW w:w="594" w:type="dxa"/>
            <w:shd w:val="clear" w:color="auto" w:fill="auto"/>
          </w:tcPr>
          <w:p w:rsidR="00212E0A" w:rsidRPr="003F4DF4" w:rsidRDefault="00212E0A" w:rsidP="00816776">
            <w:pPr>
              <w:widowControl w:val="0"/>
              <w:autoSpaceDE w:val="0"/>
              <w:autoSpaceDN w:val="0"/>
              <w:rPr>
                <w:rFonts w:ascii="Times New Roman" w:hAnsi="Times New Roman"/>
                <w:b/>
                <w:sz w:val="28"/>
                <w:szCs w:val="28"/>
              </w:rPr>
            </w:pPr>
          </w:p>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 п/п</w:t>
            </w:r>
          </w:p>
        </w:tc>
        <w:tc>
          <w:tcPr>
            <w:tcW w:w="4285" w:type="dxa"/>
            <w:shd w:val="clear" w:color="auto" w:fill="auto"/>
          </w:tcPr>
          <w:p w:rsidR="00212E0A" w:rsidRPr="003F4DF4" w:rsidRDefault="00212E0A" w:rsidP="00AE1BA2">
            <w:pPr>
              <w:widowControl w:val="0"/>
              <w:autoSpaceDE w:val="0"/>
              <w:autoSpaceDN w:val="0"/>
              <w:ind w:right="-131"/>
              <w:rPr>
                <w:rFonts w:ascii="Times New Roman" w:hAnsi="Times New Roman"/>
                <w:sz w:val="28"/>
                <w:szCs w:val="28"/>
              </w:rPr>
            </w:pPr>
            <w:r w:rsidRPr="003F4DF4">
              <w:rPr>
                <w:rFonts w:ascii="Times New Roman" w:hAnsi="Times New Roman"/>
                <w:sz w:val="28"/>
                <w:szCs w:val="28"/>
              </w:rPr>
              <w:t>Мероприятия</w:t>
            </w:r>
          </w:p>
          <w:p w:rsidR="00212E0A" w:rsidRPr="003F4DF4" w:rsidRDefault="00212E0A" w:rsidP="00AE1BA2">
            <w:pPr>
              <w:widowControl w:val="0"/>
              <w:autoSpaceDE w:val="0"/>
              <w:autoSpaceDN w:val="0"/>
              <w:ind w:right="-131"/>
              <w:rPr>
                <w:rFonts w:ascii="Times New Roman" w:hAnsi="Times New Roman"/>
                <w:sz w:val="28"/>
                <w:szCs w:val="28"/>
              </w:rPr>
            </w:pPr>
          </w:p>
        </w:tc>
        <w:tc>
          <w:tcPr>
            <w:tcW w:w="851" w:type="dxa"/>
            <w:shd w:val="clear" w:color="auto" w:fill="auto"/>
          </w:tcPr>
          <w:p w:rsidR="00212E0A" w:rsidRPr="003F4DF4" w:rsidRDefault="00212E0A" w:rsidP="004D3109">
            <w:pPr>
              <w:widowControl w:val="0"/>
              <w:autoSpaceDE w:val="0"/>
              <w:autoSpaceDN w:val="0"/>
              <w:rPr>
                <w:rFonts w:ascii="Times New Roman" w:hAnsi="Times New Roman"/>
                <w:sz w:val="28"/>
                <w:szCs w:val="28"/>
              </w:rPr>
            </w:pPr>
            <w:r w:rsidRPr="003F4DF4">
              <w:rPr>
                <w:rFonts w:ascii="Times New Roman" w:hAnsi="Times New Roman"/>
                <w:sz w:val="28"/>
                <w:szCs w:val="28"/>
              </w:rPr>
              <w:t>201</w:t>
            </w:r>
            <w:r w:rsidR="004D3109">
              <w:rPr>
                <w:rFonts w:ascii="Times New Roman" w:hAnsi="Times New Roman"/>
                <w:sz w:val="28"/>
                <w:szCs w:val="28"/>
              </w:rPr>
              <w:t>9</w:t>
            </w:r>
            <w:r w:rsidRPr="003F4DF4">
              <w:rPr>
                <w:rFonts w:ascii="Times New Roman" w:hAnsi="Times New Roman"/>
                <w:sz w:val="28"/>
                <w:szCs w:val="28"/>
              </w:rPr>
              <w:t xml:space="preserve"> </w:t>
            </w:r>
          </w:p>
        </w:tc>
        <w:tc>
          <w:tcPr>
            <w:tcW w:w="850"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КБК</w:t>
            </w:r>
          </w:p>
        </w:tc>
        <w:tc>
          <w:tcPr>
            <w:tcW w:w="851" w:type="dxa"/>
            <w:shd w:val="clear" w:color="auto" w:fill="auto"/>
          </w:tcPr>
          <w:p w:rsidR="00212E0A" w:rsidRPr="003F4DF4" w:rsidRDefault="00212E0A" w:rsidP="004D3109">
            <w:pPr>
              <w:widowControl w:val="0"/>
              <w:autoSpaceDE w:val="0"/>
              <w:autoSpaceDN w:val="0"/>
              <w:rPr>
                <w:rFonts w:ascii="Times New Roman" w:hAnsi="Times New Roman"/>
                <w:sz w:val="28"/>
                <w:szCs w:val="28"/>
              </w:rPr>
            </w:pPr>
            <w:r w:rsidRPr="003F4DF4">
              <w:rPr>
                <w:rFonts w:ascii="Times New Roman" w:hAnsi="Times New Roman"/>
                <w:sz w:val="28"/>
                <w:szCs w:val="28"/>
              </w:rPr>
              <w:t>20</w:t>
            </w:r>
            <w:r w:rsidR="004D3109">
              <w:rPr>
                <w:rFonts w:ascii="Times New Roman" w:hAnsi="Times New Roman"/>
                <w:sz w:val="28"/>
                <w:szCs w:val="28"/>
              </w:rPr>
              <w:t>20</w:t>
            </w:r>
          </w:p>
        </w:tc>
        <w:tc>
          <w:tcPr>
            <w:tcW w:w="850"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КБК</w:t>
            </w:r>
          </w:p>
        </w:tc>
        <w:tc>
          <w:tcPr>
            <w:tcW w:w="851" w:type="dxa"/>
            <w:shd w:val="clear" w:color="auto" w:fill="auto"/>
          </w:tcPr>
          <w:p w:rsidR="00212E0A" w:rsidRPr="003F4DF4" w:rsidRDefault="00212E0A" w:rsidP="004D3109">
            <w:pPr>
              <w:widowControl w:val="0"/>
              <w:autoSpaceDE w:val="0"/>
              <w:autoSpaceDN w:val="0"/>
              <w:rPr>
                <w:rFonts w:ascii="Times New Roman" w:hAnsi="Times New Roman"/>
                <w:sz w:val="28"/>
                <w:szCs w:val="28"/>
              </w:rPr>
            </w:pPr>
            <w:r w:rsidRPr="003F4DF4">
              <w:rPr>
                <w:rFonts w:ascii="Times New Roman" w:hAnsi="Times New Roman"/>
                <w:sz w:val="28"/>
                <w:szCs w:val="28"/>
              </w:rPr>
              <w:t>202</w:t>
            </w:r>
            <w:r w:rsidR="004D3109">
              <w:rPr>
                <w:rFonts w:ascii="Times New Roman" w:hAnsi="Times New Roman"/>
                <w:sz w:val="28"/>
                <w:szCs w:val="28"/>
              </w:rPr>
              <w:t>1</w:t>
            </w:r>
          </w:p>
        </w:tc>
        <w:tc>
          <w:tcPr>
            <w:tcW w:w="768"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КБК</w:t>
            </w:r>
          </w:p>
        </w:tc>
      </w:tr>
      <w:tr w:rsidR="00C948C2" w:rsidRPr="003F4DF4" w:rsidTr="00AE1BA2">
        <w:trPr>
          <w:trHeight w:val="454"/>
          <w:jc w:val="center"/>
        </w:trPr>
        <w:tc>
          <w:tcPr>
            <w:tcW w:w="594"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1</w:t>
            </w:r>
          </w:p>
        </w:tc>
        <w:tc>
          <w:tcPr>
            <w:tcW w:w="4285" w:type="dxa"/>
            <w:shd w:val="clear" w:color="auto" w:fill="auto"/>
          </w:tcPr>
          <w:p w:rsidR="00212E0A" w:rsidRPr="003F4DF4" w:rsidRDefault="00212E0A" w:rsidP="00AE1BA2">
            <w:pPr>
              <w:widowControl w:val="0"/>
              <w:autoSpaceDE w:val="0"/>
              <w:autoSpaceDN w:val="0"/>
              <w:ind w:right="-131"/>
              <w:rPr>
                <w:rFonts w:ascii="Times New Roman" w:hAnsi="Times New Roman"/>
                <w:sz w:val="28"/>
                <w:szCs w:val="28"/>
              </w:rPr>
            </w:pPr>
            <w:r w:rsidRPr="003F4DF4">
              <w:rPr>
                <w:rFonts w:ascii="Times New Roman" w:hAnsi="Times New Roman"/>
                <w:sz w:val="28"/>
                <w:szCs w:val="28"/>
              </w:rPr>
              <w:t>2</w:t>
            </w:r>
          </w:p>
        </w:tc>
        <w:tc>
          <w:tcPr>
            <w:tcW w:w="851"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3</w:t>
            </w:r>
          </w:p>
        </w:tc>
        <w:tc>
          <w:tcPr>
            <w:tcW w:w="850"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4</w:t>
            </w:r>
          </w:p>
        </w:tc>
        <w:tc>
          <w:tcPr>
            <w:tcW w:w="851"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5</w:t>
            </w:r>
          </w:p>
        </w:tc>
        <w:tc>
          <w:tcPr>
            <w:tcW w:w="850"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6</w:t>
            </w:r>
          </w:p>
        </w:tc>
        <w:tc>
          <w:tcPr>
            <w:tcW w:w="851"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7</w:t>
            </w:r>
          </w:p>
        </w:tc>
        <w:tc>
          <w:tcPr>
            <w:tcW w:w="768"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8</w:t>
            </w:r>
          </w:p>
        </w:tc>
      </w:tr>
      <w:tr w:rsidR="00C948C2" w:rsidRPr="003F4DF4" w:rsidTr="00AE1BA2">
        <w:trPr>
          <w:trHeight w:val="1283"/>
          <w:jc w:val="center"/>
        </w:trPr>
        <w:tc>
          <w:tcPr>
            <w:tcW w:w="594"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1.</w:t>
            </w:r>
          </w:p>
        </w:tc>
        <w:tc>
          <w:tcPr>
            <w:tcW w:w="4285" w:type="dxa"/>
            <w:shd w:val="clear" w:color="auto" w:fill="auto"/>
          </w:tcPr>
          <w:p w:rsidR="00212E0A" w:rsidRPr="003F4DF4" w:rsidRDefault="00212E0A" w:rsidP="00AE1BA2">
            <w:pPr>
              <w:spacing w:after="200"/>
              <w:ind w:right="-131"/>
              <w:rPr>
                <w:rFonts w:ascii="Times New Roman" w:hAnsi="Times New Roman"/>
                <w:sz w:val="28"/>
                <w:szCs w:val="28"/>
              </w:rPr>
            </w:pPr>
            <w:r w:rsidRPr="003F4DF4">
              <w:rPr>
                <w:rFonts w:ascii="Times New Roman" w:hAnsi="Times New Roman"/>
                <w:sz w:val="28"/>
                <w:szCs w:val="28"/>
              </w:rPr>
              <w:t>Приобретение и установка знаков «Пожарный водоём» - 10, «Выход на лёд запрещён» - 10, «Купание запрещено» - 10</w:t>
            </w:r>
          </w:p>
        </w:tc>
        <w:tc>
          <w:tcPr>
            <w:tcW w:w="851"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4D3109" w:rsidP="008671F9">
            <w:pPr>
              <w:spacing w:after="200" w:line="276" w:lineRule="auto"/>
              <w:jc w:val="center"/>
              <w:rPr>
                <w:rFonts w:ascii="Times New Roman" w:hAnsi="Times New Roman"/>
                <w:sz w:val="28"/>
                <w:szCs w:val="28"/>
              </w:rPr>
            </w:pPr>
            <w:r w:rsidRPr="00972473">
              <w:rPr>
                <w:rFonts w:ascii="Times New Roman" w:hAnsi="Times New Roman"/>
                <w:sz w:val="28"/>
                <w:szCs w:val="28"/>
              </w:rPr>
              <w:t>0</w:t>
            </w:r>
            <w:r w:rsidR="00B56F21" w:rsidRPr="00972473">
              <w:rPr>
                <w:rFonts w:ascii="Times New Roman" w:hAnsi="Times New Roman"/>
                <w:sz w:val="28"/>
                <w:szCs w:val="28"/>
              </w:rPr>
              <w:t>,</w:t>
            </w:r>
            <w:r w:rsidR="008671F9" w:rsidRPr="00972473">
              <w:rPr>
                <w:rFonts w:ascii="Times New Roman" w:hAnsi="Times New Roman"/>
                <w:sz w:val="28"/>
                <w:szCs w:val="28"/>
              </w:rPr>
              <w:t>5</w:t>
            </w:r>
          </w:p>
        </w:tc>
        <w:tc>
          <w:tcPr>
            <w:tcW w:w="850"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212E0A" w:rsidP="004F69CC">
            <w:pPr>
              <w:spacing w:after="200" w:line="276" w:lineRule="auto"/>
              <w:jc w:val="center"/>
              <w:rPr>
                <w:rFonts w:ascii="Times New Roman" w:hAnsi="Times New Roman"/>
                <w:sz w:val="28"/>
                <w:szCs w:val="28"/>
              </w:rPr>
            </w:pPr>
            <w:r w:rsidRPr="00972473">
              <w:rPr>
                <w:rFonts w:ascii="Times New Roman" w:hAnsi="Times New Roman"/>
                <w:sz w:val="28"/>
                <w:szCs w:val="28"/>
              </w:rPr>
              <w:t>340</w:t>
            </w:r>
          </w:p>
        </w:tc>
        <w:tc>
          <w:tcPr>
            <w:tcW w:w="851"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4D3109" w:rsidP="004F69CC">
            <w:pPr>
              <w:spacing w:after="200" w:line="276" w:lineRule="auto"/>
              <w:jc w:val="center"/>
              <w:rPr>
                <w:rFonts w:ascii="Times New Roman" w:hAnsi="Times New Roman"/>
                <w:sz w:val="28"/>
                <w:szCs w:val="28"/>
              </w:rPr>
            </w:pPr>
            <w:r w:rsidRPr="00972473">
              <w:rPr>
                <w:rFonts w:ascii="Times New Roman" w:hAnsi="Times New Roman"/>
                <w:sz w:val="28"/>
                <w:szCs w:val="28"/>
              </w:rPr>
              <w:t>0</w:t>
            </w:r>
            <w:r w:rsidR="00B56F21" w:rsidRPr="00972473">
              <w:rPr>
                <w:rFonts w:ascii="Times New Roman" w:hAnsi="Times New Roman"/>
                <w:sz w:val="28"/>
                <w:szCs w:val="28"/>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212E0A" w:rsidP="004F69CC">
            <w:pPr>
              <w:spacing w:after="200" w:line="276" w:lineRule="auto"/>
              <w:jc w:val="center"/>
              <w:rPr>
                <w:rFonts w:ascii="Times New Roman" w:hAnsi="Times New Roman"/>
                <w:sz w:val="28"/>
                <w:szCs w:val="28"/>
              </w:rPr>
            </w:pPr>
            <w:r w:rsidRPr="00972473">
              <w:rPr>
                <w:rFonts w:ascii="Times New Roman" w:hAnsi="Times New Roman"/>
                <w:sz w:val="28"/>
                <w:szCs w:val="28"/>
              </w:rPr>
              <w:t>340</w:t>
            </w:r>
          </w:p>
        </w:tc>
        <w:tc>
          <w:tcPr>
            <w:tcW w:w="851"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4D3109" w:rsidP="004F69CC">
            <w:pPr>
              <w:spacing w:after="200" w:line="276" w:lineRule="auto"/>
              <w:jc w:val="center"/>
              <w:rPr>
                <w:rFonts w:ascii="Times New Roman" w:hAnsi="Times New Roman"/>
                <w:sz w:val="28"/>
                <w:szCs w:val="28"/>
              </w:rPr>
            </w:pPr>
            <w:r w:rsidRPr="00972473">
              <w:rPr>
                <w:rFonts w:ascii="Times New Roman" w:hAnsi="Times New Roman"/>
                <w:sz w:val="28"/>
                <w:szCs w:val="28"/>
              </w:rPr>
              <w:t>0</w:t>
            </w:r>
            <w:r w:rsidR="00B56F21" w:rsidRPr="00972473">
              <w:rPr>
                <w:rFonts w:ascii="Times New Roman" w:hAnsi="Times New Roman"/>
                <w:sz w:val="28"/>
                <w:szCs w:val="28"/>
              </w:rPr>
              <w:t>,0</w:t>
            </w:r>
          </w:p>
        </w:tc>
        <w:tc>
          <w:tcPr>
            <w:tcW w:w="768"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212E0A" w:rsidP="004F69CC">
            <w:pPr>
              <w:spacing w:after="200" w:line="276" w:lineRule="auto"/>
              <w:jc w:val="center"/>
              <w:rPr>
                <w:rFonts w:ascii="Times New Roman" w:hAnsi="Times New Roman"/>
                <w:sz w:val="28"/>
                <w:szCs w:val="28"/>
              </w:rPr>
            </w:pPr>
            <w:r w:rsidRPr="00972473">
              <w:rPr>
                <w:rFonts w:ascii="Times New Roman" w:hAnsi="Times New Roman"/>
                <w:sz w:val="28"/>
                <w:szCs w:val="28"/>
              </w:rPr>
              <w:t>340</w:t>
            </w:r>
          </w:p>
        </w:tc>
      </w:tr>
      <w:tr w:rsidR="00C948C2" w:rsidRPr="003F4DF4" w:rsidTr="00AE1BA2">
        <w:trPr>
          <w:trHeight w:val="454"/>
          <w:jc w:val="center"/>
        </w:trPr>
        <w:tc>
          <w:tcPr>
            <w:tcW w:w="594" w:type="dxa"/>
            <w:shd w:val="clear" w:color="auto" w:fill="auto"/>
          </w:tcPr>
          <w:p w:rsidR="00212E0A" w:rsidRPr="003F4DF4" w:rsidRDefault="00212E0A" w:rsidP="00816776">
            <w:pPr>
              <w:widowControl w:val="0"/>
              <w:autoSpaceDE w:val="0"/>
              <w:autoSpaceDN w:val="0"/>
              <w:rPr>
                <w:rFonts w:ascii="Times New Roman" w:hAnsi="Times New Roman"/>
                <w:sz w:val="28"/>
                <w:szCs w:val="28"/>
              </w:rPr>
            </w:pPr>
            <w:r w:rsidRPr="003F4DF4">
              <w:rPr>
                <w:rFonts w:ascii="Times New Roman" w:hAnsi="Times New Roman"/>
                <w:sz w:val="28"/>
                <w:szCs w:val="28"/>
              </w:rPr>
              <w:t>2.</w:t>
            </w:r>
          </w:p>
        </w:tc>
        <w:tc>
          <w:tcPr>
            <w:tcW w:w="4285" w:type="dxa"/>
            <w:shd w:val="clear" w:color="auto" w:fill="auto"/>
          </w:tcPr>
          <w:p w:rsidR="00212E0A" w:rsidRPr="003F4DF4" w:rsidRDefault="00212E0A" w:rsidP="00AE1BA2">
            <w:pPr>
              <w:spacing w:after="200"/>
              <w:ind w:right="-131"/>
              <w:rPr>
                <w:rFonts w:ascii="Times New Roman" w:hAnsi="Times New Roman"/>
                <w:sz w:val="28"/>
                <w:szCs w:val="28"/>
              </w:rPr>
            </w:pPr>
            <w:r w:rsidRPr="003F4DF4">
              <w:rPr>
                <w:rFonts w:ascii="Times New Roman" w:hAnsi="Times New Roman"/>
                <w:sz w:val="28"/>
                <w:szCs w:val="28"/>
              </w:rPr>
              <w:t>Приобретение первичных средств пожаротушения</w:t>
            </w:r>
            <w:r w:rsidR="004F716A" w:rsidRPr="003F4DF4">
              <w:rPr>
                <w:rFonts w:ascii="Times New Roman" w:hAnsi="Times New Roman"/>
                <w:sz w:val="28"/>
                <w:szCs w:val="28"/>
              </w:rPr>
              <w:t xml:space="preserve"> (закупка огнетушителей в здание администрации)</w:t>
            </w:r>
            <w:r w:rsidRPr="003F4DF4">
              <w:rPr>
                <w:rFonts w:ascii="Times New Roman" w:hAnsi="Times New Roman"/>
                <w:sz w:val="28"/>
                <w:szCs w:val="28"/>
              </w:rPr>
              <w:t>:</w:t>
            </w:r>
          </w:p>
        </w:tc>
        <w:tc>
          <w:tcPr>
            <w:tcW w:w="851" w:type="dxa"/>
            <w:shd w:val="clear" w:color="auto" w:fill="auto"/>
          </w:tcPr>
          <w:p w:rsidR="004F69CC" w:rsidRPr="00972473" w:rsidRDefault="004F69CC" w:rsidP="004F69CC">
            <w:pPr>
              <w:widowControl w:val="0"/>
              <w:autoSpaceDE w:val="0"/>
              <w:autoSpaceDN w:val="0"/>
              <w:jc w:val="center"/>
              <w:rPr>
                <w:rFonts w:ascii="Times New Roman" w:hAnsi="Times New Roman"/>
                <w:sz w:val="28"/>
                <w:szCs w:val="28"/>
              </w:rPr>
            </w:pPr>
          </w:p>
          <w:p w:rsidR="00212E0A" w:rsidRPr="00972473" w:rsidRDefault="004F716A" w:rsidP="00945E06">
            <w:pPr>
              <w:widowControl w:val="0"/>
              <w:autoSpaceDE w:val="0"/>
              <w:autoSpaceDN w:val="0"/>
              <w:jc w:val="center"/>
              <w:rPr>
                <w:rFonts w:ascii="Times New Roman" w:hAnsi="Times New Roman"/>
                <w:sz w:val="28"/>
                <w:szCs w:val="28"/>
              </w:rPr>
            </w:pPr>
            <w:r w:rsidRPr="00972473">
              <w:rPr>
                <w:rFonts w:ascii="Times New Roman" w:hAnsi="Times New Roman"/>
                <w:sz w:val="28"/>
                <w:szCs w:val="28"/>
              </w:rPr>
              <w:t>0</w:t>
            </w:r>
            <w:r w:rsidR="00B56F21" w:rsidRPr="00972473">
              <w:rPr>
                <w:rFonts w:ascii="Times New Roman" w:hAnsi="Times New Roman"/>
                <w:sz w:val="28"/>
                <w:szCs w:val="28"/>
              </w:rPr>
              <w:t>,</w:t>
            </w:r>
            <w:r w:rsidR="00945E06" w:rsidRPr="00972473">
              <w:rPr>
                <w:rFonts w:ascii="Times New Roman" w:hAnsi="Times New Roman"/>
                <w:sz w:val="28"/>
                <w:szCs w:val="28"/>
              </w:rPr>
              <w:t>5</w:t>
            </w:r>
          </w:p>
        </w:tc>
        <w:tc>
          <w:tcPr>
            <w:tcW w:w="850" w:type="dxa"/>
            <w:shd w:val="clear" w:color="auto" w:fill="auto"/>
          </w:tcPr>
          <w:p w:rsidR="004F69CC" w:rsidRPr="00972473" w:rsidRDefault="004F69CC" w:rsidP="004F69CC">
            <w:pPr>
              <w:widowControl w:val="0"/>
              <w:autoSpaceDE w:val="0"/>
              <w:autoSpaceDN w:val="0"/>
              <w:jc w:val="center"/>
              <w:rPr>
                <w:rFonts w:ascii="Times New Roman" w:hAnsi="Times New Roman"/>
                <w:sz w:val="28"/>
                <w:szCs w:val="28"/>
              </w:rPr>
            </w:pPr>
          </w:p>
          <w:p w:rsidR="00212E0A" w:rsidRPr="00972473" w:rsidRDefault="00212E0A" w:rsidP="004F69CC">
            <w:pPr>
              <w:widowControl w:val="0"/>
              <w:autoSpaceDE w:val="0"/>
              <w:autoSpaceDN w:val="0"/>
              <w:jc w:val="center"/>
              <w:rPr>
                <w:rFonts w:ascii="Times New Roman" w:hAnsi="Times New Roman"/>
                <w:sz w:val="28"/>
                <w:szCs w:val="28"/>
              </w:rPr>
            </w:pPr>
            <w:r w:rsidRPr="00972473">
              <w:rPr>
                <w:rFonts w:ascii="Times New Roman" w:hAnsi="Times New Roman"/>
                <w:sz w:val="28"/>
                <w:szCs w:val="28"/>
              </w:rPr>
              <w:t>340</w:t>
            </w:r>
          </w:p>
        </w:tc>
        <w:tc>
          <w:tcPr>
            <w:tcW w:w="851" w:type="dxa"/>
            <w:shd w:val="clear" w:color="auto" w:fill="auto"/>
          </w:tcPr>
          <w:p w:rsidR="004F69CC" w:rsidRPr="00972473" w:rsidRDefault="004F69CC" w:rsidP="004F69CC">
            <w:pPr>
              <w:widowControl w:val="0"/>
              <w:autoSpaceDE w:val="0"/>
              <w:autoSpaceDN w:val="0"/>
              <w:jc w:val="center"/>
              <w:rPr>
                <w:rFonts w:ascii="Times New Roman" w:hAnsi="Times New Roman"/>
                <w:sz w:val="28"/>
                <w:szCs w:val="28"/>
              </w:rPr>
            </w:pPr>
          </w:p>
          <w:p w:rsidR="00212E0A" w:rsidRPr="00972473" w:rsidRDefault="004F716A" w:rsidP="00B65B0A">
            <w:pPr>
              <w:widowControl w:val="0"/>
              <w:autoSpaceDE w:val="0"/>
              <w:autoSpaceDN w:val="0"/>
              <w:jc w:val="center"/>
              <w:rPr>
                <w:rFonts w:ascii="Times New Roman" w:hAnsi="Times New Roman"/>
                <w:sz w:val="28"/>
                <w:szCs w:val="28"/>
              </w:rPr>
            </w:pPr>
            <w:r w:rsidRPr="00972473">
              <w:rPr>
                <w:rFonts w:ascii="Times New Roman" w:hAnsi="Times New Roman"/>
                <w:sz w:val="28"/>
                <w:szCs w:val="28"/>
              </w:rPr>
              <w:t>0,0</w:t>
            </w:r>
          </w:p>
        </w:tc>
        <w:tc>
          <w:tcPr>
            <w:tcW w:w="850" w:type="dxa"/>
            <w:shd w:val="clear" w:color="auto" w:fill="auto"/>
          </w:tcPr>
          <w:p w:rsidR="004F69CC" w:rsidRPr="00972473" w:rsidRDefault="004F69CC" w:rsidP="004F69CC">
            <w:pPr>
              <w:widowControl w:val="0"/>
              <w:autoSpaceDE w:val="0"/>
              <w:autoSpaceDN w:val="0"/>
              <w:jc w:val="center"/>
              <w:rPr>
                <w:rFonts w:ascii="Times New Roman" w:hAnsi="Times New Roman"/>
                <w:sz w:val="28"/>
                <w:szCs w:val="28"/>
              </w:rPr>
            </w:pPr>
          </w:p>
          <w:p w:rsidR="00212E0A" w:rsidRPr="00972473" w:rsidRDefault="00212E0A" w:rsidP="004F69CC">
            <w:pPr>
              <w:widowControl w:val="0"/>
              <w:autoSpaceDE w:val="0"/>
              <w:autoSpaceDN w:val="0"/>
              <w:jc w:val="center"/>
              <w:rPr>
                <w:rFonts w:ascii="Times New Roman" w:hAnsi="Times New Roman"/>
                <w:sz w:val="28"/>
                <w:szCs w:val="28"/>
              </w:rPr>
            </w:pPr>
            <w:r w:rsidRPr="00972473">
              <w:rPr>
                <w:rFonts w:ascii="Times New Roman" w:hAnsi="Times New Roman"/>
                <w:sz w:val="28"/>
                <w:szCs w:val="28"/>
              </w:rPr>
              <w:t>340</w:t>
            </w:r>
          </w:p>
        </w:tc>
        <w:tc>
          <w:tcPr>
            <w:tcW w:w="851" w:type="dxa"/>
            <w:shd w:val="clear" w:color="auto" w:fill="auto"/>
          </w:tcPr>
          <w:p w:rsidR="004F69CC" w:rsidRPr="00972473" w:rsidRDefault="004F69CC" w:rsidP="004F69CC">
            <w:pPr>
              <w:widowControl w:val="0"/>
              <w:autoSpaceDE w:val="0"/>
              <w:autoSpaceDN w:val="0"/>
              <w:jc w:val="center"/>
              <w:rPr>
                <w:rFonts w:ascii="Times New Roman" w:hAnsi="Times New Roman"/>
                <w:sz w:val="28"/>
                <w:szCs w:val="28"/>
              </w:rPr>
            </w:pPr>
          </w:p>
          <w:p w:rsidR="00212E0A" w:rsidRPr="00972473" w:rsidRDefault="004F716A" w:rsidP="004F69CC">
            <w:pPr>
              <w:widowControl w:val="0"/>
              <w:autoSpaceDE w:val="0"/>
              <w:autoSpaceDN w:val="0"/>
              <w:jc w:val="center"/>
              <w:rPr>
                <w:rFonts w:ascii="Times New Roman" w:hAnsi="Times New Roman"/>
                <w:sz w:val="28"/>
                <w:szCs w:val="28"/>
              </w:rPr>
            </w:pPr>
            <w:r w:rsidRPr="00972473">
              <w:rPr>
                <w:rFonts w:ascii="Times New Roman" w:hAnsi="Times New Roman"/>
                <w:sz w:val="28"/>
                <w:szCs w:val="28"/>
              </w:rPr>
              <w:t>0</w:t>
            </w:r>
            <w:r w:rsidR="0074349F" w:rsidRPr="00972473">
              <w:rPr>
                <w:rFonts w:ascii="Times New Roman" w:hAnsi="Times New Roman"/>
                <w:sz w:val="28"/>
                <w:szCs w:val="28"/>
              </w:rPr>
              <w:t>,0</w:t>
            </w:r>
          </w:p>
        </w:tc>
        <w:tc>
          <w:tcPr>
            <w:tcW w:w="768" w:type="dxa"/>
            <w:shd w:val="clear" w:color="auto" w:fill="auto"/>
          </w:tcPr>
          <w:p w:rsidR="004F69CC" w:rsidRPr="00972473" w:rsidRDefault="004F69CC" w:rsidP="004F69CC">
            <w:pPr>
              <w:widowControl w:val="0"/>
              <w:autoSpaceDE w:val="0"/>
              <w:autoSpaceDN w:val="0"/>
              <w:ind w:right="-108" w:hanging="250"/>
              <w:jc w:val="center"/>
              <w:rPr>
                <w:rFonts w:ascii="Times New Roman" w:hAnsi="Times New Roman"/>
                <w:sz w:val="28"/>
                <w:szCs w:val="28"/>
              </w:rPr>
            </w:pPr>
          </w:p>
          <w:p w:rsidR="00212E0A" w:rsidRPr="00972473" w:rsidRDefault="00212E0A" w:rsidP="004F69CC">
            <w:pPr>
              <w:widowControl w:val="0"/>
              <w:autoSpaceDE w:val="0"/>
              <w:autoSpaceDN w:val="0"/>
              <w:ind w:right="-108" w:hanging="250"/>
              <w:jc w:val="center"/>
              <w:rPr>
                <w:rFonts w:ascii="Times New Roman" w:hAnsi="Times New Roman"/>
                <w:sz w:val="28"/>
                <w:szCs w:val="28"/>
              </w:rPr>
            </w:pPr>
            <w:r w:rsidRPr="00972473">
              <w:rPr>
                <w:rFonts w:ascii="Times New Roman" w:hAnsi="Times New Roman"/>
                <w:sz w:val="28"/>
                <w:szCs w:val="28"/>
              </w:rPr>
              <w:t>340</w:t>
            </w:r>
          </w:p>
        </w:tc>
      </w:tr>
      <w:tr w:rsidR="008671F9" w:rsidRPr="003F4DF4" w:rsidTr="00096890">
        <w:trPr>
          <w:trHeight w:val="454"/>
          <w:jc w:val="center"/>
        </w:trPr>
        <w:tc>
          <w:tcPr>
            <w:tcW w:w="594" w:type="dxa"/>
            <w:shd w:val="clear" w:color="auto" w:fill="auto"/>
          </w:tcPr>
          <w:p w:rsidR="008671F9" w:rsidRPr="003F4DF4" w:rsidRDefault="008671F9" w:rsidP="008671F9">
            <w:pPr>
              <w:widowControl w:val="0"/>
              <w:autoSpaceDE w:val="0"/>
              <w:autoSpaceDN w:val="0"/>
              <w:rPr>
                <w:rFonts w:ascii="Times New Roman" w:hAnsi="Times New Roman"/>
                <w:sz w:val="28"/>
                <w:szCs w:val="28"/>
              </w:rPr>
            </w:pPr>
            <w:r>
              <w:rPr>
                <w:rFonts w:ascii="Times New Roman" w:hAnsi="Times New Roman"/>
                <w:sz w:val="28"/>
                <w:szCs w:val="28"/>
              </w:rPr>
              <w:t>3</w:t>
            </w:r>
            <w:r w:rsidRPr="003F4DF4">
              <w:rPr>
                <w:rFonts w:ascii="Times New Roman" w:hAnsi="Times New Roman"/>
                <w:sz w:val="28"/>
                <w:szCs w:val="28"/>
              </w:rPr>
              <w:t>.</w:t>
            </w:r>
          </w:p>
        </w:tc>
        <w:tc>
          <w:tcPr>
            <w:tcW w:w="4285" w:type="dxa"/>
            <w:shd w:val="clear" w:color="auto" w:fill="auto"/>
          </w:tcPr>
          <w:p w:rsidR="008671F9" w:rsidRPr="003F4DF4" w:rsidRDefault="008671F9" w:rsidP="008671F9">
            <w:pPr>
              <w:ind w:right="-131"/>
              <w:rPr>
                <w:rFonts w:ascii="Times New Roman" w:hAnsi="Times New Roman"/>
                <w:sz w:val="28"/>
                <w:szCs w:val="28"/>
              </w:rPr>
            </w:pPr>
            <w:r w:rsidRPr="003F4DF4">
              <w:rPr>
                <w:rFonts w:ascii="Times New Roman" w:hAnsi="Times New Roman"/>
                <w:sz w:val="28"/>
                <w:szCs w:val="28"/>
              </w:rPr>
              <w:t>Закупка пожарных гидрантов</w:t>
            </w:r>
          </w:p>
        </w:tc>
        <w:tc>
          <w:tcPr>
            <w:tcW w:w="851"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5,0</w:t>
            </w:r>
          </w:p>
        </w:tc>
        <w:tc>
          <w:tcPr>
            <w:tcW w:w="850"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310</w:t>
            </w:r>
          </w:p>
        </w:tc>
        <w:tc>
          <w:tcPr>
            <w:tcW w:w="851"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310</w:t>
            </w:r>
          </w:p>
        </w:tc>
        <w:tc>
          <w:tcPr>
            <w:tcW w:w="851"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0,0</w:t>
            </w:r>
          </w:p>
        </w:tc>
        <w:tc>
          <w:tcPr>
            <w:tcW w:w="768"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310</w:t>
            </w:r>
          </w:p>
        </w:tc>
      </w:tr>
      <w:tr w:rsidR="008671F9" w:rsidRPr="003F4DF4" w:rsidTr="00096890">
        <w:trPr>
          <w:trHeight w:val="454"/>
          <w:jc w:val="center"/>
        </w:trPr>
        <w:tc>
          <w:tcPr>
            <w:tcW w:w="594" w:type="dxa"/>
            <w:shd w:val="clear" w:color="auto" w:fill="auto"/>
          </w:tcPr>
          <w:p w:rsidR="008671F9" w:rsidRPr="003F4DF4" w:rsidRDefault="008671F9" w:rsidP="008671F9">
            <w:pPr>
              <w:widowControl w:val="0"/>
              <w:autoSpaceDE w:val="0"/>
              <w:autoSpaceDN w:val="0"/>
              <w:rPr>
                <w:rFonts w:ascii="Times New Roman" w:hAnsi="Times New Roman"/>
                <w:sz w:val="28"/>
                <w:szCs w:val="28"/>
              </w:rPr>
            </w:pPr>
            <w:r>
              <w:rPr>
                <w:rFonts w:ascii="Times New Roman" w:hAnsi="Times New Roman"/>
                <w:sz w:val="28"/>
                <w:szCs w:val="28"/>
              </w:rPr>
              <w:t>4</w:t>
            </w:r>
            <w:r w:rsidRPr="003F4DF4">
              <w:rPr>
                <w:rFonts w:ascii="Times New Roman" w:hAnsi="Times New Roman"/>
                <w:sz w:val="28"/>
                <w:szCs w:val="28"/>
              </w:rPr>
              <w:t>.</w:t>
            </w:r>
          </w:p>
        </w:tc>
        <w:tc>
          <w:tcPr>
            <w:tcW w:w="4285" w:type="dxa"/>
            <w:shd w:val="clear" w:color="auto" w:fill="auto"/>
          </w:tcPr>
          <w:p w:rsidR="008671F9" w:rsidRPr="003F4DF4" w:rsidRDefault="008671F9" w:rsidP="008671F9">
            <w:pPr>
              <w:ind w:right="-131"/>
              <w:rPr>
                <w:rFonts w:ascii="Times New Roman" w:hAnsi="Times New Roman"/>
                <w:sz w:val="28"/>
                <w:szCs w:val="28"/>
              </w:rPr>
            </w:pPr>
            <w:r w:rsidRPr="003F4DF4">
              <w:rPr>
                <w:rFonts w:ascii="Times New Roman" w:hAnsi="Times New Roman"/>
                <w:sz w:val="28"/>
                <w:szCs w:val="28"/>
              </w:rPr>
              <w:t>Выкашивание травы</w:t>
            </w:r>
            <w:r w:rsidR="007850C7">
              <w:rPr>
                <w:rFonts w:ascii="Times New Roman" w:hAnsi="Times New Roman"/>
                <w:sz w:val="28"/>
                <w:szCs w:val="28"/>
              </w:rPr>
              <w:t xml:space="preserve"> на стадионе, общественных территориях в пос. Приамурский, </w:t>
            </w:r>
            <w:proofErr w:type="spellStart"/>
            <w:r w:rsidR="007850C7">
              <w:rPr>
                <w:rFonts w:ascii="Times New Roman" w:hAnsi="Times New Roman"/>
                <w:sz w:val="28"/>
                <w:szCs w:val="28"/>
              </w:rPr>
              <w:t>с.им</w:t>
            </w:r>
            <w:proofErr w:type="spellEnd"/>
            <w:r w:rsidR="007850C7">
              <w:rPr>
                <w:rFonts w:ascii="Times New Roman" w:hAnsi="Times New Roman"/>
                <w:sz w:val="28"/>
                <w:szCs w:val="28"/>
              </w:rPr>
              <w:t>. Тельмана</w:t>
            </w:r>
          </w:p>
        </w:tc>
        <w:tc>
          <w:tcPr>
            <w:tcW w:w="851"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54,0</w:t>
            </w:r>
          </w:p>
        </w:tc>
        <w:tc>
          <w:tcPr>
            <w:tcW w:w="850"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226</w:t>
            </w:r>
          </w:p>
        </w:tc>
        <w:tc>
          <w:tcPr>
            <w:tcW w:w="851"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60,0</w:t>
            </w:r>
          </w:p>
        </w:tc>
        <w:tc>
          <w:tcPr>
            <w:tcW w:w="850"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226</w:t>
            </w:r>
          </w:p>
        </w:tc>
        <w:tc>
          <w:tcPr>
            <w:tcW w:w="851"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60,0</w:t>
            </w:r>
          </w:p>
        </w:tc>
        <w:tc>
          <w:tcPr>
            <w:tcW w:w="768" w:type="dxa"/>
            <w:tcBorders>
              <w:top w:val="single" w:sz="4" w:space="0" w:color="auto"/>
              <w:left w:val="nil"/>
              <w:bottom w:val="single" w:sz="4" w:space="0" w:color="auto"/>
              <w:right w:val="single" w:sz="4" w:space="0" w:color="auto"/>
            </w:tcBorders>
            <w:shd w:val="clear" w:color="auto" w:fill="auto"/>
            <w:vAlign w:val="bottom"/>
          </w:tcPr>
          <w:p w:rsidR="008671F9" w:rsidRPr="00972473" w:rsidRDefault="008671F9" w:rsidP="008671F9">
            <w:pPr>
              <w:jc w:val="center"/>
              <w:rPr>
                <w:rFonts w:ascii="Times New Roman" w:hAnsi="Times New Roman"/>
                <w:sz w:val="28"/>
                <w:szCs w:val="28"/>
              </w:rPr>
            </w:pPr>
            <w:r w:rsidRPr="00972473">
              <w:rPr>
                <w:rFonts w:ascii="Times New Roman" w:hAnsi="Times New Roman"/>
                <w:sz w:val="28"/>
                <w:szCs w:val="28"/>
              </w:rPr>
              <w:t>226</w:t>
            </w:r>
          </w:p>
        </w:tc>
      </w:tr>
      <w:tr w:rsidR="00C948C2" w:rsidRPr="003F4DF4" w:rsidTr="00AE1BA2">
        <w:trPr>
          <w:trHeight w:val="454"/>
          <w:jc w:val="center"/>
        </w:trPr>
        <w:tc>
          <w:tcPr>
            <w:tcW w:w="594" w:type="dxa"/>
            <w:shd w:val="clear" w:color="auto" w:fill="auto"/>
          </w:tcPr>
          <w:p w:rsidR="00212E0A" w:rsidRPr="003F4DF4" w:rsidRDefault="008671F9" w:rsidP="00816776">
            <w:pPr>
              <w:widowControl w:val="0"/>
              <w:autoSpaceDE w:val="0"/>
              <w:autoSpaceDN w:val="0"/>
              <w:rPr>
                <w:rFonts w:ascii="Times New Roman" w:hAnsi="Times New Roman"/>
                <w:sz w:val="28"/>
                <w:szCs w:val="28"/>
              </w:rPr>
            </w:pPr>
            <w:r>
              <w:rPr>
                <w:rFonts w:ascii="Times New Roman" w:hAnsi="Times New Roman"/>
                <w:sz w:val="28"/>
                <w:szCs w:val="28"/>
              </w:rPr>
              <w:t>5</w:t>
            </w:r>
            <w:r w:rsidR="00212E0A" w:rsidRPr="003F4DF4">
              <w:rPr>
                <w:rFonts w:ascii="Times New Roman" w:hAnsi="Times New Roman"/>
                <w:sz w:val="28"/>
                <w:szCs w:val="28"/>
              </w:rPr>
              <w:t>.</w:t>
            </w:r>
          </w:p>
        </w:tc>
        <w:tc>
          <w:tcPr>
            <w:tcW w:w="4285" w:type="dxa"/>
            <w:shd w:val="clear" w:color="auto" w:fill="auto"/>
          </w:tcPr>
          <w:p w:rsidR="00212E0A" w:rsidRPr="003F4DF4" w:rsidRDefault="00212E0A" w:rsidP="00AE1BA2">
            <w:pPr>
              <w:spacing w:after="200"/>
              <w:ind w:right="-131"/>
              <w:rPr>
                <w:rFonts w:ascii="Times New Roman" w:hAnsi="Times New Roman"/>
                <w:sz w:val="28"/>
                <w:szCs w:val="28"/>
              </w:rPr>
            </w:pPr>
            <w:r w:rsidRPr="003F4DF4">
              <w:rPr>
                <w:rFonts w:ascii="Times New Roman" w:hAnsi="Times New Roman"/>
                <w:sz w:val="28"/>
                <w:szCs w:val="28"/>
              </w:rPr>
              <w:t>Поддержание в эксплуатационной готовности водоёмов для нужд пожаротушения в летний период: с. Владимировка, с. Осиновка</w:t>
            </w:r>
          </w:p>
        </w:tc>
        <w:tc>
          <w:tcPr>
            <w:tcW w:w="851"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817B58" w:rsidP="008671F9">
            <w:pPr>
              <w:spacing w:after="200" w:line="276" w:lineRule="auto"/>
              <w:jc w:val="center"/>
              <w:rPr>
                <w:rFonts w:ascii="Times New Roman" w:hAnsi="Times New Roman"/>
                <w:sz w:val="28"/>
                <w:szCs w:val="28"/>
              </w:rPr>
            </w:pPr>
            <w:r w:rsidRPr="00972473">
              <w:rPr>
                <w:rFonts w:ascii="Times New Roman" w:hAnsi="Times New Roman"/>
                <w:sz w:val="28"/>
                <w:szCs w:val="28"/>
              </w:rPr>
              <w:t>1</w:t>
            </w:r>
            <w:r w:rsidR="00B56F21" w:rsidRPr="00972473">
              <w:rPr>
                <w:rFonts w:ascii="Times New Roman" w:hAnsi="Times New Roman"/>
                <w:sz w:val="28"/>
                <w:szCs w:val="28"/>
              </w:rPr>
              <w:t>,</w:t>
            </w:r>
            <w:r w:rsidR="004F69CC" w:rsidRPr="00972473">
              <w:rPr>
                <w:rFonts w:ascii="Times New Roman" w:hAnsi="Times New Roman"/>
                <w:sz w:val="28"/>
                <w:szCs w:val="28"/>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212E0A" w:rsidP="004F69CC">
            <w:pPr>
              <w:spacing w:after="200" w:line="276" w:lineRule="auto"/>
              <w:jc w:val="center"/>
              <w:rPr>
                <w:rFonts w:ascii="Times New Roman" w:hAnsi="Times New Roman"/>
                <w:sz w:val="28"/>
                <w:szCs w:val="28"/>
              </w:rPr>
            </w:pPr>
            <w:r w:rsidRPr="00972473">
              <w:rPr>
                <w:rFonts w:ascii="Times New Roman" w:hAnsi="Times New Roman"/>
                <w:sz w:val="28"/>
                <w:szCs w:val="28"/>
              </w:rPr>
              <w:t>226</w:t>
            </w:r>
          </w:p>
        </w:tc>
        <w:tc>
          <w:tcPr>
            <w:tcW w:w="851"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4807AE">
            <w:pPr>
              <w:spacing w:after="200" w:line="276" w:lineRule="auto"/>
              <w:jc w:val="center"/>
              <w:rPr>
                <w:rFonts w:ascii="Times New Roman" w:hAnsi="Times New Roman"/>
                <w:sz w:val="28"/>
                <w:szCs w:val="28"/>
              </w:rPr>
            </w:pPr>
            <w:r w:rsidRPr="00972473">
              <w:rPr>
                <w:rFonts w:ascii="Times New Roman" w:hAnsi="Times New Roman"/>
                <w:sz w:val="28"/>
                <w:szCs w:val="28"/>
              </w:rPr>
              <w:t>1,</w:t>
            </w:r>
            <w:r w:rsidR="004F716A" w:rsidRPr="00972473">
              <w:rPr>
                <w:rFonts w:ascii="Times New Roman" w:hAnsi="Times New Roman"/>
                <w:sz w:val="28"/>
                <w:szCs w:val="28"/>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212E0A" w:rsidP="004F69CC">
            <w:pPr>
              <w:spacing w:after="200" w:line="276" w:lineRule="auto"/>
              <w:jc w:val="center"/>
              <w:rPr>
                <w:rFonts w:ascii="Times New Roman" w:hAnsi="Times New Roman"/>
                <w:sz w:val="28"/>
                <w:szCs w:val="28"/>
              </w:rPr>
            </w:pPr>
            <w:r w:rsidRPr="00972473">
              <w:rPr>
                <w:rFonts w:ascii="Times New Roman" w:hAnsi="Times New Roman"/>
                <w:sz w:val="28"/>
                <w:szCs w:val="28"/>
              </w:rPr>
              <w:t>226</w:t>
            </w:r>
          </w:p>
        </w:tc>
        <w:tc>
          <w:tcPr>
            <w:tcW w:w="851"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B56F21" w:rsidP="004F69CC">
            <w:pPr>
              <w:spacing w:after="200" w:line="276" w:lineRule="auto"/>
              <w:jc w:val="center"/>
              <w:rPr>
                <w:rFonts w:ascii="Times New Roman" w:hAnsi="Times New Roman"/>
                <w:sz w:val="28"/>
                <w:szCs w:val="28"/>
              </w:rPr>
            </w:pPr>
            <w:r w:rsidRPr="00972473">
              <w:rPr>
                <w:rFonts w:ascii="Times New Roman" w:hAnsi="Times New Roman"/>
                <w:sz w:val="28"/>
                <w:szCs w:val="28"/>
              </w:rPr>
              <w:t>1,</w:t>
            </w:r>
            <w:r w:rsidR="004F69CC" w:rsidRPr="00972473">
              <w:rPr>
                <w:rFonts w:ascii="Times New Roman" w:hAnsi="Times New Roman"/>
                <w:sz w:val="28"/>
                <w:szCs w:val="28"/>
              </w:rPr>
              <w:t>0</w:t>
            </w:r>
          </w:p>
        </w:tc>
        <w:tc>
          <w:tcPr>
            <w:tcW w:w="768"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212E0A" w:rsidP="004F69CC">
            <w:pPr>
              <w:spacing w:after="200" w:line="276" w:lineRule="auto"/>
              <w:jc w:val="center"/>
              <w:rPr>
                <w:rFonts w:ascii="Times New Roman" w:hAnsi="Times New Roman"/>
                <w:sz w:val="28"/>
                <w:szCs w:val="28"/>
              </w:rPr>
            </w:pPr>
            <w:r w:rsidRPr="00972473">
              <w:rPr>
                <w:rFonts w:ascii="Times New Roman" w:hAnsi="Times New Roman"/>
                <w:sz w:val="28"/>
                <w:szCs w:val="28"/>
              </w:rPr>
              <w:t>226</w:t>
            </w:r>
          </w:p>
        </w:tc>
      </w:tr>
      <w:tr w:rsidR="00C948C2" w:rsidRPr="003F4DF4" w:rsidTr="00AE1BA2">
        <w:trPr>
          <w:trHeight w:val="454"/>
          <w:jc w:val="center"/>
        </w:trPr>
        <w:tc>
          <w:tcPr>
            <w:tcW w:w="594" w:type="dxa"/>
            <w:shd w:val="clear" w:color="auto" w:fill="auto"/>
          </w:tcPr>
          <w:p w:rsidR="00212E0A" w:rsidRPr="003F4DF4" w:rsidRDefault="008671F9" w:rsidP="00816776">
            <w:pPr>
              <w:widowControl w:val="0"/>
              <w:autoSpaceDE w:val="0"/>
              <w:autoSpaceDN w:val="0"/>
              <w:rPr>
                <w:rFonts w:ascii="Times New Roman" w:hAnsi="Times New Roman"/>
                <w:sz w:val="28"/>
                <w:szCs w:val="28"/>
              </w:rPr>
            </w:pPr>
            <w:r>
              <w:rPr>
                <w:rFonts w:ascii="Times New Roman" w:hAnsi="Times New Roman"/>
                <w:sz w:val="28"/>
                <w:szCs w:val="28"/>
              </w:rPr>
              <w:t>6</w:t>
            </w:r>
            <w:r w:rsidR="00212E0A" w:rsidRPr="003F4DF4">
              <w:rPr>
                <w:rFonts w:ascii="Times New Roman" w:hAnsi="Times New Roman"/>
                <w:sz w:val="28"/>
                <w:szCs w:val="28"/>
              </w:rPr>
              <w:t>.</w:t>
            </w:r>
          </w:p>
        </w:tc>
        <w:tc>
          <w:tcPr>
            <w:tcW w:w="4285" w:type="dxa"/>
            <w:shd w:val="clear" w:color="auto" w:fill="auto"/>
          </w:tcPr>
          <w:p w:rsidR="00212E0A" w:rsidRPr="003F4DF4" w:rsidRDefault="00212E0A" w:rsidP="00AE1BA2">
            <w:pPr>
              <w:spacing w:after="200"/>
              <w:ind w:right="-131"/>
              <w:rPr>
                <w:rFonts w:ascii="Times New Roman" w:hAnsi="Times New Roman"/>
                <w:sz w:val="28"/>
                <w:szCs w:val="28"/>
              </w:rPr>
            </w:pPr>
            <w:r w:rsidRPr="003F4DF4">
              <w:rPr>
                <w:rFonts w:ascii="Times New Roman" w:hAnsi="Times New Roman"/>
                <w:sz w:val="28"/>
                <w:szCs w:val="28"/>
              </w:rPr>
              <w:t>Поддержание в эксплуатационной готовности водоёмов для нужд пожаротушения в зимний период</w:t>
            </w:r>
          </w:p>
        </w:tc>
        <w:tc>
          <w:tcPr>
            <w:tcW w:w="851" w:type="dxa"/>
            <w:tcBorders>
              <w:top w:val="single" w:sz="4" w:space="0" w:color="auto"/>
              <w:left w:val="nil"/>
              <w:bottom w:val="single" w:sz="4" w:space="0" w:color="auto"/>
              <w:right w:val="single" w:sz="4" w:space="0" w:color="auto"/>
            </w:tcBorders>
            <w:shd w:val="clear" w:color="auto" w:fill="auto"/>
            <w:vAlign w:val="bottom"/>
          </w:tcPr>
          <w:p w:rsidR="004F69CC" w:rsidRPr="00972473" w:rsidRDefault="004F69CC" w:rsidP="004F69CC">
            <w:pPr>
              <w:spacing w:after="200" w:line="276" w:lineRule="auto"/>
              <w:jc w:val="center"/>
              <w:rPr>
                <w:rFonts w:ascii="Times New Roman" w:hAnsi="Times New Roman"/>
                <w:sz w:val="28"/>
                <w:szCs w:val="28"/>
              </w:rPr>
            </w:pPr>
          </w:p>
          <w:p w:rsidR="004F69CC" w:rsidRPr="00972473" w:rsidRDefault="004F69CC" w:rsidP="004F69CC">
            <w:pPr>
              <w:spacing w:after="200" w:line="276" w:lineRule="auto"/>
              <w:jc w:val="center"/>
              <w:rPr>
                <w:rFonts w:ascii="Times New Roman" w:hAnsi="Times New Roman"/>
                <w:sz w:val="28"/>
                <w:szCs w:val="28"/>
              </w:rPr>
            </w:pPr>
          </w:p>
          <w:p w:rsidR="00212E0A" w:rsidRPr="00972473" w:rsidRDefault="00817B58" w:rsidP="00FF4446">
            <w:pPr>
              <w:spacing w:after="200" w:line="276" w:lineRule="auto"/>
              <w:rPr>
                <w:rFonts w:ascii="Times New Roman" w:hAnsi="Times New Roman"/>
                <w:sz w:val="28"/>
                <w:szCs w:val="28"/>
              </w:rPr>
            </w:pPr>
            <w:r w:rsidRPr="00972473">
              <w:rPr>
                <w:rFonts w:ascii="Times New Roman" w:hAnsi="Times New Roman"/>
                <w:sz w:val="28"/>
                <w:szCs w:val="28"/>
              </w:rPr>
              <w:t>1,</w:t>
            </w:r>
            <w:r w:rsidR="00FF4446" w:rsidRPr="00972473">
              <w:rPr>
                <w:rFonts w:ascii="Times New Roman" w:hAnsi="Times New Roman"/>
                <w:sz w:val="28"/>
                <w:szCs w:val="28"/>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212E0A" w:rsidP="004F69CC">
            <w:pPr>
              <w:spacing w:after="200" w:line="276" w:lineRule="auto"/>
              <w:jc w:val="center"/>
              <w:rPr>
                <w:rFonts w:ascii="Times New Roman" w:hAnsi="Times New Roman"/>
                <w:sz w:val="28"/>
                <w:szCs w:val="28"/>
              </w:rPr>
            </w:pPr>
            <w:r w:rsidRPr="00972473">
              <w:rPr>
                <w:rFonts w:ascii="Times New Roman" w:hAnsi="Times New Roman"/>
                <w:sz w:val="28"/>
                <w:szCs w:val="28"/>
              </w:rPr>
              <w:t>226</w:t>
            </w:r>
          </w:p>
        </w:tc>
        <w:tc>
          <w:tcPr>
            <w:tcW w:w="851"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4F69CC" w:rsidP="004F69CC">
            <w:pPr>
              <w:spacing w:after="200" w:line="276" w:lineRule="auto"/>
              <w:jc w:val="center"/>
              <w:rPr>
                <w:rFonts w:ascii="Times New Roman" w:hAnsi="Times New Roman"/>
                <w:sz w:val="28"/>
                <w:szCs w:val="28"/>
              </w:rPr>
            </w:pPr>
            <w:r w:rsidRPr="00972473">
              <w:rPr>
                <w:rFonts w:ascii="Times New Roman" w:hAnsi="Times New Roman"/>
                <w:sz w:val="28"/>
                <w:szCs w:val="28"/>
              </w:rPr>
              <w:t>1,0</w:t>
            </w:r>
          </w:p>
        </w:tc>
        <w:tc>
          <w:tcPr>
            <w:tcW w:w="850"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212E0A" w:rsidP="004F69CC">
            <w:pPr>
              <w:spacing w:after="200" w:line="276" w:lineRule="auto"/>
              <w:jc w:val="center"/>
              <w:rPr>
                <w:rFonts w:ascii="Times New Roman" w:hAnsi="Times New Roman"/>
                <w:sz w:val="28"/>
                <w:szCs w:val="28"/>
              </w:rPr>
            </w:pPr>
            <w:r w:rsidRPr="00972473">
              <w:rPr>
                <w:rFonts w:ascii="Times New Roman" w:hAnsi="Times New Roman"/>
                <w:sz w:val="28"/>
                <w:szCs w:val="28"/>
              </w:rPr>
              <w:t>226</w:t>
            </w:r>
          </w:p>
        </w:tc>
        <w:tc>
          <w:tcPr>
            <w:tcW w:w="851"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B56F21" w:rsidP="004F69CC">
            <w:pPr>
              <w:spacing w:after="200" w:line="276" w:lineRule="auto"/>
              <w:jc w:val="center"/>
              <w:rPr>
                <w:rFonts w:ascii="Times New Roman" w:hAnsi="Times New Roman"/>
                <w:sz w:val="28"/>
                <w:szCs w:val="28"/>
              </w:rPr>
            </w:pPr>
            <w:r w:rsidRPr="00972473">
              <w:rPr>
                <w:rFonts w:ascii="Times New Roman" w:hAnsi="Times New Roman"/>
                <w:sz w:val="28"/>
                <w:szCs w:val="28"/>
              </w:rPr>
              <w:t>1,</w:t>
            </w:r>
            <w:r w:rsidR="004F69CC" w:rsidRPr="00972473">
              <w:rPr>
                <w:rFonts w:ascii="Times New Roman" w:hAnsi="Times New Roman"/>
                <w:sz w:val="28"/>
                <w:szCs w:val="28"/>
              </w:rPr>
              <w:t>0</w:t>
            </w:r>
          </w:p>
        </w:tc>
        <w:tc>
          <w:tcPr>
            <w:tcW w:w="768" w:type="dxa"/>
            <w:tcBorders>
              <w:top w:val="single" w:sz="4" w:space="0" w:color="auto"/>
              <w:left w:val="nil"/>
              <w:bottom w:val="single" w:sz="4" w:space="0" w:color="auto"/>
              <w:right w:val="single" w:sz="4" w:space="0" w:color="auto"/>
            </w:tcBorders>
            <w:shd w:val="clear" w:color="auto" w:fill="auto"/>
            <w:vAlign w:val="bottom"/>
          </w:tcPr>
          <w:p w:rsidR="00212E0A" w:rsidRPr="00972473" w:rsidRDefault="00212E0A" w:rsidP="00AE1BA2">
            <w:pPr>
              <w:spacing w:after="200" w:line="276" w:lineRule="auto"/>
              <w:ind w:left="83"/>
              <w:jc w:val="center"/>
              <w:rPr>
                <w:rFonts w:ascii="Times New Roman" w:hAnsi="Times New Roman"/>
                <w:sz w:val="28"/>
                <w:szCs w:val="28"/>
              </w:rPr>
            </w:pPr>
            <w:r w:rsidRPr="00972473">
              <w:rPr>
                <w:rFonts w:ascii="Times New Roman" w:hAnsi="Times New Roman"/>
                <w:sz w:val="28"/>
                <w:szCs w:val="28"/>
              </w:rPr>
              <w:t>226</w:t>
            </w:r>
          </w:p>
        </w:tc>
      </w:tr>
    </w:tbl>
    <w:p w:rsidR="00C948C2" w:rsidRDefault="00C948C2" w:rsidP="00212E0A">
      <w:pPr>
        <w:pStyle w:val="ConsPlusNormal"/>
        <w:ind w:left="502"/>
        <w:rPr>
          <w:sz w:val="28"/>
          <w:szCs w:val="28"/>
        </w:rPr>
      </w:pPr>
    </w:p>
    <w:p w:rsidR="00212E0A" w:rsidRPr="001B5F19" w:rsidRDefault="00212E0A" w:rsidP="00212E0A">
      <w:pPr>
        <w:pStyle w:val="ConsPlusNormal"/>
        <w:ind w:left="502"/>
        <w:rPr>
          <w:sz w:val="28"/>
          <w:szCs w:val="28"/>
        </w:rPr>
      </w:pPr>
      <w:r w:rsidRPr="001B5F19">
        <w:rPr>
          <w:sz w:val="28"/>
          <w:szCs w:val="28"/>
        </w:rPr>
        <w:t>4.Механизмы реализации и управления подпрограммой</w:t>
      </w:r>
    </w:p>
    <w:p w:rsidR="00212E0A" w:rsidRPr="001B5F19" w:rsidRDefault="00212E0A" w:rsidP="00212E0A">
      <w:pPr>
        <w:pStyle w:val="ConsPlusNormal"/>
        <w:ind w:left="502"/>
        <w:rPr>
          <w:color w:val="FF0000"/>
          <w:sz w:val="28"/>
          <w:szCs w:val="28"/>
        </w:rPr>
      </w:pPr>
    </w:p>
    <w:p w:rsidR="00212E0A" w:rsidRPr="001B5F19" w:rsidRDefault="00212E0A" w:rsidP="00212E0A">
      <w:pPr>
        <w:widowControl w:val="0"/>
        <w:autoSpaceDE w:val="0"/>
        <w:autoSpaceDN w:val="0"/>
        <w:spacing w:after="0" w:line="240" w:lineRule="auto"/>
        <w:ind w:firstLine="502"/>
        <w:jc w:val="both"/>
        <w:rPr>
          <w:rFonts w:ascii="Times New Roman" w:hAnsi="Times New Roman"/>
          <w:sz w:val="28"/>
          <w:szCs w:val="28"/>
        </w:rPr>
      </w:pPr>
      <w:r w:rsidRPr="001B5F19">
        <w:rPr>
          <w:rFonts w:ascii="Times New Roman" w:hAnsi="Times New Roman"/>
          <w:sz w:val="28"/>
          <w:szCs w:val="28"/>
        </w:rPr>
        <w:t xml:space="preserve">Управление реализацией подпрограммы осуществляет муниципальный </w:t>
      </w:r>
      <w:r w:rsidRPr="001B5F19">
        <w:rPr>
          <w:rFonts w:ascii="Times New Roman" w:hAnsi="Times New Roman"/>
          <w:sz w:val="28"/>
          <w:szCs w:val="28"/>
        </w:rPr>
        <w:lastRenderedPageBreak/>
        <w:t>заказчик Программы – Администрация муниципального образования «Приамурское городское поселение». Ответственный исполнитель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212E0A" w:rsidRPr="001B5F19" w:rsidRDefault="00212E0A" w:rsidP="00212E0A">
      <w:pPr>
        <w:widowControl w:val="0"/>
        <w:autoSpaceDE w:val="0"/>
        <w:autoSpaceDN w:val="0"/>
        <w:spacing w:after="0" w:line="240" w:lineRule="auto"/>
        <w:ind w:firstLine="502"/>
        <w:jc w:val="both"/>
        <w:rPr>
          <w:rFonts w:ascii="Times New Roman" w:hAnsi="Times New Roman"/>
          <w:sz w:val="28"/>
          <w:szCs w:val="28"/>
        </w:rPr>
      </w:pPr>
      <w:r w:rsidRPr="001B5F19">
        <w:rPr>
          <w:rFonts w:ascii="Times New Roman" w:hAnsi="Times New Roman"/>
          <w:sz w:val="28"/>
          <w:szCs w:val="28"/>
        </w:rPr>
        <w:t>Ответственным исполнителем подпрограммы выполняются следующие основные задачи:</w:t>
      </w:r>
    </w:p>
    <w:p w:rsidR="00212E0A" w:rsidRPr="001B5F19" w:rsidRDefault="00212E0A" w:rsidP="00212E0A">
      <w:pPr>
        <w:widowControl w:val="0"/>
        <w:autoSpaceDE w:val="0"/>
        <w:autoSpaceDN w:val="0"/>
        <w:spacing w:after="0" w:line="240" w:lineRule="auto"/>
        <w:ind w:firstLine="502"/>
        <w:jc w:val="both"/>
        <w:rPr>
          <w:rFonts w:ascii="Times New Roman" w:hAnsi="Times New Roman"/>
          <w:sz w:val="28"/>
          <w:szCs w:val="28"/>
        </w:rPr>
      </w:pPr>
      <w:r w:rsidRPr="001B5F19">
        <w:rPr>
          <w:rFonts w:ascii="Times New Roman" w:hAnsi="Times New Roman"/>
          <w:sz w:val="28"/>
          <w:szCs w:val="28"/>
        </w:rPr>
        <w:t xml:space="preserve">-экономический анализ эффективности программных проектов и </w:t>
      </w:r>
    </w:p>
    <w:p w:rsidR="00212E0A" w:rsidRPr="001B5F19" w:rsidRDefault="00212E0A" w:rsidP="00212E0A">
      <w:pPr>
        <w:widowControl w:val="0"/>
        <w:autoSpaceDE w:val="0"/>
        <w:autoSpaceDN w:val="0"/>
        <w:spacing w:after="0" w:line="240" w:lineRule="auto"/>
        <w:jc w:val="both"/>
        <w:rPr>
          <w:rFonts w:ascii="Times New Roman" w:hAnsi="Times New Roman"/>
          <w:sz w:val="28"/>
          <w:szCs w:val="28"/>
        </w:rPr>
      </w:pPr>
      <w:r w:rsidRPr="001B5F19">
        <w:rPr>
          <w:rFonts w:ascii="Times New Roman" w:hAnsi="Times New Roman"/>
          <w:sz w:val="28"/>
          <w:szCs w:val="28"/>
        </w:rPr>
        <w:t>мероприятий подпрограммы;</w:t>
      </w:r>
    </w:p>
    <w:p w:rsidR="00212E0A" w:rsidRPr="001B5F19" w:rsidRDefault="00212E0A" w:rsidP="00212E0A">
      <w:pPr>
        <w:widowControl w:val="0"/>
        <w:autoSpaceDE w:val="0"/>
        <w:autoSpaceDN w:val="0"/>
        <w:spacing w:after="0" w:line="240" w:lineRule="auto"/>
        <w:ind w:left="502"/>
        <w:jc w:val="both"/>
        <w:rPr>
          <w:rFonts w:ascii="Times New Roman" w:hAnsi="Times New Roman"/>
          <w:sz w:val="28"/>
          <w:szCs w:val="28"/>
        </w:rPr>
      </w:pPr>
      <w:r w:rsidRPr="001B5F19">
        <w:rPr>
          <w:rFonts w:ascii="Times New Roman" w:hAnsi="Times New Roman"/>
          <w:sz w:val="28"/>
          <w:szCs w:val="28"/>
        </w:rPr>
        <w:t xml:space="preserve">- подготовка предложений по составлению плана инвестиционных и </w:t>
      </w:r>
    </w:p>
    <w:p w:rsidR="00212E0A" w:rsidRPr="001B5F19" w:rsidRDefault="00212E0A" w:rsidP="00212E0A">
      <w:pPr>
        <w:widowControl w:val="0"/>
        <w:autoSpaceDE w:val="0"/>
        <w:autoSpaceDN w:val="0"/>
        <w:spacing w:after="0" w:line="240" w:lineRule="auto"/>
        <w:jc w:val="both"/>
        <w:rPr>
          <w:rFonts w:ascii="Times New Roman" w:hAnsi="Times New Roman"/>
          <w:sz w:val="28"/>
          <w:szCs w:val="28"/>
        </w:rPr>
      </w:pPr>
      <w:r w:rsidRPr="001B5F19">
        <w:rPr>
          <w:rFonts w:ascii="Times New Roman" w:hAnsi="Times New Roman"/>
          <w:sz w:val="28"/>
          <w:szCs w:val="28"/>
        </w:rPr>
        <w:t>текущих расходов на очередной период;</w:t>
      </w:r>
    </w:p>
    <w:p w:rsidR="00212E0A" w:rsidRPr="001B5F19" w:rsidRDefault="00212E0A" w:rsidP="00212E0A">
      <w:pPr>
        <w:widowControl w:val="0"/>
        <w:autoSpaceDE w:val="0"/>
        <w:autoSpaceDN w:val="0"/>
        <w:spacing w:after="0" w:line="240" w:lineRule="auto"/>
        <w:ind w:firstLine="502"/>
        <w:jc w:val="both"/>
        <w:rPr>
          <w:rFonts w:ascii="Times New Roman" w:hAnsi="Times New Roman"/>
          <w:sz w:val="28"/>
          <w:szCs w:val="28"/>
        </w:rPr>
      </w:pPr>
      <w:r w:rsidRPr="001B5F19">
        <w:rPr>
          <w:rFonts w:ascii="Times New Roman" w:hAnsi="Times New Roman"/>
          <w:sz w:val="28"/>
          <w:szCs w:val="28"/>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rsidR="00212E0A" w:rsidRPr="001B5F19" w:rsidRDefault="00212E0A" w:rsidP="00212E0A">
      <w:pPr>
        <w:widowControl w:val="0"/>
        <w:autoSpaceDE w:val="0"/>
        <w:autoSpaceDN w:val="0"/>
        <w:spacing w:after="0" w:line="240" w:lineRule="auto"/>
        <w:ind w:firstLine="502"/>
        <w:jc w:val="both"/>
        <w:rPr>
          <w:rFonts w:ascii="Times New Roman" w:hAnsi="Times New Roman"/>
          <w:sz w:val="28"/>
          <w:szCs w:val="28"/>
        </w:rPr>
      </w:pPr>
      <w:r w:rsidRPr="001B5F19">
        <w:rPr>
          <w:rFonts w:ascii="Times New Roman" w:hAnsi="Times New Roman"/>
          <w:sz w:val="28"/>
          <w:szCs w:val="28"/>
        </w:rPr>
        <w:t>- мониторинг выполнения показателей подпрограммы и сбора оперативной отчетной информации, подготовки и представления установленном порядке отчетов о ходе реализации подпрограммы.</w:t>
      </w:r>
    </w:p>
    <w:p w:rsidR="00212E0A" w:rsidRPr="001B5F19" w:rsidRDefault="00212E0A" w:rsidP="00212E0A">
      <w:pPr>
        <w:widowControl w:val="0"/>
        <w:autoSpaceDE w:val="0"/>
        <w:autoSpaceDN w:val="0"/>
        <w:spacing w:after="0" w:line="240" w:lineRule="auto"/>
        <w:ind w:firstLine="502"/>
        <w:jc w:val="both"/>
        <w:rPr>
          <w:rFonts w:ascii="Times New Roman" w:hAnsi="Times New Roman"/>
          <w:sz w:val="28"/>
          <w:szCs w:val="28"/>
        </w:rPr>
      </w:pPr>
      <w:r w:rsidRPr="001B5F19">
        <w:rPr>
          <w:rFonts w:ascii="Times New Roman" w:hAnsi="Times New Roman"/>
          <w:sz w:val="28"/>
          <w:szCs w:val="28"/>
        </w:rPr>
        <w:t>Контроль за реализацией подпрограммы осуществляется отделом жилищно- коммунального хозяйства, дорожного хозяйства, транспорта и связи, благоустройства</w:t>
      </w:r>
    </w:p>
    <w:p w:rsidR="00212E0A" w:rsidRPr="001B5F19" w:rsidRDefault="00212E0A" w:rsidP="00212E0A">
      <w:pPr>
        <w:widowControl w:val="0"/>
        <w:autoSpaceDE w:val="0"/>
        <w:autoSpaceDN w:val="0"/>
        <w:spacing w:after="0" w:line="240" w:lineRule="auto"/>
        <w:ind w:firstLine="502"/>
        <w:jc w:val="both"/>
        <w:rPr>
          <w:rFonts w:ascii="Times New Roman" w:hAnsi="Times New Roman"/>
          <w:sz w:val="28"/>
          <w:szCs w:val="28"/>
        </w:rPr>
      </w:pPr>
      <w:r w:rsidRPr="001B5F19">
        <w:rPr>
          <w:rFonts w:ascii="Times New Roman" w:hAnsi="Times New Roman"/>
          <w:sz w:val="28"/>
          <w:szCs w:val="28"/>
        </w:rPr>
        <w:t>Исполнитель подпрограммы -отдел жилищно- коммунального хозяйства, дорожного хозяйства, транспорта и связи, благоустройства</w:t>
      </w:r>
    </w:p>
    <w:p w:rsidR="00212E0A" w:rsidRPr="001B5F19" w:rsidRDefault="00212E0A" w:rsidP="00212E0A">
      <w:pPr>
        <w:widowControl w:val="0"/>
        <w:autoSpaceDE w:val="0"/>
        <w:autoSpaceDN w:val="0"/>
        <w:spacing w:after="0" w:line="240" w:lineRule="auto"/>
        <w:ind w:left="502"/>
        <w:rPr>
          <w:rFonts w:ascii="Times New Roman" w:hAnsi="Times New Roman"/>
          <w:sz w:val="28"/>
          <w:szCs w:val="28"/>
        </w:rPr>
      </w:pPr>
      <w:r w:rsidRPr="001B5F19">
        <w:rPr>
          <w:rFonts w:ascii="Times New Roman" w:hAnsi="Times New Roman"/>
          <w:sz w:val="28"/>
          <w:szCs w:val="28"/>
        </w:rPr>
        <w:t xml:space="preserve">- осуществляет обобщение и подготовку информации о ходе     реализации </w:t>
      </w:r>
    </w:p>
    <w:p w:rsidR="00212E0A" w:rsidRPr="001B5F19" w:rsidRDefault="00212E0A" w:rsidP="00212E0A">
      <w:pPr>
        <w:widowControl w:val="0"/>
        <w:autoSpaceDE w:val="0"/>
        <w:autoSpaceDN w:val="0"/>
        <w:spacing w:after="0" w:line="240" w:lineRule="auto"/>
        <w:rPr>
          <w:rFonts w:ascii="Times New Roman" w:hAnsi="Times New Roman"/>
          <w:sz w:val="28"/>
          <w:szCs w:val="28"/>
        </w:rPr>
      </w:pPr>
      <w:r w:rsidRPr="001B5F19">
        <w:rPr>
          <w:rFonts w:ascii="Times New Roman" w:hAnsi="Times New Roman"/>
          <w:sz w:val="28"/>
          <w:szCs w:val="28"/>
        </w:rPr>
        <w:t>мероприятий подпрограммы;</w:t>
      </w:r>
    </w:p>
    <w:p w:rsidR="00212E0A" w:rsidRPr="001B5F19" w:rsidRDefault="00212E0A" w:rsidP="00212E0A">
      <w:pPr>
        <w:widowControl w:val="0"/>
        <w:autoSpaceDE w:val="0"/>
        <w:autoSpaceDN w:val="0"/>
        <w:spacing w:after="0" w:line="240" w:lineRule="auto"/>
        <w:ind w:left="502"/>
        <w:rPr>
          <w:rFonts w:ascii="Times New Roman" w:hAnsi="Times New Roman"/>
          <w:sz w:val="28"/>
          <w:szCs w:val="28"/>
        </w:rPr>
      </w:pPr>
      <w:r w:rsidRPr="001B5F19">
        <w:rPr>
          <w:rFonts w:ascii="Times New Roman" w:hAnsi="Times New Roman"/>
          <w:sz w:val="28"/>
          <w:szCs w:val="28"/>
        </w:rPr>
        <w:t>Контроль за ходом реализации Программы осуществляется в соответствии с действующим законодательством.</w:t>
      </w:r>
    </w:p>
    <w:p w:rsidR="00212E0A" w:rsidRPr="001B5F19" w:rsidRDefault="00212E0A" w:rsidP="00212E0A">
      <w:pPr>
        <w:widowControl w:val="0"/>
        <w:autoSpaceDE w:val="0"/>
        <w:autoSpaceDN w:val="0"/>
        <w:spacing w:after="0" w:line="240" w:lineRule="auto"/>
        <w:ind w:left="502"/>
        <w:rPr>
          <w:rFonts w:ascii="Times New Roman" w:hAnsi="Times New Roman"/>
          <w:sz w:val="28"/>
          <w:szCs w:val="28"/>
        </w:rPr>
      </w:pPr>
    </w:p>
    <w:p w:rsidR="00212E0A" w:rsidRPr="00123EA5" w:rsidRDefault="00212E0A" w:rsidP="00212E0A">
      <w:pPr>
        <w:pStyle w:val="ConsPlusNormal"/>
        <w:ind w:left="502"/>
        <w:rPr>
          <w:color w:val="FF0000"/>
          <w:sz w:val="28"/>
          <w:szCs w:val="28"/>
        </w:rPr>
      </w:pPr>
    </w:p>
    <w:p w:rsidR="00212E0A" w:rsidRPr="003B5B77" w:rsidRDefault="007C6C20" w:rsidP="00212E0A">
      <w:pPr>
        <w:pStyle w:val="ConsPlusNormal"/>
        <w:ind w:left="142"/>
        <w:jc w:val="center"/>
        <w:rPr>
          <w:sz w:val="28"/>
          <w:szCs w:val="28"/>
        </w:rPr>
      </w:pPr>
      <w:r>
        <w:rPr>
          <w:sz w:val="28"/>
          <w:szCs w:val="28"/>
        </w:rPr>
        <w:t>5</w:t>
      </w:r>
      <w:r w:rsidR="00212E0A" w:rsidRPr="003B5B77">
        <w:rPr>
          <w:sz w:val="28"/>
          <w:szCs w:val="28"/>
        </w:rPr>
        <w:t xml:space="preserve">.Ресурсное (финансовое) обеспечение подпрограммы </w:t>
      </w:r>
    </w:p>
    <w:p w:rsidR="00212E0A" w:rsidRPr="003B5B77" w:rsidRDefault="00212E0A" w:rsidP="00212E0A">
      <w:pPr>
        <w:pStyle w:val="ConsPlusNormal"/>
        <w:ind w:left="1416" w:firstLine="708"/>
        <w:rPr>
          <w:szCs w:val="24"/>
        </w:rPr>
      </w:pPr>
    </w:p>
    <w:p w:rsidR="00212E0A" w:rsidRPr="001B5F19" w:rsidRDefault="00212E0A" w:rsidP="00212E0A">
      <w:pPr>
        <w:ind w:firstLine="708"/>
        <w:jc w:val="both"/>
        <w:rPr>
          <w:rFonts w:ascii="Times New Roman" w:hAnsi="Times New Roman"/>
          <w:sz w:val="28"/>
          <w:szCs w:val="28"/>
        </w:rPr>
      </w:pPr>
      <w:r w:rsidRPr="001B5F19">
        <w:rPr>
          <w:rFonts w:ascii="Times New Roman" w:hAnsi="Times New Roman"/>
          <w:sz w:val="28"/>
          <w:szCs w:val="28"/>
        </w:rPr>
        <w:t>Подпрограмма реализуется за счет средств бюджета МО «Приамурское городское поселение». Объемы финансовых средств, предусмотренных на реализацию подпрограммы, подлежат ежегодному уточнению при формировании бюджета МО «Приамурское городское поселение» на очередной финансовый год.</w:t>
      </w:r>
    </w:p>
    <w:tbl>
      <w:tblPr>
        <w:tblStyle w:val="11"/>
        <w:tblW w:w="0" w:type="auto"/>
        <w:tblLayout w:type="fixed"/>
        <w:tblLook w:val="04A0" w:firstRow="1" w:lastRow="0" w:firstColumn="1" w:lastColumn="0" w:noHBand="0" w:noVBand="1"/>
      </w:tblPr>
      <w:tblGrid>
        <w:gridCol w:w="588"/>
        <w:gridCol w:w="4730"/>
        <w:gridCol w:w="1687"/>
        <w:gridCol w:w="758"/>
        <w:gridCol w:w="721"/>
        <w:gridCol w:w="615"/>
        <w:gridCol w:w="615"/>
      </w:tblGrid>
      <w:tr w:rsidR="00212E0A" w:rsidRPr="008671F9" w:rsidTr="00AE1BA2">
        <w:trPr>
          <w:trHeight w:val="521"/>
        </w:trPr>
        <w:tc>
          <w:tcPr>
            <w:tcW w:w="588" w:type="dxa"/>
            <w:vMerge w:val="restart"/>
          </w:tcPr>
          <w:p w:rsidR="00212E0A" w:rsidRPr="008671F9" w:rsidRDefault="00212E0A" w:rsidP="00816776">
            <w:pPr>
              <w:widowControl w:val="0"/>
              <w:autoSpaceDE w:val="0"/>
              <w:autoSpaceDN w:val="0"/>
              <w:jc w:val="center"/>
              <w:rPr>
                <w:rFonts w:ascii="Times New Roman" w:hAnsi="Times New Roman"/>
                <w:sz w:val="24"/>
                <w:szCs w:val="24"/>
              </w:rPr>
            </w:pPr>
            <w:r w:rsidRPr="008671F9">
              <w:rPr>
                <w:rFonts w:ascii="Times New Roman" w:hAnsi="Times New Roman"/>
                <w:sz w:val="24"/>
                <w:szCs w:val="24"/>
              </w:rPr>
              <w:t>№ п/п</w:t>
            </w:r>
          </w:p>
        </w:tc>
        <w:tc>
          <w:tcPr>
            <w:tcW w:w="4730" w:type="dxa"/>
            <w:vMerge w:val="restart"/>
          </w:tcPr>
          <w:p w:rsidR="00212E0A" w:rsidRPr="008671F9" w:rsidRDefault="00212E0A" w:rsidP="00816776">
            <w:pPr>
              <w:widowControl w:val="0"/>
              <w:autoSpaceDE w:val="0"/>
              <w:autoSpaceDN w:val="0"/>
              <w:jc w:val="center"/>
              <w:rPr>
                <w:rFonts w:ascii="Times New Roman" w:hAnsi="Times New Roman"/>
                <w:sz w:val="24"/>
                <w:szCs w:val="24"/>
              </w:rPr>
            </w:pPr>
            <w:r w:rsidRPr="008671F9">
              <w:rPr>
                <w:rFonts w:ascii="Times New Roman" w:hAnsi="Times New Roman"/>
                <w:sz w:val="24"/>
                <w:szCs w:val="24"/>
              </w:rPr>
              <w:t>Наименование мероприятий муниципальной подпрограммы</w:t>
            </w:r>
          </w:p>
        </w:tc>
        <w:tc>
          <w:tcPr>
            <w:tcW w:w="1687" w:type="dxa"/>
            <w:vMerge w:val="restart"/>
          </w:tcPr>
          <w:p w:rsidR="00212E0A" w:rsidRPr="008671F9" w:rsidRDefault="00212E0A" w:rsidP="00816776">
            <w:pPr>
              <w:widowControl w:val="0"/>
              <w:autoSpaceDE w:val="0"/>
              <w:autoSpaceDN w:val="0"/>
              <w:jc w:val="center"/>
              <w:rPr>
                <w:rFonts w:ascii="Times New Roman" w:hAnsi="Times New Roman"/>
                <w:sz w:val="24"/>
                <w:szCs w:val="24"/>
              </w:rPr>
            </w:pPr>
          </w:p>
        </w:tc>
        <w:tc>
          <w:tcPr>
            <w:tcW w:w="2709" w:type="dxa"/>
            <w:gridSpan w:val="4"/>
          </w:tcPr>
          <w:p w:rsidR="00212E0A" w:rsidRPr="008671F9" w:rsidRDefault="00212E0A" w:rsidP="00816776">
            <w:pPr>
              <w:widowControl w:val="0"/>
              <w:autoSpaceDE w:val="0"/>
              <w:autoSpaceDN w:val="0"/>
              <w:jc w:val="center"/>
              <w:rPr>
                <w:rFonts w:ascii="Times New Roman" w:hAnsi="Times New Roman"/>
                <w:sz w:val="24"/>
                <w:szCs w:val="24"/>
              </w:rPr>
            </w:pPr>
            <w:r w:rsidRPr="008671F9">
              <w:rPr>
                <w:rFonts w:ascii="Times New Roman" w:hAnsi="Times New Roman"/>
                <w:sz w:val="24"/>
                <w:szCs w:val="24"/>
              </w:rPr>
              <w:t>Объем средств на реализацию подпрограммы</w:t>
            </w:r>
          </w:p>
        </w:tc>
      </w:tr>
      <w:tr w:rsidR="00212E0A" w:rsidRPr="008671F9" w:rsidTr="00AE1BA2">
        <w:tc>
          <w:tcPr>
            <w:tcW w:w="588" w:type="dxa"/>
            <w:vMerge/>
          </w:tcPr>
          <w:p w:rsidR="00212E0A" w:rsidRPr="008671F9" w:rsidRDefault="00212E0A" w:rsidP="00816776">
            <w:pPr>
              <w:widowControl w:val="0"/>
              <w:autoSpaceDE w:val="0"/>
              <w:autoSpaceDN w:val="0"/>
              <w:jc w:val="center"/>
              <w:rPr>
                <w:rFonts w:ascii="Times New Roman" w:hAnsi="Times New Roman"/>
                <w:sz w:val="24"/>
                <w:szCs w:val="24"/>
              </w:rPr>
            </w:pPr>
          </w:p>
        </w:tc>
        <w:tc>
          <w:tcPr>
            <w:tcW w:w="4730" w:type="dxa"/>
            <w:vMerge/>
          </w:tcPr>
          <w:p w:rsidR="00212E0A" w:rsidRPr="008671F9" w:rsidRDefault="00212E0A" w:rsidP="00816776">
            <w:pPr>
              <w:widowControl w:val="0"/>
              <w:autoSpaceDE w:val="0"/>
              <w:autoSpaceDN w:val="0"/>
              <w:jc w:val="center"/>
              <w:rPr>
                <w:rFonts w:ascii="Times New Roman" w:hAnsi="Times New Roman"/>
                <w:sz w:val="24"/>
                <w:szCs w:val="24"/>
              </w:rPr>
            </w:pPr>
          </w:p>
        </w:tc>
        <w:tc>
          <w:tcPr>
            <w:tcW w:w="1687" w:type="dxa"/>
            <w:vMerge/>
          </w:tcPr>
          <w:p w:rsidR="00212E0A" w:rsidRPr="008671F9" w:rsidRDefault="00212E0A" w:rsidP="00816776">
            <w:pPr>
              <w:widowControl w:val="0"/>
              <w:autoSpaceDE w:val="0"/>
              <w:autoSpaceDN w:val="0"/>
              <w:jc w:val="center"/>
              <w:rPr>
                <w:rFonts w:ascii="Times New Roman" w:hAnsi="Times New Roman"/>
                <w:sz w:val="24"/>
                <w:szCs w:val="24"/>
              </w:rPr>
            </w:pPr>
          </w:p>
        </w:tc>
        <w:tc>
          <w:tcPr>
            <w:tcW w:w="758" w:type="dxa"/>
          </w:tcPr>
          <w:p w:rsidR="00212E0A" w:rsidRPr="008671F9" w:rsidRDefault="00212E0A" w:rsidP="00816776">
            <w:pPr>
              <w:widowControl w:val="0"/>
              <w:autoSpaceDE w:val="0"/>
              <w:autoSpaceDN w:val="0"/>
              <w:ind w:left="-115" w:right="-135"/>
              <w:jc w:val="center"/>
              <w:rPr>
                <w:rFonts w:ascii="Times New Roman" w:hAnsi="Times New Roman"/>
                <w:sz w:val="24"/>
                <w:szCs w:val="24"/>
              </w:rPr>
            </w:pPr>
            <w:r w:rsidRPr="008671F9">
              <w:rPr>
                <w:rFonts w:ascii="Times New Roman" w:hAnsi="Times New Roman"/>
                <w:sz w:val="24"/>
                <w:szCs w:val="24"/>
              </w:rPr>
              <w:t>Всего</w:t>
            </w:r>
          </w:p>
        </w:tc>
        <w:tc>
          <w:tcPr>
            <w:tcW w:w="721" w:type="dxa"/>
          </w:tcPr>
          <w:p w:rsidR="00212E0A" w:rsidRPr="008671F9" w:rsidRDefault="00212E0A">
            <w:pPr>
              <w:widowControl w:val="0"/>
              <w:autoSpaceDE w:val="0"/>
              <w:autoSpaceDN w:val="0"/>
              <w:ind w:left="-27" w:right="-135" w:hanging="49"/>
              <w:jc w:val="center"/>
              <w:rPr>
                <w:rFonts w:ascii="Times New Roman" w:hAnsi="Times New Roman"/>
                <w:sz w:val="24"/>
                <w:szCs w:val="24"/>
              </w:rPr>
            </w:pPr>
            <w:r w:rsidRPr="008671F9">
              <w:rPr>
                <w:rFonts w:ascii="Times New Roman" w:hAnsi="Times New Roman"/>
                <w:sz w:val="24"/>
                <w:szCs w:val="24"/>
              </w:rPr>
              <w:t>201</w:t>
            </w:r>
            <w:r w:rsidR="0005432C" w:rsidRPr="008671F9">
              <w:rPr>
                <w:rFonts w:ascii="Times New Roman" w:hAnsi="Times New Roman"/>
                <w:sz w:val="24"/>
                <w:szCs w:val="24"/>
              </w:rPr>
              <w:t>9</w:t>
            </w:r>
          </w:p>
        </w:tc>
        <w:tc>
          <w:tcPr>
            <w:tcW w:w="615" w:type="dxa"/>
          </w:tcPr>
          <w:p w:rsidR="00212E0A" w:rsidRPr="008671F9" w:rsidRDefault="00212E0A">
            <w:pPr>
              <w:widowControl w:val="0"/>
              <w:autoSpaceDE w:val="0"/>
              <w:autoSpaceDN w:val="0"/>
              <w:ind w:left="-105" w:right="-135"/>
              <w:jc w:val="center"/>
              <w:rPr>
                <w:rFonts w:ascii="Times New Roman" w:hAnsi="Times New Roman"/>
                <w:sz w:val="24"/>
                <w:szCs w:val="24"/>
              </w:rPr>
            </w:pPr>
            <w:r w:rsidRPr="008671F9">
              <w:rPr>
                <w:rFonts w:ascii="Times New Roman" w:hAnsi="Times New Roman"/>
                <w:sz w:val="24"/>
                <w:szCs w:val="24"/>
              </w:rPr>
              <w:t>20</w:t>
            </w:r>
            <w:r w:rsidR="0005432C" w:rsidRPr="008671F9">
              <w:rPr>
                <w:rFonts w:ascii="Times New Roman" w:hAnsi="Times New Roman"/>
                <w:sz w:val="24"/>
                <w:szCs w:val="24"/>
              </w:rPr>
              <w:t>20</w:t>
            </w:r>
          </w:p>
        </w:tc>
        <w:tc>
          <w:tcPr>
            <w:tcW w:w="615" w:type="dxa"/>
          </w:tcPr>
          <w:p w:rsidR="00212E0A" w:rsidRPr="008671F9" w:rsidRDefault="0005432C" w:rsidP="00816776">
            <w:pPr>
              <w:widowControl w:val="0"/>
              <w:autoSpaceDE w:val="0"/>
              <w:autoSpaceDN w:val="0"/>
              <w:ind w:left="-105" w:right="-135"/>
              <w:jc w:val="center"/>
              <w:rPr>
                <w:rFonts w:ascii="Times New Roman" w:hAnsi="Times New Roman"/>
                <w:sz w:val="24"/>
                <w:szCs w:val="24"/>
              </w:rPr>
            </w:pPr>
            <w:r w:rsidRPr="008671F9">
              <w:rPr>
                <w:rFonts w:ascii="Times New Roman" w:hAnsi="Times New Roman"/>
                <w:sz w:val="24"/>
                <w:szCs w:val="24"/>
              </w:rPr>
              <w:t>2021</w:t>
            </w:r>
          </w:p>
        </w:tc>
      </w:tr>
      <w:tr w:rsidR="00212E0A" w:rsidRPr="008671F9" w:rsidTr="00AE1BA2">
        <w:trPr>
          <w:trHeight w:val="340"/>
        </w:trPr>
        <w:tc>
          <w:tcPr>
            <w:tcW w:w="588" w:type="dxa"/>
            <w:vMerge w:val="restart"/>
          </w:tcPr>
          <w:p w:rsidR="00212E0A" w:rsidRPr="00972473" w:rsidRDefault="00212E0A" w:rsidP="00816776">
            <w:pPr>
              <w:widowControl w:val="0"/>
              <w:autoSpaceDE w:val="0"/>
              <w:autoSpaceDN w:val="0"/>
              <w:jc w:val="center"/>
              <w:rPr>
                <w:rFonts w:ascii="Times New Roman" w:hAnsi="Times New Roman"/>
                <w:sz w:val="28"/>
                <w:szCs w:val="28"/>
              </w:rPr>
            </w:pPr>
            <w:r w:rsidRPr="00972473">
              <w:rPr>
                <w:rFonts w:ascii="Times New Roman" w:hAnsi="Times New Roman"/>
                <w:sz w:val="28"/>
                <w:szCs w:val="28"/>
              </w:rPr>
              <w:t>1.</w:t>
            </w:r>
          </w:p>
        </w:tc>
        <w:tc>
          <w:tcPr>
            <w:tcW w:w="4730" w:type="dxa"/>
            <w:vMerge w:val="restart"/>
            <w:shd w:val="clear" w:color="auto" w:fill="auto"/>
          </w:tcPr>
          <w:p w:rsidR="00212E0A" w:rsidRPr="00972473" w:rsidRDefault="00212E0A" w:rsidP="00816776">
            <w:pPr>
              <w:spacing w:after="200" w:line="276" w:lineRule="auto"/>
              <w:jc w:val="center"/>
              <w:rPr>
                <w:rFonts w:ascii="Times New Roman" w:hAnsi="Times New Roman"/>
                <w:sz w:val="28"/>
                <w:szCs w:val="28"/>
              </w:rPr>
            </w:pPr>
            <w:r w:rsidRPr="00972473">
              <w:rPr>
                <w:rFonts w:ascii="Times New Roman" w:hAnsi="Times New Roman"/>
                <w:sz w:val="28"/>
                <w:szCs w:val="28"/>
              </w:rPr>
              <w:t>Приобретение и установка знаков «Пожарный водоём» - 10, «Выход на лёд запрещён» - 10, «Купание запрещено» - 10</w:t>
            </w:r>
          </w:p>
        </w:tc>
        <w:tc>
          <w:tcPr>
            <w:tcW w:w="1687" w:type="dxa"/>
          </w:tcPr>
          <w:p w:rsidR="00212E0A" w:rsidRPr="00972473" w:rsidRDefault="00212E0A" w:rsidP="00816776">
            <w:pPr>
              <w:widowControl w:val="0"/>
              <w:autoSpaceDE w:val="0"/>
              <w:autoSpaceDN w:val="0"/>
              <w:jc w:val="center"/>
              <w:rPr>
                <w:rFonts w:ascii="Times New Roman" w:hAnsi="Times New Roman"/>
                <w:sz w:val="20"/>
                <w:szCs w:val="20"/>
              </w:rPr>
            </w:pPr>
            <w:r w:rsidRPr="00972473">
              <w:rPr>
                <w:rFonts w:ascii="Times New Roman" w:hAnsi="Times New Roman"/>
                <w:sz w:val="20"/>
                <w:szCs w:val="20"/>
              </w:rPr>
              <w:t>Всего, в том числе:</w:t>
            </w:r>
          </w:p>
        </w:tc>
        <w:tc>
          <w:tcPr>
            <w:tcW w:w="758" w:type="dxa"/>
          </w:tcPr>
          <w:p w:rsidR="00212E0A" w:rsidRPr="00972473" w:rsidRDefault="006513F3" w:rsidP="002E580E">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0,5</w:t>
            </w:r>
          </w:p>
        </w:tc>
        <w:tc>
          <w:tcPr>
            <w:tcW w:w="721" w:type="dxa"/>
          </w:tcPr>
          <w:p w:rsidR="00212E0A" w:rsidRPr="00972473" w:rsidRDefault="006513F3" w:rsidP="006513F3">
            <w:pPr>
              <w:widowControl w:val="0"/>
              <w:autoSpaceDE w:val="0"/>
              <w:autoSpaceDN w:val="0"/>
              <w:ind w:left="-108" w:right="-94"/>
              <w:jc w:val="center"/>
              <w:rPr>
                <w:rFonts w:ascii="Times New Roman" w:hAnsi="Times New Roman"/>
                <w:b/>
                <w:sz w:val="24"/>
                <w:szCs w:val="24"/>
              </w:rPr>
            </w:pPr>
            <w:r w:rsidRPr="00972473">
              <w:rPr>
                <w:rFonts w:ascii="Times New Roman" w:hAnsi="Times New Roman"/>
                <w:b/>
                <w:sz w:val="24"/>
                <w:szCs w:val="24"/>
              </w:rPr>
              <w:t>0,5</w:t>
            </w:r>
          </w:p>
        </w:tc>
        <w:tc>
          <w:tcPr>
            <w:tcW w:w="615" w:type="dxa"/>
          </w:tcPr>
          <w:p w:rsidR="00212E0A" w:rsidRPr="00972473" w:rsidRDefault="006513F3" w:rsidP="006513F3">
            <w:pPr>
              <w:widowControl w:val="0"/>
              <w:autoSpaceDE w:val="0"/>
              <w:autoSpaceDN w:val="0"/>
              <w:ind w:left="-108" w:right="-94"/>
              <w:jc w:val="center"/>
              <w:rPr>
                <w:rFonts w:ascii="Times New Roman" w:hAnsi="Times New Roman"/>
                <w:b/>
                <w:sz w:val="24"/>
                <w:szCs w:val="24"/>
              </w:rPr>
            </w:pPr>
            <w:r w:rsidRPr="00972473">
              <w:rPr>
                <w:rFonts w:ascii="Times New Roman" w:hAnsi="Times New Roman"/>
                <w:b/>
                <w:sz w:val="24"/>
                <w:szCs w:val="24"/>
              </w:rPr>
              <w:t>0,0</w:t>
            </w:r>
          </w:p>
        </w:tc>
        <w:tc>
          <w:tcPr>
            <w:tcW w:w="615" w:type="dxa"/>
          </w:tcPr>
          <w:p w:rsidR="00212E0A" w:rsidRPr="00972473" w:rsidRDefault="006513F3" w:rsidP="002E580E">
            <w:pPr>
              <w:widowControl w:val="0"/>
              <w:autoSpaceDE w:val="0"/>
              <w:autoSpaceDN w:val="0"/>
              <w:ind w:left="-108" w:right="-94"/>
              <w:jc w:val="center"/>
              <w:rPr>
                <w:rFonts w:ascii="Times New Roman" w:hAnsi="Times New Roman"/>
                <w:b/>
                <w:sz w:val="24"/>
                <w:szCs w:val="24"/>
              </w:rPr>
            </w:pPr>
            <w:r w:rsidRPr="00972473">
              <w:rPr>
                <w:rFonts w:ascii="Times New Roman" w:hAnsi="Times New Roman"/>
                <w:b/>
                <w:sz w:val="24"/>
                <w:szCs w:val="24"/>
              </w:rPr>
              <w:t>0,0</w:t>
            </w:r>
          </w:p>
        </w:tc>
      </w:tr>
      <w:tr w:rsidR="006513F3" w:rsidRPr="008671F9" w:rsidTr="00AE1BA2">
        <w:trPr>
          <w:trHeight w:val="340"/>
        </w:trPr>
        <w:tc>
          <w:tcPr>
            <w:tcW w:w="588" w:type="dxa"/>
            <w:vMerge/>
          </w:tcPr>
          <w:p w:rsidR="006513F3" w:rsidRPr="00972473" w:rsidRDefault="006513F3" w:rsidP="006513F3">
            <w:pPr>
              <w:widowControl w:val="0"/>
              <w:autoSpaceDE w:val="0"/>
              <w:autoSpaceDN w:val="0"/>
              <w:jc w:val="center"/>
              <w:rPr>
                <w:rFonts w:ascii="Times New Roman" w:hAnsi="Times New Roman"/>
                <w:sz w:val="28"/>
                <w:szCs w:val="28"/>
              </w:rPr>
            </w:pPr>
          </w:p>
        </w:tc>
        <w:tc>
          <w:tcPr>
            <w:tcW w:w="4730" w:type="dxa"/>
            <w:vMerge/>
          </w:tcPr>
          <w:p w:rsidR="006513F3" w:rsidRPr="00972473" w:rsidRDefault="006513F3" w:rsidP="006513F3">
            <w:pPr>
              <w:numPr>
                <w:ilvl w:val="0"/>
                <w:numId w:val="13"/>
              </w:numPr>
              <w:tabs>
                <w:tab w:val="left" w:pos="1026"/>
              </w:tabs>
              <w:ind w:left="176" w:firstLine="425"/>
              <w:jc w:val="center"/>
              <w:rPr>
                <w:rFonts w:ascii="Times New Roman" w:hAnsi="Times New Roman"/>
                <w:sz w:val="28"/>
                <w:szCs w:val="28"/>
              </w:rPr>
            </w:pPr>
          </w:p>
        </w:tc>
        <w:tc>
          <w:tcPr>
            <w:tcW w:w="1687" w:type="dxa"/>
          </w:tcPr>
          <w:p w:rsidR="006513F3" w:rsidRPr="00972473" w:rsidRDefault="006513F3" w:rsidP="006513F3">
            <w:pPr>
              <w:widowControl w:val="0"/>
              <w:autoSpaceDE w:val="0"/>
              <w:autoSpaceDN w:val="0"/>
              <w:jc w:val="cente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758"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sz w:val="24"/>
                <w:szCs w:val="24"/>
              </w:rPr>
              <w:t>0,5</w:t>
            </w:r>
          </w:p>
        </w:tc>
        <w:tc>
          <w:tcPr>
            <w:tcW w:w="721" w:type="dxa"/>
          </w:tcPr>
          <w:p w:rsidR="006513F3" w:rsidRPr="00972473" w:rsidRDefault="006513F3" w:rsidP="006513F3">
            <w:pPr>
              <w:widowControl w:val="0"/>
              <w:autoSpaceDE w:val="0"/>
              <w:autoSpaceDN w:val="0"/>
              <w:ind w:left="-108" w:right="-94"/>
              <w:jc w:val="center"/>
              <w:rPr>
                <w:rFonts w:ascii="Times New Roman" w:hAnsi="Times New Roman"/>
                <w:sz w:val="24"/>
                <w:szCs w:val="24"/>
              </w:rPr>
            </w:pPr>
            <w:r w:rsidRPr="00972473">
              <w:rPr>
                <w:rFonts w:ascii="Times New Roman" w:hAnsi="Times New Roman"/>
                <w:sz w:val="24"/>
                <w:szCs w:val="24"/>
              </w:rPr>
              <w:t>0,5</w:t>
            </w:r>
          </w:p>
        </w:tc>
        <w:tc>
          <w:tcPr>
            <w:tcW w:w="615" w:type="dxa"/>
          </w:tcPr>
          <w:p w:rsidR="006513F3" w:rsidRPr="00972473" w:rsidRDefault="006513F3" w:rsidP="006513F3">
            <w:pPr>
              <w:widowControl w:val="0"/>
              <w:autoSpaceDE w:val="0"/>
              <w:autoSpaceDN w:val="0"/>
              <w:ind w:left="-108" w:right="-94"/>
              <w:jc w:val="center"/>
              <w:rPr>
                <w:rFonts w:ascii="Times New Roman" w:hAnsi="Times New Roman"/>
                <w:sz w:val="24"/>
                <w:szCs w:val="24"/>
              </w:rPr>
            </w:pPr>
            <w:r w:rsidRPr="00972473">
              <w:rPr>
                <w:rFonts w:ascii="Times New Roman" w:hAnsi="Times New Roman"/>
                <w:sz w:val="24"/>
                <w:szCs w:val="24"/>
              </w:rPr>
              <w:t>0,0</w:t>
            </w:r>
          </w:p>
        </w:tc>
        <w:tc>
          <w:tcPr>
            <w:tcW w:w="615" w:type="dxa"/>
          </w:tcPr>
          <w:p w:rsidR="006513F3" w:rsidRPr="00972473" w:rsidRDefault="006513F3" w:rsidP="006513F3">
            <w:pPr>
              <w:widowControl w:val="0"/>
              <w:autoSpaceDE w:val="0"/>
              <w:autoSpaceDN w:val="0"/>
              <w:ind w:left="-108" w:right="-94"/>
              <w:jc w:val="center"/>
              <w:rPr>
                <w:rFonts w:ascii="Times New Roman" w:hAnsi="Times New Roman"/>
                <w:sz w:val="24"/>
                <w:szCs w:val="24"/>
              </w:rPr>
            </w:pPr>
            <w:r w:rsidRPr="00972473">
              <w:rPr>
                <w:rFonts w:ascii="Times New Roman" w:hAnsi="Times New Roman"/>
                <w:sz w:val="24"/>
                <w:szCs w:val="24"/>
              </w:rPr>
              <w:t>0,0</w:t>
            </w:r>
          </w:p>
        </w:tc>
      </w:tr>
      <w:tr w:rsidR="00212E0A" w:rsidRPr="008671F9" w:rsidTr="00AE1BA2">
        <w:trPr>
          <w:trHeight w:val="340"/>
        </w:trPr>
        <w:tc>
          <w:tcPr>
            <w:tcW w:w="588" w:type="dxa"/>
            <w:vMerge w:val="restart"/>
          </w:tcPr>
          <w:p w:rsidR="00212E0A" w:rsidRPr="00972473" w:rsidRDefault="00212E0A" w:rsidP="00816776">
            <w:pPr>
              <w:widowControl w:val="0"/>
              <w:autoSpaceDE w:val="0"/>
              <w:autoSpaceDN w:val="0"/>
              <w:jc w:val="center"/>
              <w:rPr>
                <w:rFonts w:ascii="Times New Roman" w:hAnsi="Times New Roman"/>
                <w:sz w:val="28"/>
                <w:szCs w:val="28"/>
              </w:rPr>
            </w:pPr>
            <w:r w:rsidRPr="00972473">
              <w:rPr>
                <w:rFonts w:ascii="Times New Roman" w:hAnsi="Times New Roman"/>
                <w:sz w:val="28"/>
                <w:szCs w:val="28"/>
              </w:rPr>
              <w:t>2.</w:t>
            </w:r>
          </w:p>
        </w:tc>
        <w:tc>
          <w:tcPr>
            <w:tcW w:w="4730" w:type="dxa"/>
            <w:vMerge w:val="restart"/>
          </w:tcPr>
          <w:p w:rsidR="00212E0A" w:rsidRPr="00972473" w:rsidRDefault="00212E0A" w:rsidP="00816776">
            <w:pPr>
              <w:spacing w:after="200" w:line="276" w:lineRule="auto"/>
              <w:jc w:val="center"/>
              <w:rPr>
                <w:rFonts w:ascii="Times New Roman" w:hAnsi="Times New Roman"/>
                <w:sz w:val="28"/>
                <w:szCs w:val="28"/>
              </w:rPr>
            </w:pPr>
            <w:r w:rsidRPr="00972473">
              <w:rPr>
                <w:rFonts w:ascii="Times New Roman" w:hAnsi="Times New Roman"/>
                <w:sz w:val="28"/>
                <w:szCs w:val="28"/>
              </w:rPr>
              <w:t>Приобретение первичных средств пожаротушения:</w:t>
            </w:r>
          </w:p>
        </w:tc>
        <w:tc>
          <w:tcPr>
            <w:tcW w:w="1687" w:type="dxa"/>
          </w:tcPr>
          <w:p w:rsidR="00212E0A" w:rsidRPr="00972473" w:rsidRDefault="00212E0A" w:rsidP="00816776">
            <w:pPr>
              <w:widowControl w:val="0"/>
              <w:autoSpaceDE w:val="0"/>
              <w:autoSpaceDN w:val="0"/>
              <w:jc w:val="center"/>
              <w:rPr>
                <w:rFonts w:ascii="Times New Roman" w:hAnsi="Times New Roman"/>
                <w:sz w:val="20"/>
                <w:szCs w:val="20"/>
              </w:rPr>
            </w:pPr>
            <w:r w:rsidRPr="00972473">
              <w:rPr>
                <w:rFonts w:ascii="Times New Roman" w:hAnsi="Times New Roman"/>
                <w:sz w:val="20"/>
                <w:szCs w:val="20"/>
              </w:rPr>
              <w:t xml:space="preserve">Всего, в том </w:t>
            </w:r>
            <w:r w:rsidRPr="00972473">
              <w:rPr>
                <w:rFonts w:ascii="Times New Roman" w:hAnsi="Times New Roman"/>
                <w:sz w:val="20"/>
                <w:szCs w:val="20"/>
              </w:rPr>
              <w:lastRenderedPageBreak/>
              <w:t>числе:</w:t>
            </w:r>
          </w:p>
        </w:tc>
        <w:tc>
          <w:tcPr>
            <w:tcW w:w="758" w:type="dxa"/>
          </w:tcPr>
          <w:p w:rsidR="00212E0A" w:rsidRPr="00972473" w:rsidRDefault="0005432C" w:rsidP="006513F3">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lastRenderedPageBreak/>
              <w:t>0,</w:t>
            </w:r>
            <w:r w:rsidR="006513F3" w:rsidRPr="00972473">
              <w:rPr>
                <w:rFonts w:ascii="Times New Roman" w:hAnsi="Times New Roman"/>
                <w:b/>
                <w:sz w:val="24"/>
                <w:szCs w:val="24"/>
              </w:rPr>
              <w:t>5</w:t>
            </w:r>
          </w:p>
        </w:tc>
        <w:tc>
          <w:tcPr>
            <w:tcW w:w="721" w:type="dxa"/>
          </w:tcPr>
          <w:p w:rsidR="00212E0A" w:rsidRPr="00972473" w:rsidRDefault="006513F3" w:rsidP="002E580E">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0,5</w:t>
            </w:r>
          </w:p>
        </w:tc>
        <w:tc>
          <w:tcPr>
            <w:tcW w:w="615" w:type="dxa"/>
          </w:tcPr>
          <w:p w:rsidR="00212E0A" w:rsidRPr="00972473" w:rsidRDefault="0005432C" w:rsidP="002E580E">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0,0</w:t>
            </w:r>
          </w:p>
        </w:tc>
        <w:tc>
          <w:tcPr>
            <w:tcW w:w="615" w:type="dxa"/>
          </w:tcPr>
          <w:p w:rsidR="00212E0A" w:rsidRPr="00972473" w:rsidRDefault="0005432C" w:rsidP="002E580E">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0,0</w:t>
            </w:r>
          </w:p>
        </w:tc>
      </w:tr>
      <w:tr w:rsidR="006513F3" w:rsidRPr="008671F9" w:rsidTr="00AE1BA2">
        <w:trPr>
          <w:trHeight w:val="340"/>
        </w:trPr>
        <w:tc>
          <w:tcPr>
            <w:tcW w:w="588" w:type="dxa"/>
            <w:vMerge/>
          </w:tcPr>
          <w:p w:rsidR="006513F3" w:rsidRPr="00972473" w:rsidRDefault="006513F3" w:rsidP="006513F3">
            <w:pPr>
              <w:widowControl w:val="0"/>
              <w:autoSpaceDE w:val="0"/>
              <w:autoSpaceDN w:val="0"/>
              <w:jc w:val="center"/>
              <w:rPr>
                <w:rFonts w:ascii="Times New Roman" w:hAnsi="Times New Roman"/>
                <w:sz w:val="28"/>
                <w:szCs w:val="28"/>
              </w:rPr>
            </w:pPr>
          </w:p>
        </w:tc>
        <w:tc>
          <w:tcPr>
            <w:tcW w:w="4730" w:type="dxa"/>
            <w:vMerge/>
          </w:tcPr>
          <w:p w:rsidR="006513F3" w:rsidRPr="00972473" w:rsidRDefault="006513F3" w:rsidP="006513F3">
            <w:pPr>
              <w:widowControl w:val="0"/>
              <w:autoSpaceDE w:val="0"/>
              <w:autoSpaceDN w:val="0"/>
              <w:jc w:val="center"/>
              <w:rPr>
                <w:rFonts w:ascii="Times New Roman" w:hAnsi="Times New Roman"/>
                <w:sz w:val="28"/>
                <w:szCs w:val="28"/>
              </w:rPr>
            </w:pPr>
          </w:p>
        </w:tc>
        <w:tc>
          <w:tcPr>
            <w:tcW w:w="1687" w:type="dxa"/>
          </w:tcPr>
          <w:p w:rsidR="006513F3" w:rsidRPr="00972473" w:rsidRDefault="006513F3" w:rsidP="006513F3">
            <w:pPr>
              <w:widowControl w:val="0"/>
              <w:autoSpaceDE w:val="0"/>
              <w:autoSpaceDN w:val="0"/>
              <w:jc w:val="cente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758"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sz w:val="24"/>
                <w:szCs w:val="24"/>
              </w:rPr>
              <w:t>0,5</w:t>
            </w:r>
          </w:p>
        </w:tc>
        <w:tc>
          <w:tcPr>
            <w:tcW w:w="721"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sz w:val="24"/>
                <w:szCs w:val="24"/>
              </w:rPr>
              <w:t>0,5</w:t>
            </w:r>
          </w:p>
        </w:tc>
        <w:tc>
          <w:tcPr>
            <w:tcW w:w="615"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sz w:val="24"/>
                <w:szCs w:val="24"/>
              </w:rPr>
              <w:t>0,0</w:t>
            </w:r>
          </w:p>
        </w:tc>
        <w:tc>
          <w:tcPr>
            <w:tcW w:w="615"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sz w:val="24"/>
                <w:szCs w:val="24"/>
              </w:rPr>
              <w:t>0,0</w:t>
            </w:r>
          </w:p>
        </w:tc>
      </w:tr>
      <w:tr w:rsidR="00212E0A" w:rsidRPr="008671F9" w:rsidTr="00AE1BA2">
        <w:trPr>
          <w:trHeight w:val="340"/>
        </w:trPr>
        <w:tc>
          <w:tcPr>
            <w:tcW w:w="588" w:type="dxa"/>
            <w:vMerge w:val="restart"/>
          </w:tcPr>
          <w:p w:rsidR="00212E0A" w:rsidRPr="00972473" w:rsidRDefault="00212E0A" w:rsidP="00816776">
            <w:pPr>
              <w:widowControl w:val="0"/>
              <w:autoSpaceDE w:val="0"/>
              <w:autoSpaceDN w:val="0"/>
              <w:jc w:val="center"/>
              <w:rPr>
                <w:rFonts w:ascii="Times New Roman" w:hAnsi="Times New Roman"/>
                <w:sz w:val="28"/>
                <w:szCs w:val="28"/>
              </w:rPr>
            </w:pPr>
            <w:r w:rsidRPr="00972473">
              <w:rPr>
                <w:rFonts w:ascii="Times New Roman" w:hAnsi="Times New Roman"/>
                <w:sz w:val="28"/>
                <w:szCs w:val="28"/>
              </w:rPr>
              <w:t>3.</w:t>
            </w:r>
          </w:p>
        </w:tc>
        <w:tc>
          <w:tcPr>
            <w:tcW w:w="4730" w:type="dxa"/>
            <w:vMerge w:val="restart"/>
          </w:tcPr>
          <w:p w:rsidR="00212E0A" w:rsidRPr="00972473" w:rsidRDefault="00212E0A" w:rsidP="00816776">
            <w:pPr>
              <w:spacing w:after="200" w:line="276" w:lineRule="auto"/>
              <w:jc w:val="center"/>
              <w:rPr>
                <w:rFonts w:ascii="Times New Roman" w:hAnsi="Times New Roman"/>
                <w:sz w:val="28"/>
                <w:szCs w:val="28"/>
              </w:rPr>
            </w:pPr>
            <w:r w:rsidRPr="00972473">
              <w:rPr>
                <w:rFonts w:ascii="Times New Roman" w:hAnsi="Times New Roman"/>
                <w:sz w:val="28"/>
                <w:szCs w:val="28"/>
              </w:rPr>
              <w:t>Поддержание в эксплуатационной готовности водоёмов для нужд пожаротушения в летний период: с. Владимировка, с. Осиновка</w:t>
            </w:r>
          </w:p>
        </w:tc>
        <w:tc>
          <w:tcPr>
            <w:tcW w:w="1687" w:type="dxa"/>
          </w:tcPr>
          <w:p w:rsidR="00212E0A" w:rsidRPr="00972473" w:rsidRDefault="00212E0A" w:rsidP="00816776">
            <w:pPr>
              <w:widowControl w:val="0"/>
              <w:autoSpaceDE w:val="0"/>
              <w:autoSpaceDN w:val="0"/>
              <w:jc w:val="center"/>
              <w:rPr>
                <w:rFonts w:ascii="Times New Roman" w:hAnsi="Times New Roman"/>
                <w:sz w:val="20"/>
                <w:szCs w:val="20"/>
              </w:rPr>
            </w:pPr>
            <w:r w:rsidRPr="00972473">
              <w:rPr>
                <w:rFonts w:ascii="Times New Roman" w:hAnsi="Times New Roman"/>
                <w:sz w:val="20"/>
                <w:szCs w:val="20"/>
              </w:rPr>
              <w:t>Всего, в том числе:</w:t>
            </w:r>
          </w:p>
        </w:tc>
        <w:tc>
          <w:tcPr>
            <w:tcW w:w="758" w:type="dxa"/>
          </w:tcPr>
          <w:p w:rsidR="00212E0A" w:rsidRPr="00972473" w:rsidRDefault="006513F3" w:rsidP="002E580E">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1</w:t>
            </w:r>
            <w:r w:rsidR="0005432C" w:rsidRPr="00972473">
              <w:rPr>
                <w:rFonts w:ascii="Times New Roman" w:hAnsi="Times New Roman"/>
                <w:b/>
                <w:sz w:val="24"/>
                <w:szCs w:val="24"/>
              </w:rPr>
              <w:t>,0</w:t>
            </w:r>
          </w:p>
        </w:tc>
        <w:tc>
          <w:tcPr>
            <w:tcW w:w="721" w:type="dxa"/>
          </w:tcPr>
          <w:p w:rsidR="00212E0A" w:rsidRPr="00972473" w:rsidRDefault="00A2466E" w:rsidP="002E580E">
            <w:pPr>
              <w:widowControl w:val="0"/>
              <w:autoSpaceDE w:val="0"/>
              <w:autoSpaceDN w:val="0"/>
              <w:ind w:left="-108" w:right="-94"/>
              <w:jc w:val="center"/>
              <w:rPr>
                <w:rFonts w:ascii="Times New Roman" w:hAnsi="Times New Roman"/>
                <w:b/>
                <w:sz w:val="24"/>
                <w:szCs w:val="24"/>
              </w:rPr>
            </w:pPr>
            <w:r w:rsidRPr="00972473">
              <w:rPr>
                <w:rFonts w:ascii="Times New Roman" w:hAnsi="Times New Roman"/>
                <w:b/>
                <w:sz w:val="24"/>
                <w:szCs w:val="24"/>
              </w:rPr>
              <w:t>1,0</w:t>
            </w:r>
          </w:p>
        </w:tc>
        <w:tc>
          <w:tcPr>
            <w:tcW w:w="615" w:type="dxa"/>
          </w:tcPr>
          <w:p w:rsidR="00212E0A" w:rsidRPr="00972473" w:rsidRDefault="006513F3">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0</w:t>
            </w:r>
            <w:r w:rsidR="00B85974" w:rsidRPr="00972473">
              <w:rPr>
                <w:rFonts w:ascii="Times New Roman" w:hAnsi="Times New Roman"/>
                <w:b/>
                <w:sz w:val="24"/>
                <w:szCs w:val="24"/>
              </w:rPr>
              <w:t>,</w:t>
            </w:r>
            <w:r w:rsidR="0005432C" w:rsidRPr="00972473">
              <w:rPr>
                <w:rFonts w:ascii="Times New Roman" w:hAnsi="Times New Roman"/>
                <w:b/>
                <w:sz w:val="24"/>
                <w:szCs w:val="24"/>
              </w:rPr>
              <w:t>0</w:t>
            </w:r>
          </w:p>
        </w:tc>
        <w:tc>
          <w:tcPr>
            <w:tcW w:w="615" w:type="dxa"/>
          </w:tcPr>
          <w:p w:rsidR="00212E0A" w:rsidRPr="00972473" w:rsidRDefault="006513F3" w:rsidP="002E580E">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0</w:t>
            </w:r>
            <w:r w:rsidR="00A2466E" w:rsidRPr="00972473">
              <w:rPr>
                <w:rFonts w:ascii="Times New Roman" w:hAnsi="Times New Roman"/>
                <w:b/>
                <w:sz w:val="24"/>
                <w:szCs w:val="24"/>
              </w:rPr>
              <w:t>,0</w:t>
            </w:r>
          </w:p>
        </w:tc>
      </w:tr>
      <w:tr w:rsidR="0005432C" w:rsidRPr="008671F9" w:rsidTr="00AE1BA2">
        <w:trPr>
          <w:trHeight w:val="340"/>
        </w:trPr>
        <w:tc>
          <w:tcPr>
            <w:tcW w:w="588" w:type="dxa"/>
            <w:vMerge/>
          </w:tcPr>
          <w:p w:rsidR="0005432C" w:rsidRPr="00972473" w:rsidRDefault="0005432C" w:rsidP="0005432C">
            <w:pPr>
              <w:widowControl w:val="0"/>
              <w:autoSpaceDE w:val="0"/>
              <w:autoSpaceDN w:val="0"/>
              <w:jc w:val="center"/>
              <w:rPr>
                <w:rFonts w:ascii="Times New Roman" w:hAnsi="Times New Roman"/>
                <w:sz w:val="28"/>
                <w:szCs w:val="28"/>
              </w:rPr>
            </w:pPr>
          </w:p>
        </w:tc>
        <w:tc>
          <w:tcPr>
            <w:tcW w:w="4730" w:type="dxa"/>
            <w:vMerge/>
          </w:tcPr>
          <w:p w:rsidR="0005432C" w:rsidRPr="00972473" w:rsidRDefault="0005432C" w:rsidP="0005432C">
            <w:pPr>
              <w:widowControl w:val="0"/>
              <w:autoSpaceDE w:val="0"/>
              <w:autoSpaceDN w:val="0"/>
              <w:jc w:val="center"/>
              <w:rPr>
                <w:rFonts w:ascii="Times New Roman" w:hAnsi="Times New Roman"/>
                <w:sz w:val="28"/>
                <w:szCs w:val="28"/>
              </w:rPr>
            </w:pPr>
          </w:p>
        </w:tc>
        <w:tc>
          <w:tcPr>
            <w:tcW w:w="1687" w:type="dxa"/>
          </w:tcPr>
          <w:p w:rsidR="0005432C" w:rsidRPr="00972473" w:rsidRDefault="0005432C" w:rsidP="0005432C">
            <w:pPr>
              <w:widowControl w:val="0"/>
              <w:autoSpaceDE w:val="0"/>
              <w:autoSpaceDN w:val="0"/>
              <w:jc w:val="cente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758" w:type="dxa"/>
          </w:tcPr>
          <w:p w:rsidR="0005432C" w:rsidRPr="00972473" w:rsidRDefault="006513F3" w:rsidP="0005432C">
            <w:pPr>
              <w:widowControl w:val="0"/>
              <w:autoSpaceDE w:val="0"/>
              <w:autoSpaceDN w:val="0"/>
              <w:jc w:val="center"/>
              <w:rPr>
                <w:rFonts w:ascii="Times New Roman" w:hAnsi="Times New Roman"/>
                <w:sz w:val="24"/>
                <w:szCs w:val="24"/>
              </w:rPr>
            </w:pPr>
            <w:r w:rsidRPr="00972473">
              <w:rPr>
                <w:rFonts w:ascii="Times New Roman" w:hAnsi="Times New Roman"/>
              </w:rPr>
              <w:t>1</w:t>
            </w:r>
            <w:r w:rsidR="0005432C" w:rsidRPr="00972473">
              <w:rPr>
                <w:rFonts w:ascii="Times New Roman" w:hAnsi="Times New Roman"/>
              </w:rPr>
              <w:t>,0</w:t>
            </w:r>
          </w:p>
        </w:tc>
        <w:tc>
          <w:tcPr>
            <w:tcW w:w="721" w:type="dxa"/>
          </w:tcPr>
          <w:p w:rsidR="0005432C" w:rsidRPr="00972473" w:rsidRDefault="0005432C" w:rsidP="0005432C">
            <w:pPr>
              <w:widowControl w:val="0"/>
              <w:autoSpaceDE w:val="0"/>
              <w:autoSpaceDN w:val="0"/>
              <w:ind w:left="-108" w:right="-94"/>
              <w:jc w:val="center"/>
              <w:rPr>
                <w:rFonts w:ascii="Times New Roman" w:hAnsi="Times New Roman"/>
                <w:sz w:val="24"/>
                <w:szCs w:val="24"/>
              </w:rPr>
            </w:pPr>
            <w:r w:rsidRPr="00972473">
              <w:rPr>
                <w:rFonts w:ascii="Times New Roman" w:hAnsi="Times New Roman"/>
              </w:rPr>
              <w:t>1,0</w:t>
            </w:r>
          </w:p>
        </w:tc>
        <w:tc>
          <w:tcPr>
            <w:tcW w:w="615" w:type="dxa"/>
          </w:tcPr>
          <w:p w:rsidR="0005432C" w:rsidRPr="00972473" w:rsidRDefault="006513F3" w:rsidP="0005432C">
            <w:pPr>
              <w:widowControl w:val="0"/>
              <w:autoSpaceDE w:val="0"/>
              <w:autoSpaceDN w:val="0"/>
              <w:jc w:val="center"/>
              <w:rPr>
                <w:rFonts w:ascii="Times New Roman" w:hAnsi="Times New Roman"/>
                <w:sz w:val="24"/>
                <w:szCs w:val="24"/>
              </w:rPr>
            </w:pPr>
            <w:r w:rsidRPr="00972473">
              <w:rPr>
                <w:rFonts w:ascii="Times New Roman" w:hAnsi="Times New Roman"/>
              </w:rPr>
              <w:t>0</w:t>
            </w:r>
            <w:r w:rsidR="0005432C" w:rsidRPr="00972473">
              <w:rPr>
                <w:rFonts w:ascii="Times New Roman" w:hAnsi="Times New Roman"/>
              </w:rPr>
              <w:t>,0</w:t>
            </w:r>
          </w:p>
        </w:tc>
        <w:tc>
          <w:tcPr>
            <w:tcW w:w="615" w:type="dxa"/>
          </w:tcPr>
          <w:p w:rsidR="0005432C" w:rsidRPr="00972473" w:rsidRDefault="006513F3" w:rsidP="0005432C">
            <w:pPr>
              <w:widowControl w:val="0"/>
              <w:autoSpaceDE w:val="0"/>
              <w:autoSpaceDN w:val="0"/>
              <w:jc w:val="center"/>
              <w:rPr>
                <w:rFonts w:ascii="Times New Roman" w:hAnsi="Times New Roman"/>
                <w:sz w:val="24"/>
                <w:szCs w:val="24"/>
              </w:rPr>
            </w:pPr>
            <w:r w:rsidRPr="00972473">
              <w:rPr>
                <w:rFonts w:ascii="Times New Roman" w:hAnsi="Times New Roman"/>
              </w:rPr>
              <w:t>0</w:t>
            </w:r>
            <w:r w:rsidR="0005432C" w:rsidRPr="00972473">
              <w:rPr>
                <w:rFonts w:ascii="Times New Roman" w:hAnsi="Times New Roman"/>
              </w:rPr>
              <w:t>,0</w:t>
            </w:r>
          </w:p>
        </w:tc>
      </w:tr>
      <w:tr w:rsidR="006513F3" w:rsidRPr="008671F9" w:rsidTr="00AE1BA2">
        <w:trPr>
          <w:trHeight w:val="340"/>
        </w:trPr>
        <w:tc>
          <w:tcPr>
            <w:tcW w:w="588" w:type="dxa"/>
            <w:vMerge w:val="restart"/>
          </w:tcPr>
          <w:p w:rsidR="006513F3" w:rsidRPr="00972473" w:rsidRDefault="006513F3" w:rsidP="006513F3">
            <w:pPr>
              <w:widowControl w:val="0"/>
              <w:autoSpaceDE w:val="0"/>
              <w:autoSpaceDN w:val="0"/>
              <w:jc w:val="center"/>
              <w:rPr>
                <w:rFonts w:ascii="Times New Roman" w:hAnsi="Times New Roman"/>
                <w:sz w:val="28"/>
                <w:szCs w:val="28"/>
              </w:rPr>
            </w:pPr>
            <w:r w:rsidRPr="00972473">
              <w:rPr>
                <w:rFonts w:ascii="Times New Roman" w:hAnsi="Times New Roman"/>
                <w:sz w:val="28"/>
                <w:szCs w:val="28"/>
              </w:rPr>
              <w:t>4.</w:t>
            </w:r>
          </w:p>
        </w:tc>
        <w:tc>
          <w:tcPr>
            <w:tcW w:w="4730" w:type="dxa"/>
            <w:vMerge w:val="restart"/>
          </w:tcPr>
          <w:p w:rsidR="006513F3" w:rsidRPr="00972473" w:rsidRDefault="006513F3" w:rsidP="006513F3">
            <w:pPr>
              <w:widowControl w:val="0"/>
              <w:autoSpaceDE w:val="0"/>
              <w:autoSpaceDN w:val="0"/>
              <w:jc w:val="center"/>
              <w:rPr>
                <w:rFonts w:ascii="Times New Roman" w:hAnsi="Times New Roman"/>
                <w:sz w:val="28"/>
                <w:szCs w:val="28"/>
              </w:rPr>
            </w:pPr>
            <w:r w:rsidRPr="00972473">
              <w:rPr>
                <w:rFonts w:ascii="Times New Roman" w:hAnsi="Times New Roman"/>
                <w:sz w:val="28"/>
                <w:szCs w:val="28"/>
              </w:rPr>
              <w:t>Поддержание в эксплуатационной готовности водоёмов для нужд пожаротушения в зимний период</w:t>
            </w:r>
          </w:p>
        </w:tc>
        <w:tc>
          <w:tcPr>
            <w:tcW w:w="1687" w:type="dxa"/>
          </w:tcPr>
          <w:p w:rsidR="006513F3" w:rsidRPr="00972473" w:rsidRDefault="006513F3" w:rsidP="006513F3">
            <w:pPr>
              <w:widowControl w:val="0"/>
              <w:autoSpaceDE w:val="0"/>
              <w:autoSpaceDN w:val="0"/>
              <w:jc w:val="center"/>
              <w:rPr>
                <w:rFonts w:ascii="Times New Roman" w:hAnsi="Times New Roman"/>
                <w:sz w:val="20"/>
                <w:szCs w:val="20"/>
              </w:rPr>
            </w:pPr>
            <w:r w:rsidRPr="00972473">
              <w:rPr>
                <w:rFonts w:ascii="Times New Roman" w:hAnsi="Times New Roman"/>
                <w:sz w:val="20"/>
                <w:szCs w:val="20"/>
              </w:rPr>
              <w:t>Всего, в том числе:</w:t>
            </w:r>
          </w:p>
        </w:tc>
        <w:tc>
          <w:tcPr>
            <w:tcW w:w="758" w:type="dxa"/>
          </w:tcPr>
          <w:p w:rsidR="006513F3" w:rsidRPr="00972473" w:rsidRDefault="006513F3" w:rsidP="006513F3">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1,0</w:t>
            </w:r>
          </w:p>
        </w:tc>
        <w:tc>
          <w:tcPr>
            <w:tcW w:w="721" w:type="dxa"/>
          </w:tcPr>
          <w:p w:rsidR="006513F3" w:rsidRPr="00972473" w:rsidRDefault="006513F3" w:rsidP="006513F3">
            <w:pPr>
              <w:widowControl w:val="0"/>
              <w:autoSpaceDE w:val="0"/>
              <w:autoSpaceDN w:val="0"/>
              <w:ind w:left="-108" w:right="-94"/>
              <w:jc w:val="center"/>
              <w:rPr>
                <w:rFonts w:ascii="Times New Roman" w:hAnsi="Times New Roman"/>
                <w:b/>
                <w:sz w:val="24"/>
                <w:szCs w:val="24"/>
              </w:rPr>
            </w:pPr>
            <w:r w:rsidRPr="00972473">
              <w:rPr>
                <w:rFonts w:ascii="Times New Roman" w:hAnsi="Times New Roman"/>
                <w:b/>
                <w:sz w:val="24"/>
                <w:szCs w:val="24"/>
              </w:rPr>
              <w:t>1,0</w:t>
            </w:r>
          </w:p>
        </w:tc>
        <w:tc>
          <w:tcPr>
            <w:tcW w:w="615" w:type="dxa"/>
          </w:tcPr>
          <w:p w:rsidR="006513F3" w:rsidRPr="00972473" w:rsidRDefault="006513F3" w:rsidP="006513F3">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0,0</w:t>
            </w:r>
          </w:p>
        </w:tc>
        <w:tc>
          <w:tcPr>
            <w:tcW w:w="615" w:type="dxa"/>
          </w:tcPr>
          <w:p w:rsidR="006513F3" w:rsidRPr="00972473" w:rsidRDefault="006513F3" w:rsidP="006513F3">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0,0</w:t>
            </w:r>
          </w:p>
        </w:tc>
      </w:tr>
      <w:tr w:rsidR="006513F3" w:rsidRPr="008671F9" w:rsidTr="00AE1BA2">
        <w:trPr>
          <w:trHeight w:val="340"/>
        </w:trPr>
        <w:tc>
          <w:tcPr>
            <w:tcW w:w="588" w:type="dxa"/>
            <w:vMerge/>
          </w:tcPr>
          <w:p w:rsidR="006513F3" w:rsidRPr="00972473" w:rsidRDefault="006513F3" w:rsidP="006513F3">
            <w:pPr>
              <w:widowControl w:val="0"/>
              <w:autoSpaceDE w:val="0"/>
              <w:autoSpaceDN w:val="0"/>
              <w:jc w:val="center"/>
              <w:rPr>
                <w:rFonts w:ascii="Times New Roman" w:hAnsi="Times New Roman"/>
                <w:sz w:val="28"/>
                <w:szCs w:val="28"/>
              </w:rPr>
            </w:pPr>
          </w:p>
        </w:tc>
        <w:tc>
          <w:tcPr>
            <w:tcW w:w="4730" w:type="dxa"/>
            <w:vMerge/>
          </w:tcPr>
          <w:p w:rsidR="006513F3" w:rsidRPr="00972473" w:rsidRDefault="006513F3" w:rsidP="006513F3">
            <w:pPr>
              <w:widowControl w:val="0"/>
              <w:autoSpaceDE w:val="0"/>
              <w:autoSpaceDN w:val="0"/>
              <w:jc w:val="center"/>
              <w:rPr>
                <w:rFonts w:ascii="Times New Roman" w:hAnsi="Times New Roman"/>
                <w:sz w:val="28"/>
                <w:szCs w:val="28"/>
              </w:rPr>
            </w:pPr>
          </w:p>
        </w:tc>
        <w:tc>
          <w:tcPr>
            <w:tcW w:w="1687" w:type="dxa"/>
          </w:tcPr>
          <w:p w:rsidR="006513F3" w:rsidRPr="00972473" w:rsidRDefault="006513F3" w:rsidP="006513F3">
            <w:pPr>
              <w:widowControl w:val="0"/>
              <w:autoSpaceDE w:val="0"/>
              <w:autoSpaceDN w:val="0"/>
              <w:jc w:val="cente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758"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rPr>
              <w:t>1,0</w:t>
            </w:r>
          </w:p>
        </w:tc>
        <w:tc>
          <w:tcPr>
            <w:tcW w:w="721" w:type="dxa"/>
          </w:tcPr>
          <w:p w:rsidR="006513F3" w:rsidRPr="00972473" w:rsidRDefault="006513F3" w:rsidP="006513F3">
            <w:pPr>
              <w:widowControl w:val="0"/>
              <w:autoSpaceDE w:val="0"/>
              <w:autoSpaceDN w:val="0"/>
              <w:ind w:left="-108" w:right="-94"/>
              <w:jc w:val="center"/>
              <w:rPr>
                <w:rFonts w:ascii="Times New Roman" w:hAnsi="Times New Roman"/>
                <w:sz w:val="24"/>
                <w:szCs w:val="24"/>
              </w:rPr>
            </w:pPr>
            <w:r w:rsidRPr="00972473">
              <w:rPr>
                <w:rFonts w:ascii="Times New Roman" w:hAnsi="Times New Roman"/>
              </w:rPr>
              <w:t>1,0</w:t>
            </w:r>
          </w:p>
        </w:tc>
        <w:tc>
          <w:tcPr>
            <w:tcW w:w="615"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rPr>
              <w:t>0,0</w:t>
            </w:r>
          </w:p>
        </w:tc>
        <w:tc>
          <w:tcPr>
            <w:tcW w:w="615"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rPr>
              <w:t>0,0</w:t>
            </w:r>
          </w:p>
        </w:tc>
      </w:tr>
      <w:tr w:rsidR="00212E0A" w:rsidRPr="008671F9" w:rsidTr="00AE1BA2">
        <w:trPr>
          <w:trHeight w:val="340"/>
        </w:trPr>
        <w:tc>
          <w:tcPr>
            <w:tcW w:w="588" w:type="dxa"/>
            <w:vMerge w:val="restart"/>
          </w:tcPr>
          <w:p w:rsidR="00212E0A" w:rsidRPr="00972473" w:rsidRDefault="006513F3" w:rsidP="00816776">
            <w:pPr>
              <w:widowControl w:val="0"/>
              <w:autoSpaceDE w:val="0"/>
              <w:autoSpaceDN w:val="0"/>
              <w:jc w:val="center"/>
              <w:rPr>
                <w:rFonts w:ascii="Times New Roman" w:hAnsi="Times New Roman"/>
                <w:sz w:val="28"/>
                <w:szCs w:val="28"/>
              </w:rPr>
            </w:pPr>
            <w:r w:rsidRPr="00972473">
              <w:rPr>
                <w:rFonts w:ascii="Times New Roman" w:hAnsi="Times New Roman"/>
                <w:sz w:val="28"/>
                <w:szCs w:val="28"/>
              </w:rPr>
              <w:t>5</w:t>
            </w:r>
            <w:r w:rsidR="00212E0A" w:rsidRPr="00972473">
              <w:rPr>
                <w:rFonts w:ascii="Times New Roman" w:hAnsi="Times New Roman"/>
                <w:sz w:val="28"/>
                <w:szCs w:val="28"/>
              </w:rPr>
              <w:t>.</w:t>
            </w:r>
          </w:p>
        </w:tc>
        <w:tc>
          <w:tcPr>
            <w:tcW w:w="4730" w:type="dxa"/>
            <w:vMerge w:val="restart"/>
            <w:shd w:val="clear" w:color="auto" w:fill="auto"/>
          </w:tcPr>
          <w:p w:rsidR="00212E0A" w:rsidRPr="00972473" w:rsidRDefault="0005432C" w:rsidP="00816776">
            <w:pPr>
              <w:spacing w:after="200" w:line="276" w:lineRule="auto"/>
              <w:jc w:val="center"/>
              <w:rPr>
                <w:rFonts w:ascii="Times New Roman" w:hAnsi="Times New Roman"/>
                <w:sz w:val="28"/>
                <w:szCs w:val="28"/>
              </w:rPr>
            </w:pPr>
            <w:r w:rsidRPr="00972473">
              <w:rPr>
                <w:rFonts w:ascii="Times New Roman" w:hAnsi="Times New Roman"/>
                <w:sz w:val="28"/>
                <w:szCs w:val="28"/>
              </w:rPr>
              <w:t>Закупка пожарных гидрантов</w:t>
            </w:r>
          </w:p>
        </w:tc>
        <w:tc>
          <w:tcPr>
            <w:tcW w:w="1687" w:type="dxa"/>
          </w:tcPr>
          <w:p w:rsidR="00212E0A" w:rsidRPr="00972473" w:rsidRDefault="00212E0A" w:rsidP="00816776">
            <w:pPr>
              <w:widowControl w:val="0"/>
              <w:autoSpaceDE w:val="0"/>
              <w:autoSpaceDN w:val="0"/>
              <w:jc w:val="center"/>
              <w:rPr>
                <w:rFonts w:ascii="Times New Roman" w:hAnsi="Times New Roman"/>
                <w:sz w:val="20"/>
                <w:szCs w:val="20"/>
              </w:rPr>
            </w:pPr>
            <w:r w:rsidRPr="00972473">
              <w:rPr>
                <w:rFonts w:ascii="Times New Roman" w:hAnsi="Times New Roman"/>
                <w:sz w:val="20"/>
                <w:szCs w:val="20"/>
              </w:rPr>
              <w:t>Всего, в том числе:</w:t>
            </w:r>
          </w:p>
        </w:tc>
        <w:tc>
          <w:tcPr>
            <w:tcW w:w="758" w:type="dxa"/>
          </w:tcPr>
          <w:p w:rsidR="00212E0A" w:rsidRPr="00972473" w:rsidRDefault="0005432C" w:rsidP="006513F3">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5</w:t>
            </w:r>
            <w:r w:rsidR="00A2466E" w:rsidRPr="00972473">
              <w:rPr>
                <w:rFonts w:ascii="Times New Roman" w:hAnsi="Times New Roman"/>
                <w:b/>
                <w:sz w:val="24"/>
                <w:szCs w:val="24"/>
              </w:rPr>
              <w:t>,0</w:t>
            </w:r>
          </w:p>
        </w:tc>
        <w:tc>
          <w:tcPr>
            <w:tcW w:w="721" w:type="dxa"/>
          </w:tcPr>
          <w:p w:rsidR="00212E0A" w:rsidRPr="00972473" w:rsidRDefault="0005432C" w:rsidP="006513F3">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5,0</w:t>
            </w:r>
          </w:p>
        </w:tc>
        <w:tc>
          <w:tcPr>
            <w:tcW w:w="615" w:type="dxa"/>
          </w:tcPr>
          <w:p w:rsidR="00212E0A" w:rsidRPr="00972473" w:rsidRDefault="00A2466E" w:rsidP="002E580E">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0,0</w:t>
            </w:r>
          </w:p>
        </w:tc>
        <w:tc>
          <w:tcPr>
            <w:tcW w:w="615" w:type="dxa"/>
          </w:tcPr>
          <w:p w:rsidR="00212E0A" w:rsidRPr="00972473" w:rsidRDefault="0005432C" w:rsidP="002E580E">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0</w:t>
            </w:r>
            <w:r w:rsidR="00A2466E" w:rsidRPr="00972473">
              <w:rPr>
                <w:rFonts w:ascii="Times New Roman" w:hAnsi="Times New Roman"/>
                <w:b/>
                <w:sz w:val="24"/>
                <w:szCs w:val="24"/>
              </w:rPr>
              <w:t>,0</w:t>
            </w:r>
          </w:p>
        </w:tc>
      </w:tr>
      <w:tr w:rsidR="006513F3" w:rsidRPr="008671F9" w:rsidTr="00AE1BA2">
        <w:trPr>
          <w:trHeight w:val="340"/>
        </w:trPr>
        <w:tc>
          <w:tcPr>
            <w:tcW w:w="588" w:type="dxa"/>
            <w:vMerge/>
          </w:tcPr>
          <w:p w:rsidR="006513F3" w:rsidRPr="00972473" w:rsidRDefault="006513F3" w:rsidP="006513F3">
            <w:pPr>
              <w:widowControl w:val="0"/>
              <w:autoSpaceDE w:val="0"/>
              <w:autoSpaceDN w:val="0"/>
              <w:jc w:val="center"/>
              <w:rPr>
                <w:rFonts w:ascii="Times New Roman" w:hAnsi="Times New Roman"/>
                <w:sz w:val="28"/>
                <w:szCs w:val="28"/>
              </w:rPr>
            </w:pPr>
          </w:p>
        </w:tc>
        <w:tc>
          <w:tcPr>
            <w:tcW w:w="4730" w:type="dxa"/>
            <w:vMerge/>
          </w:tcPr>
          <w:p w:rsidR="006513F3" w:rsidRPr="00972473" w:rsidRDefault="006513F3" w:rsidP="006513F3">
            <w:pPr>
              <w:widowControl w:val="0"/>
              <w:autoSpaceDE w:val="0"/>
              <w:autoSpaceDN w:val="0"/>
              <w:jc w:val="center"/>
              <w:rPr>
                <w:rFonts w:ascii="Times New Roman" w:hAnsi="Times New Roman"/>
                <w:sz w:val="28"/>
                <w:szCs w:val="28"/>
              </w:rPr>
            </w:pPr>
          </w:p>
        </w:tc>
        <w:tc>
          <w:tcPr>
            <w:tcW w:w="1687" w:type="dxa"/>
          </w:tcPr>
          <w:p w:rsidR="006513F3" w:rsidRPr="00972473" w:rsidRDefault="006513F3" w:rsidP="006513F3">
            <w:pPr>
              <w:widowControl w:val="0"/>
              <w:autoSpaceDE w:val="0"/>
              <w:autoSpaceDN w:val="0"/>
              <w:jc w:val="cente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758"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sz w:val="24"/>
                <w:szCs w:val="24"/>
              </w:rPr>
              <w:t>5,0</w:t>
            </w:r>
          </w:p>
        </w:tc>
        <w:tc>
          <w:tcPr>
            <w:tcW w:w="721"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sz w:val="24"/>
                <w:szCs w:val="24"/>
              </w:rPr>
              <w:t>5,0</w:t>
            </w:r>
          </w:p>
        </w:tc>
        <w:tc>
          <w:tcPr>
            <w:tcW w:w="615"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sz w:val="24"/>
                <w:szCs w:val="24"/>
              </w:rPr>
              <w:t>0,0</w:t>
            </w:r>
          </w:p>
        </w:tc>
        <w:tc>
          <w:tcPr>
            <w:tcW w:w="615" w:type="dxa"/>
          </w:tcPr>
          <w:p w:rsidR="006513F3" w:rsidRPr="00972473" w:rsidRDefault="006513F3" w:rsidP="006513F3">
            <w:pPr>
              <w:widowControl w:val="0"/>
              <w:autoSpaceDE w:val="0"/>
              <w:autoSpaceDN w:val="0"/>
              <w:jc w:val="center"/>
              <w:rPr>
                <w:rFonts w:ascii="Times New Roman" w:hAnsi="Times New Roman"/>
                <w:sz w:val="24"/>
                <w:szCs w:val="24"/>
              </w:rPr>
            </w:pPr>
            <w:r w:rsidRPr="00972473">
              <w:rPr>
                <w:rFonts w:ascii="Times New Roman" w:hAnsi="Times New Roman"/>
                <w:sz w:val="24"/>
                <w:szCs w:val="24"/>
              </w:rPr>
              <w:t>0,0</w:t>
            </w:r>
          </w:p>
        </w:tc>
      </w:tr>
      <w:tr w:rsidR="00B85974" w:rsidRPr="008671F9" w:rsidTr="00AE1BA2">
        <w:trPr>
          <w:trHeight w:val="340"/>
        </w:trPr>
        <w:tc>
          <w:tcPr>
            <w:tcW w:w="588" w:type="dxa"/>
            <w:vMerge w:val="restart"/>
          </w:tcPr>
          <w:p w:rsidR="00B85974" w:rsidRPr="00972473" w:rsidRDefault="006513F3" w:rsidP="00816776">
            <w:pPr>
              <w:widowControl w:val="0"/>
              <w:autoSpaceDE w:val="0"/>
              <w:autoSpaceDN w:val="0"/>
              <w:jc w:val="center"/>
              <w:rPr>
                <w:rFonts w:ascii="Times New Roman" w:hAnsi="Times New Roman"/>
                <w:sz w:val="28"/>
                <w:szCs w:val="28"/>
              </w:rPr>
            </w:pPr>
            <w:r w:rsidRPr="00972473">
              <w:rPr>
                <w:rFonts w:ascii="Times New Roman" w:hAnsi="Times New Roman"/>
                <w:sz w:val="28"/>
                <w:szCs w:val="28"/>
              </w:rPr>
              <w:t>6</w:t>
            </w:r>
            <w:r w:rsidR="00B85974" w:rsidRPr="00972473">
              <w:rPr>
                <w:rFonts w:ascii="Times New Roman" w:hAnsi="Times New Roman"/>
                <w:sz w:val="28"/>
                <w:szCs w:val="28"/>
              </w:rPr>
              <w:t>.</w:t>
            </w:r>
          </w:p>
        </w:tc>
        <w:tc>
          <w:tcPr>
            <w:tcW w:w="4730" w:type="dxa"/>
            <w:vMerge w:val="restart"/>
          </w:tcPr>
          <w:p w:rsidR="00B85974" w:rsidRPr="00972473" w:rsidRDefault="00520A16" w:rsidP="00816776">
            <w:pPr>
              <w:widowControl w:val="0"/>
              <w:autoSpaceDE w:val="0"/>
              <w:autoSpaceDN w:val="0"/>
              <w:jc w:val="center"/>
              <w:rPr>
                <w:rFonts w:ascii="Times New Roman" w:hAnsi="Times New Roman"/>
                <w:sz w:val="28"/>
                <w:szCs w:val="28"/>
              </w:rPr>
            </w:pPr>
            <w:r w:rsidRPr="00972473">
              <w:rPr>
                <w:rFonts w:ascii="Times New Roman" w:hAnsi="Times New Roman"/>
                <w:sz w:val="28"/>
                <w:szCs w:val="28"/>
              </w:rPr>
              <w:t>В</w:t>
            </w:r>
            <w:r w:rsidR="00B85974" w:rsidRPr="00972473">
              <w:rPr>
                <w:rFonts w:ascii="Times New Roman" w:hAnsi="Times New Roman"/>
                <w:sz w:val="28"/>
                <w:szCs w:val="28"/>
              </w:rPr>
              <w:t>ыкашивание травы</w:t>
            </w:r>
          </w:p>
        </w:tc>
        <w:tc>
          <w:tcPr>
            <w:tcW w:w="1687" w:type="dxa"/>
          </w:tcPr>
          <w:p w:rsidR="00B85974" w:rsidRPr="00972473" w:rsidRDefault="00B85974" w:rsidP="00816776">
            <w:pPr>
              <w:jc w:val="center"/>
              <w:rPr>
                <w:rFonts w:ascii="Times New Roman" w:hAnsi="Times New Roman"/>
                <w:sz w:val="20"/>
                <w:szCs w:val="20"/>
              </w:rPr>
            </w:pPr>
            <w:r w:rsidRPr="00972473">
              <w:rPr>
                <w:rFonts w:ascii="Times New Roman" w:hAnsi="Times New Roman"/>
                <w:sz w:val="20"/>
                <w:szCs w:val="20"/>
              </w:rPr>
              <w:t>Всего, в том числе:</w:t>
            </w:r>
          </w:p>
        </w:tc>
        <w:tc>
          <w:tcPr>
            <w:tcW w:w="758" w:type="dxa"/>
          </w:tcPr>
          <w:p w:rsidR="00B85974" w:rsidRPr="00972473" w:rsidRDefault="006513F3">
            <w:pPr>
              <w:widowControl w:val="0"/>
              <w:autoSpaceDE w:val="0"/>
              <w:autoSpaceDN w:val="0"/>
              <w:jc w:val="center"/>
              <w:rPr>
                <w:rFonts w:ascii="Times New Roman" w:hAnsi="Times New Roman"/>
                <w:b/>
                <w:sz w:val="24"/>
                <w:szCs w:val="24"/>
                <w:lang w:val="en-US"/>
              </w:rPr>
            </w:pPr>
            <w:r w:rsidRPr="00972473">
              <w:rPr>
                <w:rFonts w:ascii="Times New Roman" w:hAnsi="Times New Roman"/>
                <w:b/>
                <w:sz w:val="24"/>
                <w:szCs w:val="24"/>
              </w:rPr>
              <w:t>174</w:t>
            </w:r>
            <w:r w:rsidR="005676A5" w:rsidRPr="00972473">
              <w:rPr>
                <w:rFonts w:ascii="Times New Roman" w:hAnsi="Times New Roman"/>
                <w:b/>
                <w:sz w:val="24"/>
                <w:szCs w:val="24"/>
                <w:lang w:val="en-US"/>
              </w:rPr>
              <w:t>.0</w:t>
            </w:r>
          </w:p>
        </w:tc>
        <w:tc>
          <w:tcPr>
            <w:tcW w:w="721" w:type="dxa"/>
          </w:tcPr>
          <w:p w:rsidR="00B85974" w:rsidRPr="00972473" w:rsidRDefault="006513F3" w:rsidP="002E580E">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54</w:t>
            </w:r>
            <w:r w:rsidR="00B1463C" w:rsidRPr="00972473">
              <w:rPr>
                <w:rFonts w:ascii="Times New Roman" w:hAnsi="Times New Roman"/>
                <w:b/>
                <w:sz w:val="24"/>
                <w:szCs w:val="24"/>
              </w:rPr>
              <w:t>,0</w:t>
            </w:r>
          </w:p>
        </w:tc>
        <w:tc>
          <w:tcPr>
            <w:tcW w:w="615" w:type="dxa"/>
          </w:tcPr>
          <w:p w:rsidR="00B85974" w:rsidRPr="00972473" w:rsidRDefault="00B1463C" w:rsidP="002E580E">
            <w:pPr>
              <w:widowControl w:val="0"/>
              <w:autoSpaceDE w:val="0"/>
              <w:autoSpaceDN w:val="0"/>
              <w:jc w:val="center"/>
              <w:rPr>
                <w:rFonts w:ascii="Times New Roman" w:hAnsi="Times New Roman"/>
                <w:b/>
                <w:sz w:val="24"/>
                <w:szCs w:val="24"/>
                <w:lang w:val="en-US"/>
              </w:rPr>
            </w:pPr>
            <w:r w:rsidRPr="00972473">
              <w:rPr>
                <w:rFonts w:ascii="Times New Roman" w:hAnsi="Times New Roman"/>
                <w:b/>
                <w:sz w:val="24"/>
                <w:szCs w:val="24"/>
              </w:rPr>
              <w:t>60</w:t>
            </w:r>
            <w:r w:rsidR="005676A5" w:rsidRPr="00972473">
              <w:rPr>
                <w:rFonts w:ascii="Times New Roman" w:hAnsi="Times New Roman"/>
                <w:b/>
                <w:sz w:val="24"/>
                <w:szCs w:val="24"/>
                <w:lang w:val="en-US"/>
              </w:rPr>
              <w:t>.0</w:t>
            </w:r>
          </w:p>
        </w:tc>
        <w:tc>
          <w:tcPr>
            <w:tcW w:w="615" w:type="dxa"/>
          </w:tcPr>
          <w:p w:rsidR="00B85974" w:rsidRPr="00972473" w:rsidRDefault="00B1463C" w:rsidP="002E580E">
            <w:pPr>
              <w:widowControl w:val="0"/>
              <w:autoSpaceDE w:val="0"/>
              <w:autoSpaceDN w:val="0"/>
              <w:jc w:val="center"/>
              <w:rPr>
                <w:rFonts w:ascii="Times New Roman" w:hAnsi="Times New Roman"/>
                <w:b/>
                <w:sz w:val="24"/>
                <w:szCs w:val="24"/>
              </w:rPr>
            </w:pPr>
            <w:r w:rsidRPr="00972473">
              <w:rPr>
                <w:rFonts w:ascii="Times New Roman" w:hAnsi="Times New Roman"/>
                <w:b/>
                <w:sz w:val="24"/>
                <w:szCs w:val="24"/>
              </w:rPr>
              <w:t>60,0</w:t>
            </w:r>
          </w:p>
        </w:tc>
      </w:tr>
      <w:tr w:rsidR="00B1463C" w:rsidRPr="008671F9" w:rsidTr="00AE1BA2">
        <w:trPr>
          <w:trHeight w:val="340"/>
        </w:trPr>
        <w:tc>
          <w:tcPr>
            <w:tcW w:w="588" w:type="dxa"/>
            <w:vMerge/>
          </w:tcPr>
          <w:p w:rsidR="00B1463C" w:rsidRPr="00972473" w:rsidRDefault="00B1463C" w:rsidP="00B1463C">
            <w:pPr>
              <w:widowControl w:val="0"/>
              <w:autoSpaceDE w:val="0"/>
              <w:autoSpaceDN w:val="0"/>
              <w:jc w:val="center"/>
              <w:rPr>
                <w:rFonts w:ascii="Times New Roman" w:hAnsi="Times New Roman"/>
                <w:sz w:val="24"/>
                <w:szCs w:val="24"/>
              </w:rPr>
            </w:pPr>
          </w:p>
        </w:tc>
        <w:tc>
          <w:tcPr>
            <w:tcW w:w="4730" w:type="dxa"/>
            <w:vMerge/>
          </w:tcPr>
          <w:p w:rsidR="00B1463C" w:rsidRPr="00972473" w:rsidRDefault="00B1463C" w:rsidP="00B1463C">
            <w:pPr>
              <w:widowControl w:val="0"/>
              <w:autoSpaceDE w:val="0"/>
              <w:autoSpaceDN w:val="0"/>
              <w:jc w:val="center"/>
              <w:rPr>
                <w:rFonts w:ascii="Times New Roman" w:hAnsi="Times New Roman"/>
                <w:sz w:val="24"/>
                <w:szCs w:val="24"/>
              </w:rPr>
            </w:pPr>
          </w:p>
        </w:tc>
        <w:tc>
          <w:tcPr>
            <w:tcW w:w="1687" w:type="dxa"/>
          </w:tcPr>
          <w:p w:rsidR="00B1463C" w:rsidRPr="00972473" w:rsidRDefault="00B1463C" w:rsidP="00B1463C">
            <w:pPr>
              <w:jc w:val="center"/>
              <w:rPr>
                <w:rFonts w:ascii="Times New Roman" w:hAnsi="Times New Roman"/>
                <w:sz w:val="20"/>
                <w:szCs w:val="20"/>
              </w:rPr>
            </w:pPr>
            <w:r w:rsidRPr="00972473">
              <w:rPr>
                <w:rFonts w:ascii="Times New Roman" w:hAnsi="Times New Roman"/>
                <w:sz w:val="20"/>
                <w:szCs w:val="20"/>
              </w:rPr>
              <w:t>за счет средств бюджета городского поселения</w:t>
            </w:r>
          </w:p>
        </w:tc>
        <w:tc>
          <w:tcPr>
            <w:tcW w:w="758" w:type="dxa"/>
          </w:tcPr>
          <w:p w:rsidR="00B1463C" w:rsidRPr="00972473" w:rsidRDefault="006513F3" w:rsidP="00B1463C">
            <w:pPr>
              <w:widowControl w:val="0"/>
              <w:autoSpaceDE w:val="0"/>
              <w:autoSpaceDN w:val="0"/>
              <w:jc w:val="center"/>
              <w:rPr>
                <w:rFonts w:ascii="Times New Roman" w:hAnsi="Times New Roman"/>
                <w:sz w:val="24"/>
                <w:szCs w:val="24"/>
                <w:lang w:val="en-US"/>
              </w:rPr>
            </w:pPr>
            <w:r w:rsidRPr="00972473">
              <w:rPr>
                <w:rFonts w:ascii="Times New Roman" w:hAnsi="Times New Roman"/>
              </w:rPr>
              <w:t>174</w:t>
            </w:r>
            <w:r w:rsidR="00B1463C" w:rsidRPr="00972473">
              <w:rPr>
                <w:rFonts w:ascii="Times New Roman" w:hAnsi="Times New Roman"/>
              </w:rPr>
              <w:t>.0</w:t>
            </w:r>
          </w:p>
        </w:tc>
        <w:tc>
          <w:tcPr>
            <w:tcW w:w="721" w:type="dxa"/>
          </w:tcPr>
          <w:p w:rsidR="00B1463C" w:rsidRPr="00972473" w:rsidRDefault="006513F3" w:rsidP="00B1463C">
            <w:pPr>
              <w:widowControl w:val="0"/>
              <w:autoSpaceDE w:val="0"/>
              <w:autoSpaceDN w:val="0"/>
              <w:jc w:val="center"/>
              <w:rPr>
                <w:rFonts w:ascii="Times New Roman" w:hAnsi="Times New Roman"/>
                <w:sz w:val="24"/>
                <w:szCs w:val="24"/>
                <w:lang w:val="en-US"/>
              </w:rPr>
            </w:pPr>
            <w:r w:rsidRPr="00972473">
              <w:rPr>
                <w:rFonts w:ascii="Times New Roman" w:hAnsi="Times New Roman"/>
              </w:rPr>
              <w:t>54</w:t>
            </w:r>
            <w:r w:rsidR="00B1463C" w:rsidRPr="00972473">
              <w:rPr>
                <w:rFonts w:ascii="Times New Roman" w:hAnsi="Times New Roman"/>
              </w:rPr>
              <w:t>,0</w:t>
            </w:r>
          </w:p>
        </w:tc>
        <w:tc>
          <w:tcPr>
            <w:tcW w:w="615" w:type="dxa"/>
          </w:tcPr>
          <w:p w:rsidR="00B1463C" w:rsidRPr="00972473" w:rsidRDefault="00B1463C" w:rsidP="00B1463C">
            <w:pPr>
              <w:widowControl w:val="0"/>
              <w:autoSpaceDE w:val="0"/>
              <w:autoSpaceDN w:val="0"/>
              <w:jc w:val="center"/>
              <w:rPr>
                <w:rFonts w:ascii="Times New Roman" w:hAnsi="Times New Roman"/>
                <w:sz w:val="24"/>
                <w:szCs w:val="24"/>
                <w:lang w:val="en-US"/>
              </w:rPr>
            </w:pPr>
            <w:r w:rsidRPr="00972473">
              <w:rPr>
                <w:rFonts w:ascii="Times New Roman" w:hAnsi="Times New Roman"/>
              </w:rPr>
              <w:t>60.0</w:t>
            </w:r>
          </w:p>
        </w:tc>
        <w:tc>
          <w:tcPr>
            <w:tcW w:w="615" w:type="dxa"/>
          </w:tcPr>
          <w:p w:rsidR="00B1463C" w:rsidRPr="00972473" w:rsidRDefault="00B1463C" w:rsidP="00B1463C">
            <w:pPr>
              <w:widowControl w:val="0"/>
              <w:autoSpaceDE w:val="0"/>
              <w:autoSpaceDN w:val="0"/>
              <w:jc w:val="center"/>
              <w:rPr>
                <w:rFonts w:ascii="Times New Roman" w:hAnsi="Times New Roman"/>
                <w:sz w:val="24"/>
                <w:szCs w:val="24"/>
                <w:lang w:val="en-US"/>
              </w:rPr>
            </w:pPr>
            <w:r w:rsidRPr="00972473">
              <w:rPr>
                <w:rFonts w:ascii="Times New Roman" w:hAnsi="Times New Roman"/>
              </w:rPr>
              <w:t>60,0</w:t>
            </w:r>
          </w:p>
        </w:tc>
      </w:tr>
    </w:tbl>
    <w:p w:rsidR="00212E0A" w:rsidRPr="00B1463C" w:rsidRDefault="00212E0A" w:rsidP="00212E0A">
      <w:pPr>
        <w:jc w:val="both"/>
        <w:rPr>
          <w:rFonts w:ascii="Times New Roman" w:hAnsi="Times New Roman"/>
          <w:sz w:val="24"/>
          <w:szCs w:val="24"/>
        </w:rPr>
      </w:pPr>
    </w:p>
    <w:p w:rsidR="00212E0A" w:rsidRPr="001B5F19" w:rsidRDefault="00212E0A" w:rsidP="00212E0A">
      <w:pPr>
        <w:jc w:val="center"/>
        <w:rPr>
          <w:rFonts w:ascii="Times New Roman" w:hAnsi="Times New Roman"/>
          <w:sz w:val="28"/>
          <w:szCs w:val="28"/>
        </w:rPr>
      </w:pPr>
      <w:r w:rsidRPr="001B5F19">
        <w:rPr>
          <w:rFonts w:ascii="Times New Roman" w:hAnsi="Times New Roman"/>
          <w:sz w:val="28"/>
          <w:szCs w:val="28"/>
        </w:rPr>
        <w:t>6.Ожидаемые результаты подпрограммы.</w:t>
      </w:r>
    </w:p>
    <w:p w:rsidR="00212E0A" w:rsidRPr="001B5F19" w:rsidRDefault="00212E0A" w:rsidP="00212E0A">
      <w:pPr>
        <w:widowControl w:val="0"/>
        <w:autoSpaceDE w:val="0"/>
        <w:autoSpaceDN w:val="0"/>
        <w:spacing w:after="0" w:line="240" w:lineRule="auto"/>
        <w:ind w:firstLine="567"/>
        <w:jc w:val="both"/>
        <w:rPr>
          <w:rFonts w:ascii="Times New Roman" w:hAnsi="Times New Roman"/>
          <w:sz w:val="28"/>
          <w:szCs w:val="28"/>
        </w:rPr>
      </w:pPr>
      <w:r w:rsidRPr="001B5F19">
        <w:rPr>
          <w:rFonts w:ascii="Times New Roman" w:hAnsi="Times New Roman"/>
          <w:sz w:val="28"/>
          <w:szCs w:val="28"/>
        </w:rPr>
        <w:t xml:space="preserve">Реализация Подпрограммных мероприятий позволит существенно повысить уровень защиты населения и территорий от чрезвычайных ситуаций природного и техногенного характера в Приамурском городском поселении. </w:t>
      </w:r>
    </w:p>
    <w:p w:rsidR="00212E0A" w:rsidRPr="001B5F19" w:rsidRDefault="00212E0A" w:rsidP="00212E0A">
      <w:pPr>
        <w:spacing w:after="0" w:line="240" w:lineRule="auto"/>
        <w:jc w:val="both"/>
        <w:rPr>
          <w:rFonts w:ascii="Times New Roman" w:hAnsi="Times New Roman"/>
          <w:sz w:val="28"/>
          <w:szCs w:val="28"/>
        </w:rPr>
      </w:pPr>
      <w:r w:rsidRPr="001B5F19">
        <w:rPr>
          <w:rFonts w:ascii="Times New Roman" w:hAnsi="Times New Roman"/>
          <w:sz w:val="28"/>
          <w:szCs w:val="28"/>
        </w:rPr>
        <w:t>- увеличение материальных ресурсов для ликвидации чрезвычайных ситуаций;</w:t>
      </w:r>
    </w:p>
    <w:p w:rsidR="00212E0A" w:rsidRPr="001B5F19" w:rsidRDefault="00212E0A" w:rsidP="00212E0A">
      <w:pPr>
        <w:spacing w:after="0" w:line="240" w:lineRule="auto"/>
        <w:jc w:val="both"/>
        <w:rPr>
          <w:rFonts w:ascii="Times New Roman" w:hAnsi="Times New Roman"/>
          <w:sz w:val="28"/>
          <w:szCs w:val="28"/>
        </w:rPr>
      </w:pPr>
      <w:r w:rsidRPr="001B5F19">
        <w:rPr>
          <w:rFonts w:ascii="Times New Roman" w:hAnsi="Times New Roman"/>
          <w:sz w:val="28"/>
          <w:szCs w:val="28"/>
        </w:rPr>
        <w:t>- улучшение оснащённости учебно-консультационных пунктов;</w:t>
      </w:r>
    </w:p>
    <w:p w:rsidR="00212E0A" w:rsidRPr="001B5F19" w:rsidRDefault="00212E0A" w:rsidP="00212E0A">
      <w:pPr>
        <w:spacing w:after="0" w:line="240" w:lineRule="auto"/>
        <w:jc w:val="both"/>
        <w:rPr>
          <w:rFonts w:ascii="Times New Roman" w:hAnsi="Times New Roman"/>
          <w:sz w:val="28"/>
          <w:szCs w:val="28"/>
        </w:rPr>
      </w:pPr>
      <w:r w:rsidRPr="001B5F19">
        <w:rPr>
          <w:rFonts w:ascii="Times New Roman" w:hAnsi="Times New Roman"/>
          <w:sz w:val="28"/>
          <w:szCs w:val="28"/>
        </w:rPr>
        <w:t>- повышение уровня пожарной безопасности населения и объектов на территории Приамурского городского поселения;</w:t>
      </w:r>
    </w:p>
    <w:p w:rsidR="00212E0A" w:rsidRPr="001B5F19" w:rsidRDefault="00212E0A" w:rsidP="00212E0A">
      <w:pPr>
        <w:spacing w:after="0" w:line="240" w:lineRule="auto"/>
        <w:jc w:val="both"/>
        <w:rPr>
          <w:rFonts w:ascii="Times New Roman" w:hAnsi="Times New Roman"/>
          <w:sz w:val="28"/>
          <w:szCs w:val="28"/>
        </w:rPr>
      </w:pPr>
      <w:r w:rsidRPr="001B5F19">
        <w:rPr>
          <w:rFonts w:ascii="Times New Roman" w:hAnsi="Times New Roman"/>
          <w:sz w:val="28"/>
          <w:szCs w:val="28"/>
        </w:rPr>
        <w:t>- повышения уровня знаний специалистов администрации и учреждений поселения в вопросах гражданской обороны и чрезвычайных ситуаций;</w:t>
      </w:r>
    </w:p>
    <w:p w:rsidR="00212E0A" w:rsidRPr="001B5F19" w:rsidRDefault="00212E0A" w:rsidP="00212E0A">
      <w:pPr>
        <w:ind w:firstLine="644"/>
        <w:jc w:val="both"/>
        <w:rPr>
          <w:rFonts w:ascii="Times New Roman" w:hAnsi="Times New Roman"/>
          <w:sz w:val="28"/>
          <w:szCs w:val="28"/>
        </w:rPr>
      </w:pPr>
      <w:r w:rsidRPr="001B5F19">
        <w:rPr>
          <w:rFonts w:ascii="Times New Roman" w:hAnsi="Times New Roman"/>
          <w:sz w:val="28"/>
          <w:szCs w:val="28"/>
        </w:rPr>
        <w:t>- улучшение уровня оповещения населения об угрозе чрезвычайных ситуаций и пожарной опасности;</w:t>
      </w:r>
    </w:p>
    <w:p w:rsidR="00212E0A" w:rsidRPr="00A659F7" w:rsidRDefault="00212E0A" w:rsidP="00212E0A">
      <w:pPr>
        <w:spacing w:after="0" w:line="240" w:lineRule="auto"/>
        <w:rPr>
          <w:rFonts w:ascii="Times New Roman" w:hAnsi="Times New Roman"/>
          <w:color w:val="FF0000"/>
          <w:sz w:val="24"/>
          <w:szCs w:val="24"/>
        </w:rPr>
      </w:pPr>
    </w:p>
    <w:p w:rsidR="00212E0A" w:rsidRPr="00120B85" w:rsidRDefault="00212E0A" w:rsidP="00212E0A">
      <w:pPr>
        <w:spacing w:after="0" w:line="240" w:lineRule="auto"/>
        <w:jc w:val="center"/>
        <w:rPr>
          <w:rFonts w:ascii="Times New Roman" w:hAnsi="Times New Roman"/>
          <w:sz w:val="28"/>
          <w:szCs w:val="28"/>
        </w:rPr>
      </w:pPr>
      <w:r w:rsidRPr="00120B85">
        <w:rPr>
          <w:rFonts w:ascii="Times New Roman" w:hAnsi="Times New Roman"/>
          <w:sz w:val="28"/>
          <w:szCs w:val="28"/>
        </w:rPr>
        <w:t xml:space="preserve">Муниципальная </w:t>
      </w:r>
      <w:r w:rsidR="007850C7">
        <w:rPr>
          <w:rFonts w:ascii="Times New Roman" w:hAnsi="Times New Roman"/>
          <w:sz w:val="28"/>
          <w:szCs w:val="28"/>
        </w:rPr>
        <w:t>под</w:t>
      </w:r>
      <w:r w:rsidRPr="00120B85">
        <w:rPr>
          <w:rFonts w:ascii="Times New Roman" w:hAnsi="Times New Roman"/>
          <w:sz w:val="28"/>
          <w:szCs w:val="28"/>
        </w:rPr>
        <w:t>программа 5</w:t>
      </w:r>
      <w:r w:rsidRPr="00120B85">
        <w:rPr>
          <w:rFonts w:ascii="Times New Roman" w:hAnsi="Times New Roman"/>
          <w:sz w:val="24"/>
          <w:szCs w:val="24"/>
        </w:rPr>
        <w:t xml:space="preserve"> </w:t>
      </w:r>
      <w:r w:rsidRPr="00120B85">
        <w:rPr>
          <w:rFonts w:ascii="Times New Roman" w:hAnsi="Times New Roman"/>
          <w:sz w:val="28"/>
          <w:szCs w:val="28"/>
        </w:rPr>
        <w:t>«Управление муниципальным имуществом и земельными ресурсами на территории муниципального образования «Приамурское городское поселение»</w:t>
      </w:r>
    </w:p>
    <w:p w:rsidR="00212E0A" w:rsidRPr="00123EA5" w:rsidRDefault="00212E0A" w:rsidP="00BC24FE">
      <w:pPr>
        <w:spacing w:after="0" w:line="240" w:lineRule="auto"/>
        <w:jc w:val="center"/>
        <w:rPr>
          <w:rFonts w:ascii="Times New Roman" w:hAnsi="Times New Roman"/>
          <w:sz w:val="28"/>
          <w:szCs w:val="28"/>
        </w:rPr>
      </w:pPr>
      <w:r w:rsidRPr="00123EA5">
        <w:rPr>
          <w:rFonts w:ascii="Times New Roman" w:hAnsi="Times New Roman"/>
          <w:sz w:val="28"/>
          <w:szCs w:val="28"/>
        </w:rPr>
        <w:t xml:space="preserve">Паспорт муниципальной подпрограммы </w:t>
      </w:r>
      <w:r>
        <w:rPr>
          <w:rFonts w:ascii="Times New Roman" w:hAnsi="Times New Roman"/>
          <w:sz w:val="28"/>
          <w:szCs w:val="28"/>
        </w:rPr>
        <w:t>5.</w:t>
      </w:r>
    </w:p>
    <w:p w:rsidR="00212E0A" w:rsidRDefault="00212E0A" w:rsidP="00212E0A">
      <w:pPr>
        <w:spacing w:after="0" w:line="240" w:lineRule="auto"/>
        <w:rPr>
          <w:rFonts w:ascii="Times New Roman" w:hAnsi="Times New Roman"/>
          <w:color w:val="FF0000"/>
          <w:sz w:val="24"/>
          <w:szCs w:val="24"/>
        </w:rPr>
      </w:pPr>
    </w:p>
    <w:tbl>
      <w:tblPr>
        <w:tblW w:w="9603" w:type="dxa"/>
        <w:tblInd w:w="-25" w:type="dxa"/>
        <w:tblLayout w:type="fixed"/>
        <w:tblLook w:val="0600" w:firstRow="0" w:lastRow="0" w:firstColumn="0" w:lastColumn="0" w:noHBand="1" w:noVBand="1"/>
      </w:tblPr>
      <w:tblGrid>
        <w:gridCol w:w="2257"/>
        <w:gridCol w:w="7346"/>
      </w:tblGrid>
      <w:tr w:rsidR="00212E0A" w:rsidRPr="00123EA5" w:rsidTr="00816776">
        <w:trPr>
          <w:trHeight w:val="141"/>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lastRenderedPageBreak/>
              <w:t>Наименование Подпрограммы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212E0A" w:rsidRPr="00120B85" w:rsidRDefault="00212E0A" w:rsidP="00816776">
            <w:pPr>
              <w:spacing w:after="0" w:line="240" w:lineRule="auto"/>
              <w:rPr>
                <w:rFonts w:ascii="Times New Roman" w:hAnsi="Times New Roman"/>
                <w:b/>
                <w:sz w:val="28"/>
                <w:szCs w:val="28"/>
              </w:rPr>
            </w:pPr>
            <w:r w:rsidRPr="00120B85">
              <w:rPr>
                <w:rFonts w:ascii="Times New Roman" w:hAnsi="Times New Roman"/>
                <w:sz w:val="28"/>
                <w:szCs w:val="28"/>
              </w:rPr>
              <w:t>Управление муниципальным имуществом и земельными ресурсами на территории муниципального образования «Приамурское городское поселение</w:t>
            </w:r>
          </w:p>
        </w:tc>
      </w:tr>
      <w:tr w:rsidR="00212E0A" w:rsidRPr="00123EA5" w:rsidTr="00816776">
        <w:trPr>
          <w:trHeight w:val="1576"/>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Основание для разработки Подпрограммы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1.Бюджетный кодекс Российской Федерации.</w:t>
            </w:r>
          </w:p>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2. Федеральный Закон от 06.10.2013 № 131-ФЗ «Об общих принципах организации местного самоуправления в Российской Федерации».</w:t>
            </w:r>
          </w:p>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3. Устав муниципального образования</w:t>
            </w:r>
          </w:p>
        </w:tc>
      </w:tr>
      <w:tr w:rsidR="00212E0A" w:rsidRPr="00123EA5" w:rsidTr="00816776">
        <w:trPr>
          <w:trHeight w:val="1257"/>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Ответст</w:t>
            </w:r>
            <w:r w:rsidR="000D2158">
              <w:rPr>
                <w:rFonts w:ascii="Times New Roman" w:hAnsi="Times New Roman"/>
                <w:sz w:val="28"/>
                <w:szCs w:val="28"/>
              </w:rPr>
              <w:t>венный исполнитель Подпрограммы</w:t>
            </w:r>
          </w:p>
        </w:tc>
        <w:tc>
          <w:tcPr>
            <w:tcW w:w="7346" w:type="dxa"/>
            <w:tcBorders>
              <w:top w:val="single" w:sz="4" w:space="0" w:color="000000"/>
              <w:left w:val="single" w:sz="4" w:space="0" w:color="000000"/>
              <w:bottom w:val="single" w:sz="4" w:space="0" w:color="000000"/>
              <w:right w:val="single" w:sz="4" w:space="0" w:color="000000"/>
            </w:tcBorders>
          </w:tcPr>
          <w:p w:rsidR="00212E0A" w:rsidRPr="00120B85" w:rsidRDefault="00212E0A" w:rsidP="007850C7">
            <w:pPr>
              <w:spacing w:after="0" w:line="240" w:lineRule="auto"/>
              <w:rPr>
                <w:rFonts w:ascii="Times New Roman" w:hAnsi="Times New Roman"/>
                <w:sz w:val="28"/>
                <w:szCs w:val="28"/>
              </w:rPr>
            </w:pPr>
            <w:r w:rsidRPr="00120B85">
              <w:rPr>
                <w:rFonts w:ascii="Times New Roman" w:hAnsi="Times New Roman"/>
                <w:sz w:val="28"/>
                <w:szCs w:val="28"/>
              </w:rPr>
              <w:t xml:space="preserve">  </w:t>
            </w:r>
            <w:r w:rsidR="007850C7">
              <w:rPr>
                <w:rFonts w:ascii="Times New Roman" w:hAnsi="Times New Roman"/>
                <w:sz w:val="28"/>
                <w:szCs w:val="28"/>
              </w:rPr>
              <w:t xml:space="preserve">Заместитель главы администрации </w:t>
            </w:r>
            <w:r w:rsidR="007850C7" w:rsidRPr="00C7472A">
              <w:rPr>
                <w:rFonts w:ascii="Times New Roman" w:hAnsi="Times New Roman"/>
                <w:sz w:val="28"/>
                <w:szCs w:val="28"/>
              </w:rPr>
              <w:t>по жилищно-</w:t>
            </w:r>
            <w:r w:rsidR="007850C7">
              <w:rPr>
                <w:rFonts w:ascii="Times New Roman" w:hAnsi="Times New Roman"/>
                <w:sz w:val="28"/>
                <w:szCs w:val="28"/>
              </w:rPr>
              <w:t xml:space="preserve">коммунальным, </w:t>
            </w:r>
            <w:r w:rsidR="007850C7" w:rsidRPr="00C7472A">
              <w:rPr>
                <w:rFonts w:ascii="Times New Roman" w:hAnsi="Times New Roman"/>
                <w:sz w:val="28"/>
                <w:szCs w:val="28"/>
              </w:rPr>
              <w:t>имущественным и земельным</w:t>
            </w:r>
            <w:r w:rsidR="007850C7">
              <w:rPr>
                <w:rFonts w:ascii="Times New Roman" w:hAnsi="Times New Roman"/>
                <w:sz w:val="28"/>
                <w:szCs w:val="28"/>
              </w:rPr>
              <w:t xml:space="preserve"> отношениям А.К. Жилин</w:t>
            </w:r>
          </w:p>
        </w:tc>
      </w:tr>
      <w:tr w:rsidR="00212E0A" w:rsidRPr="00123EA5" w:rsidTr="00816776">
        <w:trPr>
          <w:trHeight w:val="628"/>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Исполнители  Подпрограммы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212E0A" w:rsidRPr="00120B85" w:rsidRDefault="00212E0A" w:rsidP="007850C7">
            <w:pPr>
              <w:spacing w:after="0" w:line="240" w:lineRule="auto"/>
              <w:rPr>
                <w:rFonts w:ascii="Times New Roman" w:hAnsi="Times New Roman"/>
                <w:sz w:val="28"/>
                <w:szCs w:val="28"/>
              </w:rPr>
            </w:pPr>
            <w:r w:rsidRPr="00120B85">
              <w:rPr>
                <w:rFonts w:ascii="Times New Roman" w:hAnsi="Times New Roman"/>
                <w:sz w:val="28"/>
                <w:szCs w:val="28"/>
              </w:rPr>
              <w:t xml:space="preserve">  </w:t>
            </w:r>
            <w:r w:rsidR="007850C7">
              <w:rPr>
                <w:rFonts w:ascii="Times New Roman" w:hAnsi="Times New Roman"/>
                <w:sz w:val="28"/>
                <w:szCs w:val="28"/>
              </w:rPr>
              <w:t xml:space="preserve">Заместитель главы администрации </w:t>
            </w:r>
            <w:r w:rsidR="007850C7" w:rsidRPr="00C7472A">
              <w:rPr>
                <w:rFonts w:ascii="Times New Roman" w:hAnsi="Times New Roman"/>
                <w:sz w:val="28"/>
                <w:szCs w:val="28"/>
              </w:rPr>
              <w:t>по жилищно-</w:t>
            </w:r>
            <w:r w:rsidR="007850C7">
              <w:rPr>
                <w:rFonts w:ascii="Times New Roman" w:hAnsi="Times New Roman"/>
                <w:sz w:val="28"/>
                <w:szCs w:val="28"/>
              </w:rPr>
              <w:t xml:space="preserve">коммунальным, </w:t>
            </w:r>
            <w:r w:rsidR="007850C7" w:rsidRPr="00C7472A">
              <w:rPr>
                <w:rFonts w:ascii="Times New Roman" w:hAnsi="Times New Roman"/>
                <w:sz w:val="28"/>
                <w:szCs w:val="28"/>
              </w:rPr>
              <w:t>имущественным и земельным</w:t>
            </w:r>
            <w:r w:rsidR="007850C7">
              <w:rPr>
                <w:rFonts w:ascii="Times New Roman" w:hAnsi="Times New Roman"/>
                <w:sz w:val="28"/>
                <w:szCs w:val="28"/>
              </w:rPr>
              <w:t xml:space="preserve"> отношениям А.К. Жилин</w:t>
            </w:r>
          </w:p>
        </w:tc>
      </w:tr>
      <w:tr w:rsidR="00212E0A" w:rsidRPr="00123EA5" w:rsidTr="00816776">
        <w:trPr>
          <w:trHeight w:val="1268"/>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Цели  Подпрограммы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212E0A" w:rsidRPr="00123EA5" w:rsidTr="00816776">
        <w:trPr>
          <w:trHeight w:val="936"/>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Задачи Подпрограммы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tc>
      </w:tr>
      <w:tr w:rsidR="00212E0A" w:rsidRPr="00123EA5" w:rsidTr="00816776">
        <w:trPr>
          <w:trHeight w:val="1257"/>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color w:val="000000" w:themeColor="text1"/>
                <w:sz w:val="28"/>
                <w:szCs w:val="28"/>
              </w:rPr>
            </w:pPr>
            <w:r w:rsidRPr="00120B85">
              <w:rPr>
                <w:rFonts w:ascii="Times New Roman" w:hAnsi="Times New Roman"/>
                <w:color w:val="000000" w:themeColor="text1"/>
                <w:sz w:val="28"/>
                <w:szCs w:val="28"/>
              </w:rPr>
              <w:t>целевые  показатели (индикаторы) Подпрограммы</w:t>
            </w:r>
          </w:p>
        </w:tc>
        <w:tc>
          <w:tcPr>
            <w:tcW w:w="7346" w:type="dxa"/>
            <w:tcBorders>
              <w:top w:val="single" w:sz="4" w:space="0" w:color="000000"/>
              <w:left w:val="single" w:sz="4" w:space="0" w:color="000000"/>
              <w:bottom w:val="single" w:sz="4" w:space="0" w:color="000000"/>
              <w:right w:val="single" w:sz="4" w:space="0" w:color="000000"/>
            </w:tcBorders>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количество объектов, на которые проведена техническая инвентаризация, оценка</w:t>
            </w:r>
          </w:p>
          <w:p w:rsidR="00212E0A" w:rsidRPr="00120B85" w:rsidRDefault="00212E0A" w:rsidP="00816776">
            <w:pPr>
              <w:spacing w:after="0" w:line="240" w:lineRule="auto"/>
              <w:rPr>
                <w:rFonts w:ascii="Times New Roman" w:hAnsi="Times New Roman"/>
                <w:color w:val="FF0000"/>
                <w:sz w:val="28"/>
                <w:szCs w:val="28"/>
              </w:rPr>
            </w:pPr>
            <w:r w:rsidRPr="00120B85">
              <w:rPr>
                <w:rFonts w:ascii="Times New Roman" w:hAnsi="Times New Roman"/>
                <w:sz w:val="28"/>
                <w:szCs w:val="28"/>
              </w:rPr>
              <w:t>количество приватизированных объектов</w:t>
            </w:r>
          </w:p>
        </w:tc>
      </w:tr>
      <w:tr w:rsidR="00212E0A" w:rsidRPr="00123EA5" w:rsidTr="00816776">
        <w:trPr>
          <w:trHeight w:val="948"/>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Сроки и этапы реализации Подпрограммы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201</w:t>
            </w:r>
            <w:r w:rsidR="003E6AD0">
              <w:rPr>
                <w:rFonts w:ascii="Times New Roman" w:hAnsi="Times New Roman"/>
                <w:sz w:val="28"/>
                <w:szCs w:val="28"/>
              </w:rPr>
              <w:t>9</w:t>
            </w:r>
            <w:r w:rsidRPr="00120B85">
              <w:rPr>
                <w:rFonts w:ascii="Times New Roman" w:hAnsi="Times New Roman"/>
                <w:sz w:val="28"/>
                <w:szCs w:val="28"/>
              </w:rPr>
              <w:t>-202</w:t>
            </w:r>
            <w:r w:rsidR="003E6AD0">
              <w:rPr>
                <w:rFonts w:ascii="Times New Roman" w:hAnsi="Times New Roman"/>
                <w:sz w:val="28"/>
                <w:szCs w:val="28"/>
              </w:rPr>
              <w:t>1</w:t>
            </w:r>
            <w:r w:rsidRPr="00120B85">
              <w:rPr>
                <w:rFonts w:ascii="Times New Roman" w:hAnsi="Times New Roman"/>
                <w:sz w:val="28"/>
                <w:szCs w:val="28"/>
              </w:rPr>
              <w:t xml:space="preserve"> годы</w:t>
            </w:r>
          </w:p>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Этапы реализации не выделяются</w:t>
            </w:r>
          </w:p>
        </w:tc>
      </w:tr>
      <w:tr w:rsidR="00212E0A" w:rsidRPr="00123EA5" w:rsidTr="00816776">
        <w:trPr>
          <w:trHeight w:val="1064"/>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Перечень основных мероприятий</w:t>
            </w:r>
          </w:p>
        </w:tc>
        <w:tc>
          <w:tcPr>
            <w:tcW w:w="7346" w:type="dxa"/>
            <w:tcBorders>
              <w:top w:val="single" w:sz="4" w:space="0" w:color="000000"/>
              <w:left w:val="single" w:sz="4" w:space="0" w:color="000000"/>
              <w:bottom w:val="single" w:sz="4" w:space="0" w:color="000000"/>
              <w:right w:val="single" w:sz="4" w:space="0" w:color="000000"/>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приватизация муниципального имущества;</w:t>
            </w:r>
          </w:p>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 повышение эффективности процесса управления муниципальным имуществом;</w:t>
            </w:r>
          </w:p>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 привлечение в муниципальную собственность бесхозяйного имущества;</w:t>
            </w:r>
          </w:p>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 проведение работ по государственному кадастровому учету земельных участков;</w:t>
            </w:r>
          </w:p>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 содержание и ремонт муниципального нежилого и жилищного фонда;</w:t>
            </w:r>
          </w:p>
        </w:tc>
      </w:tr>
      <w:tr w:rsidR="00212E0A" w:rsidRPr="00123EA5" w:rsidTr="00816776">
        <w:trPr>
          <w:trHeight w:val="2856"/>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lastRenderedPageBreak/>
              <w:t>Общий объем финансирования Подпрограммы по годам</w:t>
            </w:r>
          </w:p>
        </w:tc>
        <w:tc>
          <w:tcPr>
            <w:tcW w:w="7346" w:type="dxa"/>
            <w:tcBorders>
              <w:top w:val="single" w:sz="4" w:space="0" w:color="000000"/>
              <w:left w:val="single" w:sz="4" w:space="0" w:color="000000"/>
              <w:bottom w:val="single" w:sz="4" w:space="0" w:color="000000"/>
              <w:right w:val="single" w:sz="4" w:space="0" w:color="000000"/>
            </w:tcBorders>
          </w:tcPr>
          <w:p w:rsidR="00212E0A" w:rsidRPr="006C5497" w:rsidRDefault="00212E0A" w:rsidP="00816776">
            <w:pPr>
              <w:spacing w:after="0" w:line="240" w:lineRule="auto"/>
              <w:rPr>
                <w:rFonts w:ascii="Times New Roman" w:hAnsi="Times New Roman"/>
                <w:sz w:val="28"/>
                <w:szCs w:val="28"/>
                <w:highlight w:val="yellow"/>
              </w:rPr>
            </w:pPr>
            <w:r w:rsidRPr="00120B85">
              <w:rPr>
                <w:rFonts w:ascii="Times New Roman" w:hAnsi="Times New Roman"/>
                <w:color w:val="000000" w:themeColor="text1"/>
                <w:sz w:val="28"/>
                <w:szCs w:val="28"/>
              </w:rPr>
              <w:t>Общий объем финансирования за счет средств местного бюджета составляет</w:t>
            </w:r>
            <w:r w:rsidRPr="006C5497">
              <w:rPr>
                <w:rFonts w:ascii="Times New Roman" w:hAnsi="Times New Roman"/>
                <w:sz w:val="28"/>
                <w:szCs w:val="28"/>
              </w:rPr>
              <w:t xml:space="preserve"> </w:t>
            </w:r>
            <w:r w:rsidR="00945ABC" w:rsidRPr="006C5497">
              <w:rPr>
                <w:rFonts w:ascii="Times New Roman" w:hAnsi="Times New Roman"/>
                <w:sz w:val="28"/>
                <w:szCs w:val="28"/>
              </w:rPr>
              <w:t>3741,5</w:t>
            </w:r>
            <w:r w:rsidRPr="006C5497">
              <w:rPr>
                <w:rFonts w:ascii="Times New Roman" w:hAnsi="Times New Roman"/>
                <w:sz w:val="28"/>
                <w:szCs w:val="28"/>
              </w:rPr>
              <w:t>тыс. рублей, в том числе:</w:t>
            </w:r>
          </w:p>
          <w:p w:rsidR="00212E0A" w:rsidRPr="006C5497" w:rsidRDefault="00212E0A" w:rsidP="00816776">
            <w:pPr>
              <w:spacing w:after="0" w:line="240" w:lineRule="auto"/>
              <w:rPr>
                <w:rFonts w:ascii="Times New Roman" w:hAnsi="Times New Roman"/>
                <w:sz w:val="28"/>
                <w:szCs w:val="28"/>
              </w:rPr>
            </w:pPr>
            <w:r w:rsidRPr="006C5497">
              <w:rPr>
                <w:rFonts w:ascii="Times New Roman" w:hAnsi="Times New Roman"/>
                <w:sz w:val="28"/>
                <w:szCs w:val="28"/>
              </w:rPr>
              <w:t>201</w:t>
            </w:r>
            <w:r w:rsidR="000F6D4A" w:rsidRPr="006C5497">
              <w:rPr>
                <w:rFonts w:ascii="Times New Roman" w:hAnsi="Times New Roman"/>
                <w:sz w:val="28"/>
                <w:szCs w:val="28"/>
              </w:rPr>
              <w:t>9</w:t>
            </w:r>
            <w:r w:rsidRPr="006C5497">
              <w:rPr>
                <w:rFonts w:ascii="Times New Roman" w:hAnsi="Times New Roman"/>
                <w:sz w:val="28"/>
                <w:szCs w:val="28"/>
              </w:rPr>
              <w:t xml:space="preserve"> год –</w:t>
            </w:r>
            <w:r w:rsidR="00945ABC" w:rsidRPr="006C5497">
              <w:rPr>
                <w:rFonts w:ascii="Times New Roman" w:hAnsi="Times New Roman"/>
                <w:sz w:val="28"/>
                <w:szCs w:val="28"/>
              </w:rPr>
              <w:t>1804,5</w:t>
            </w:r>
            <w:r w:rsidR="00D0767A" w:rsidRPr="006C5497">
              <w:rPr>
                <w:rFonts w:ascii="Times New Roman" w:hAnsi="Times New Roman"/>
                <w:sz w:val="28"/>
                <w:szCs w:val="28"/>
              </w:rPr>
              <w:t xml:space="preserve">тыс. </w:t>
            </w:r>
            <w:proofErr w:type="spellStart"/>
            <w:r w:rsidR="00D0767A" w:rsidRPr="006C5497">
              <w:rPr>
                <w:rFonts w:ascii="Times New Roman" w:hAnsi="Times New Roman"/>
                <w:sz w:val="28"/>
                <w:szCs w:val="28"/>
              </w:rPr>
              <w:t>руб</w:t>
            </w:r>
            <w:proofErr w:type="spellEnd"/>
          </w:p>
          <w:p w:rsidR="00212E0A" w:rsidRPr="006C5497" w:rsidRDefault="00212E0A" w:rsidP="00816776">
            <w:pPr>
              <w:spacing w:after="0" w:line="240" w:lineRule="auto"/>
              <w:rPr>
                <w:rFonts w:ascii="Times New Roman" w:hAnsi="Times New Roman"/>
                <w:sz w:val="28"/>
                <w:szCs w:val="28"/>
              </w:rPr>
            </w:pPr>
            <w:r w:rsidRPr="006C5497">
              <w:rPr>
                <w:rFonts w:ascii="Times New Roman" w:hAnsi="Times New Roman"/>
                <w:sz w:val="28"/>
                <w:szCs w:val="28"/>
              </w:rPr>
              <w:t>20</w:t>
            </w:r>
            <w:r w:rsidR="000F6D4A" w:rsidRPr="006C5497">
              <w:rPr>
                <w:rFonts w:ascii="Times New Roman" w:hAnsi="Times New Roman"/>
                <w:sz w:val="28"/>
                <w:szCs w:val="28"/>
              </w:rPr>
              <w:t>20</w:t>
            </w:r>
            <w:r w:rsidRPr="006C5497">
              <w:rPr>
                <w:rFonts w:ascii="Times New Roman" w:hAnsi="Times New Roman"/>
                <w:sz w:val="28"/>
                <w:szCs w:val="28"/>
              </w:rPr>
              <w:t xml:space="preserve"> год- </w:t>
            </w:r>
            <w:r w:rsidR="00945ABC" w:rsidRPr="006C5497">
              <w:rPr>
                <w:rFonts w:ascii="Times New Roman" w:hAnsi="Times New Roman"/>
                <w:sz w:val="28"/>
                <w:szCs w:val="28"/>
              </w:rPr>
              <w:t>1013,5</w:t>
            </w:r>
            <w:r w:rsidR="00D0767A" w:rsidRPr="006C5497">
              <w:rPr>
                <w:rFonts w:ascii="Times New Roman" w:hAnsi="Times New Roman"/>
                <w:sz w:val="28"/>
                <w:szCs w:val="28"/>
              </w:rPr>
              <w:t xml:space="preserve"> тыс. </w:t>
            </w:r>
            <w:proofErr w:type="spellStart"/>
            <w:r w:rsidR="00D0767A" w:rsidRPr="006C5497">
              <w:rPr>
                <w:rFonts w:ascii="Times New Roman" w:hAnsi="Times New Roman"/>
                <w:sz w:val="28"/>
                <w:szCs w:val="28"/>
              </w:rPr>
              <w:t>руб</w:t>
            </w:r>
            <w:proofErr w:type="spellEnd"/>
          </w:p>
          <w:p w:rsidR="00212E0A" w:rsidRPr="006C5497" w:rsidRDefault="00212E0A" w:rsidP="00816776">
            <w:pPr>
              <w:spacing w:after="0" w:line="240" w:lineRule="auto"/>
              <w:rPr>
                <w:rFonts w:ascii="Times New Roman" w:hAnsi="Times New Roman"/>
                <w:sz w:val="28"/>
                <w:szCs w:val="28"/>
              </w:rPr>
            </w:pPr>
            <w:r w:rsidRPr="006C5497">
              <w:rPr>
                <w:rFonts w:ascii="Times New Roman" w:hAnsi="Times New Roman"/>
                <w:sz w:val="28"/>
                <w:szCs w:val="28"/>
              </w:rPr>
              <w:t>202</w:t>
            </w:r>
            <w:r w:rsidR="000F6D4A" w:rsidRPr="006C5497">
              <w:rPr>
                <w:rFonts w:ascii="Times New Roman" w:hAnsi="Times New Roman"/>
                <w:sz w:val="28"/>
                <w:szCs w:val="28"/>
              </w:rPr>
              <w:t xml:space="preserve">1 </w:t>
            </w:r>
            <w:r w:rsidRPr="006C5497">
              <w:rPr>
                <w:rFonts w:ascii="Times New Roman" w:hAnsi="Times New Roman"/>
                <w:sz w:val="28"/>
                <w:szCs w:val="28"/>
              </w:rPr>
              <w:t xml:space="preserve">год- </w:t>
            </w:r>
            <w:r w:rsidR="00945ABC" w:rsidRPr="006C5497">
              <w:rPr>
                <w:rFonts w:ascii="Times New Roman" w:hAnsi="Times New Roman"/>
                <w:sz w:val="28"/>
                <w:szCs w:val="28"/>
              </w:rPr>
              <w:t xml:space="preserve">923,5 </w:t>
            </w:r>
            <w:proofErr w:type="spellStart"/>
            <w:r w:rsidR="00D0767A" w:rsidRPr="006C5497">
              <w:rPr>
                <w:rFonts w:ascii="Times New Roman" w:hAnsi="Times New Roman"/>
                <w:sz w:val="28"/>
                <w:szCs w:val="28"/>
              </w:rPr>
              <w:t>ыс</w:t>
            </w:r>
            <w:proofErr w:type="spellEnd"/>
            <w:r w:rsidR="00D0767A" w:rsidRPr="006C5497">
              <w:rPr>
                <w:rFonts w:ascii="Times New Roman" w:hAnsi="Times New Roman"/>
                <w:sz w:val="28"/>
                <w:szCs w:val="28"/>
              </w:rPr>
              <w:t xml:space="preserve">. </w:t>
            </w:r>
            <w:proofErr w:type="spellStart"/>
            <w:r w:rsidR="00D0767A" w:rsidRPr="006C5497">
              <w:rPr>
                <w:rFonts w:ascii="Times New Roman" w:hAnsi="Times New Roman"/>
                <w:sz w:val="28"/>
                <w:szCs w:val="28"/>
              </w:rPr>
              <w:t>руб</w:t>
            </w:r>
            <w:proofErr w:type="spellEnd"/>
          </w:p>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color w:val="000000" w:themeColor="text1"/>
                <w:sz w:val="28"/>
                <w:szCs w:val="28"/>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r w:rsidR="00212E0A" w:rsidRPr="00123EA5" w:rsidTr="00816776">
        <w:trPr>
          <w:trHeight w:val="982"/>
        </w:trPr>
        <w:tc>
          <w:tcPr>
            <w:tcW w:w="2257" w:type="dxa"/>
            <w:tcBorders>
              <w:top w:val="single" w:sz="4" w:space="0" w:color="000000"/>
              <w:left w:val="single" w:sz="4" w:space="0" w:color="000000"/>
              <w:bottom w:val="single" w:sz="4" w:space="0" w:color="000000"/>
              <w:right w:val="nil"/>
            </w:tcBorders>
            <w:hideMark/>
          </w:tcPr>
          <w:p w:rsidR="00212E0A" w:rsidRPr="00120B85" w:rsidRDefault="00212E0A" w:rsidP="00816776">
            <w:pPr>
              <w:spacing w:after="0" w:line="240" w:lineRule="auto"/>
              <w:rPr>
                <w:rFonts w:ascii="Times New Roman" w:hAnsi="Times New Roman"/>
                <w:sz w:val="28"/>
                <w:szCs w:val="28"/>
              </w:rPr>
            </w:pPr>
            <w:r w:rsidRPr="00120B85">
              <w:rPr>
                <w:rFonts w:ascii="Times New Roman" w:hAnsi="Times New Roman"/>
                <w:sz w:val="28"/>
                <w:szCs w:val="28"/>
              </w:rPr>
              <w:t>Ожидаемые результаты реализации Подпрограммы</w:t>
            </w:r>
          </w:p>
        </w:tc>
        <w:tc>
          <w:tcPr>
            <w:tcW w:w="7346" w:type="dxa"/>
            <w:tcBorders>
              <w:top w:val="single" w:sz="4" w:space="0" w:color="000000"/>
              <w:left w:val="single" w:sz="4" w:space="0" w:color="000000"/>
              <w:bottom w:val="single" w:sz="4" w:space="0" w:color="000000"/>
              <w:right w:val="single" w:sz="4" w:space="0" w:color="000000"/>
            </w:tcBorders>
            <w:hideMark/>
          </w:tcPr>
          <w:p w:rsidR="00212E0A" w:rsidRPr="00120B85" w:rsidRDefault="00212E0A" w:rsidP="00816776">
            <w:pPr>
              <w:pStyle w:val="ab"/>
              <w:rPr>
                <w:rFonts w:ascii="Times New Roman" w:hAnsi="Times New Roman"/>
                <w:sz w:val="28"/>
                <w:szCs w:val="28"/>
              </w:rPr>
            </w:pPr>
            <w:r w:rsidRPr="00120B85">
              <w:rPr>
                <w:rFonts w:ascii="Times New Roman" w:hAnsi="Times New Roman"/>
                <w:sz w:val="28"/>
                <w:szCs w:val="28"/>
              </w:rPr>
              <w:t>- проведение технической инвентаризации объектов недвижимого имущества</w:t>
            </w:r>
          </w:p>
          <w:p w:rsidR="00212E0A" w:rsidRPr="00120B85" w:rsidRDefault="00212E0A" w:rsidP="00816776">
            <w:pPr>
              <w:pStyle w:val="ab"/>
              <w:rPr>
                <w:rFonts w:ascii="Times New Roman" w:hAnsi="Times New Roman"/>
                <w:sz w:val="28"/>
                <w:szCs w:val="28"/>
              </w:rPr>
            </w:pPr>
            <w:r w:rsidRPr="00120B85">
              <w:rPr>
                <w:rFonts w:ascii="Times New Roman" w:hAnsi="Times New Roman"/>
                <w:sz w:val="28"/>
                <w:szCs w:val="28"/>
              </w:rPr>
              <w:t xml:space="preserve">- 100% постановка на кадастровый учет земельных участков, на которых расположены объекты муниципальной собственности; - проведение государственной регистрация права собственности на земельные участки </w:t>
            </w:r>
            <w:proofErr w:type="gramStart"/>
            <w:r w:rsidRPr="00120B85">
              <w:rPr>
                <w:rFonts w:ascii="Times New Roman" w:hAnsi="Times New Roman"/>
                <w:sz w:val="28"/>
                <w:szCs w:val="28"/>
              </w:rPr>
              <w:t>и  объекты</w:t>
            </w:r>
            <w:proofErr w:type="gramEnd"/>
            <w:r w:rsidRPr="00120B85">
              <w:rPr>
                <w:rFonts w:ascii="Times New Roman" w:hAnsi="Times New Roman"/>
                <w:sz w:val="28"/>
                <w:szCs w:val="28"/>
              </w:rPr>
              <w:t xml:space="preserve"> недвижимого имущества, принадлежащего администрации Приамурского городского поселения;</w:t>
            </w:r>
          </w:p>
          <w:p w:rsidR="00212E0A" w:rsidRPr="00120B85" w:rsidRDefault="00212E0A" w:rsidP="00816776">
            <w:pPr>
              <w:pStyle w:val="ab"/>
              <w:rPr>
                <w:rFonts w:ascii="Times New Roman" w:hAnsi="Times New Roman"/>
                <w:sz w:val="28"/>
                <w:szCs w:val="28"/>
              </w:rPr>
            </w:pPr>
            <w:r w:rsidRPr="00120B85">
              <w:rPr>
                <w:rFonts w:ascii="Times New Roman" w:hAnsi="Times New Roman"/>
                <w:sz w:val="28"/>
                <w:szCs w:val="28"/>
              </w:rPr>
              <w:t>- проведение рыночной оценки стоимости объектов недвижимого имущества;</w:t>
            </w:r>
          </w:p>
          <w:p w:rsidR="00212E0A" w:rsidRPr="007A0255" w:rsidRDefault="00212E0A" w:rsidP="00816776">
            <w:pPr>
              <w:pStyle w:val="ab"/>
              <w:rPr>
                <w:rFonts w:ascii="Times New Roman" w:hAnsi="Times New Roman"/>
                <w:sz w:val="28"/>
                <w:szCs w:val="28"/>
              </w:rPr>
            </w:pPr>
            <w:r w:rsidRPr="00120B85">
              <w:rPr>
                <w:rFonts w:ascii="Times New Roman" w:hAnsi="Times New Roman"/>
                <w:sz w:val="28"/>
                <w:szCs w:val="28"/>
              </w:rPr>
              <w:t>- выявлен</w:t>
            </w:r>
            <w:r>
              <w:rPr>
                <w:rFonts w:ascii="Times New Roman" w:hAnsi="Times New Roman"/>
                <w:sz w:val="28"/>
                <w:szCs w:val="28"/>
              </w:rPr>
              <w:t xml:space="preserve">ие объектов, требующих ремонта, </w:t>
            </w:r>
            <w:r w:rsidRPr="00120B85">
              <w:rPr>
                <w:rFonts w:ascii="Times New Roman" w:hAnsi="Times New Roman"/>
                <w:sz w:val="28"/>
                <w:szCs w:val="28"/>
              </w:rPr>
              <w:t>реконструкции</w:t>
            </w:r>
            <w:r w:rsidRPr="00120B85">
              <w:t>.</w:t>
            </w:r>
          </w:p>
        </w:tc>
      </w:tr>
    </w:tbl>
    <w:p w:rsidR="00212E0A" w:rsidRPr="00123EA5" w:rsidRDefault="00212E0A" w:rsidP="00212E0A">
      <w:pPr>
        <w:spacing w:after="0" w:line="240" w:lineRule="auto"/>
        <w:rPr>
          <w:rFonts w:ascii="Times New Roman" w:hAnsi="Times New Roman"/>
          <w:color w:val="FF0000"/>
          <w:sz w:val="24"/>
          <w:szCs w:val="24"/>
        </w:rPr>
      </w:pPr>
    </w:p>
    <w:p w:rsidR="00212E0A" w:rsidRPr="003D64B8" w:rsidRDefault="00BC24FE" w:rsidP="00212E0A">
      <w:pPr>
        <w:spacing w:after="0" w:line="240" w:lineRule="auto"/>
        <w:rPr>
          <w:rFonts w:ascii="Times New Roman" w:hAnsi="Times New Roman"/>
          <w:sz w:val="28"/>
          <w:szCs w:val="28"/>
        </w:rPr>
      </w:pPr>
      <w:r>
        <w:rPr>
          <w:rFonts w:ascii="Times New Roman" w:hAnsi="Times New Roman"/>
          <w:sz w:val="28"/>
          <w:szCs w:val="28"/>
        </w:rPr>
        <w:t>1</w:t>
      </w:r>
      <w:r w:rsidR="00212E0A" w:rsidRPr="003D64B8">
        <w:rPr>
          <w:rFonts w:ascii="Times New Roman" w:hAnsi="Times New Roman"/>
          <w:sz w:val="28"/>
          <w:szCs w:val="28"/>
        </w:rPr>
        <w:t>.Цели и задачи подпрограммы. Сроки и этапы реализации подпрограммы.</w:t>
      </w:r>
    </w:p>
    <w:p w:rsidR="00212E0A" w:rsidRPr="00123EA5" w:rsidRDefault="00212E0A" w:rsidP="00212E0A">
      <w:pPr>
        <w:spacing w:after="0" w:line="240" w:lineRule="auto"/>
        <w:rPr>
          <w:rFonts w:ascii="Times New Roman" w:hAnsi="Times New Roman"/>
          <w:color w:val="FF0000"/>
          <w:sz w:val="24"/>
          <w:szCs w:val="24"/>
        </w:rPr>
      </w:pPr>
    </w:p>
    <w:p w:rsidR="00212E0A" w:rsidRPr="003D64B8" w:rsidRDefault="00212E0A" w:rsidP="00212E0A">
      <w:pPr>
        <w:pStyle w:val="ab"/>
        <w:ind w:firstLine="708"/>
        <w:jc w:val="both"/>
        <w:rPr>
          <w:rFonts w:ascii="Times New Roman" w:hAnsi="Times New Roman"/>
          <w:sz w:val="28"/>
          <w:szCs w:val="28"/>
        </w:rPr>
      </w:pPr>
      <w:r w:rsidRPr="003D64B8">
        <w:rPr>
          <w:rFonts w:ascii="Times New Roman" w:hAnsi="Times New Roman"/>
          <w:sz w:val="28"/>
          <w:szCs w:val="28"/>
        </w:rPr>
        <w:t>Одним из важнейших условий эффективного управления ресурсами является оформление в установленном порядке документов, подтверждающих право на объекты недвижимости, а также ведение единого, полного учета объектов казны.</w:t>
      </w:r>
    </w:p>
    <w:p w:rsidR="00212E0A" w:rsidRPr="003D64B8" w:rsidRDefault="00212E0A" w:rsidP="00212E0A">
      <w:pPr>
        <w:pStyle w:val="ab"/>
        <w:ind w:firstLine="708"/>
        <w:jc w:val="both"/>
        <w:rPr>
          <w:rFonts w:ascii="Times New Roman" w:hAnsi="Times New Roman"/>
          <w:sz w:val="28"/>
          <w:szCs w:val="28"/>
        </w:rPr>
      </w:pPr>
      <w:r w:rsidRPr="003D64B8">
        <w:rPr>
          <w:rFonts w:ascii="Times New Roman" w:hAnsi="Times New Roman"/>
          <w:sz w:val="28"/>
          <w:szCs w:val="28"/>
        </w:rPr>
        <w:t>Совокупный социально-экономический эффект от реализации Программы достигается за счет проведения целостной политики в области земельных отношений, позволяющей обеспечить эффективное использование ресурсов муниципального образования.</w:t>
      </w:r>
    </w:p>
    <w:p w:rsidR="00212E0A" w:rsidRPr="003D64B8" w:rsidRDefault="00212E0A" w:rsidP="00212E0A">
      <w:pPr>
        <w:pStyle w:val="ab"/>
        <w:ind w:firstLine="708"/>
        <w:jc w:val="both"/>
        <w:rPr>
          <w:rFonts w:ascii="Times New Roman" w:hAnsi="Times New Roman"/>
          <w:sz w:val="28"/>
          <w:szCs w:val="28"/>
        </w:rPr>
      </w:pPr>
      <w:r w:rsidRPr="003D64B8">
        <w:rPr>
          <w:rFonts w:ascii="Times New Roman" w:hAnsi="Times New Roman"/>
          <w:sz w:val="28"/>
          <w:szCs w:val="28"/>
        </w:rPr>
        <w:t xml:space="preserve">Реализация комплекса </w:t>
      </w:r>
      <w:r>
        <w:rPr>
          <w:rFonts w:ascii="Times New Roman" w:hAnsi="Times New Roman"/>
          <w:sz w:val="28"/>
          <w:szCs w:val="28"/>
        </w:rPr>
        <w:t>под</w:t>
      </w:r>
      <w:r w:rsidRPr="003D64B8">
        <w:rPr>
          <w:rFonts w:ascii="Times New Roman" w:hAnsi="Times New Roman"/>
          <w:sz w:val="28"/>
          <w:szCs w:val="28"/>
        </w:rPr>
        <w:t>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w:t>
      </w:r>
    </w:p>
    <w:p w:rsidR="00212E0A" w:rsidRPr="003D64B8" w:rsidRDefault="00212E0A" w:rsidP="00212E0A">
      <w:pPr>
        <w:pStyle w:val="ab"/>
        <w:ind w:firstLine="708"/>
        <w:jc w:val="both"/>
        <w:rPr>
          <w:rFonts w:ascii="Times New Roman" w:hAnsi="Times New Roman"/>
          <w:sz w:val="28"/>
          <w:szCs w:val="28"/>
        </w:rPr>
      </w:pPr>
      <w:r w:rsidRPr="003D64B8">
        <w:rPr>
          <w:rFonts w:ascii="Times New Roman" w:hAnsi="Times New Roman"/>
          <w:sz w:val="28"/>
          <w:szCs w:val="28"/>
        </w:rPr>
        <w:t xml:space="preserve">Целью настоящей </w:t>
      </w:r>
      <w:r>
        <w:rPr>
          <w:rFonts w:ascii="Times New Roman" w:hAnsi="Times New Roman"/>
          <w:sz w:val="28"/>
          <w:szCs w:val="28"/>
        </w:rPr>
        <w:t>подп</w:t>
      </w:r>
      <w:r w:rsidRPr="003D64B8">
        <w:rPr>
          <w:rFonts w:ascii="Times New Roman" w:hAnsi="Times New Roman"/>
          <w:sz w:val="28"/>
          <w:szCs w:val="28"/>
        </w:rPr>
        <w:t>рограммы является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212E0A" w:rsidRPr="003D64B8" w:rsidRDefault="00212E0A" w:rsidP="00212E0A">
      <w:pPr>
        <w:pStyle w:val="ab"/>
        <w:ind w:firstLine="708"/>
        <w:jc w:val="both"/>
        <w:rPr>
          <w:rFonts w:ascii="Times New Roman" w:hAnsi="Times New Roman"/>
          <w:sz w:val="28"/>
          <w:szCs w:val="28"/>
        </w:rPr>
      </w:pPr>
      <w:r w:rsidRPr="003D64B8">
        <w:rPr>
          <w:rFonts w:ascii="Times New Roman" w:hAnsi="Times New Roman"/>
          <w:sz w:val="28"/>
          <w:szCs w:val="28"/>
        </w:rPr>
        <w:t xml:space="preserve">Задачи </w:t>
      </w:r>
      <w:r>
        <w:rPr>
          <w:rFonts w:ascii="Times New Roman" w:hAnsi="Times New Roman"/>
          <w:sz w:val="28"/>
          <w:szCs w:val="28"/>
        </w:rPr>
        <w:t>подп</w:t>
      </w:r>
      <w:r w:rsidRPr="003D64B8">
        <w:rPr>
          <w:rFonts w:ascii="Times New Roman" w:hAnsi="Times New Roman"/>
          <w:sz w:val="28"/>
          <w:szCs w:val="28"/>
        </w:rPr>
        <w:t>рограммы:</w:t>
      </w:r>
    </w:p>
    <w:p w:rsidR="00212E0A" w:rsidRDefault="00212E0A" w:rsidP="00212E0A">
      <w:pPr>
        <w:pStyle w:val="ab"/>
        <w:ind w:firstLine="708"/>
        <w:jc w:val="both"/>
        <w:rPr>
          <w:rFonts w:ascii="Times New Roman" w:hAnsi="Times New Roman"/>
          <w:sz w:val="28"/>
          <w:szCs w:val="28"/>
        </w:rPr>
      </w:pPr>
      <w:r w:rsidRPr="003D64B8">
        <w:rPr>
          <w:rFonts w:ascii="Times New Roman" w:hAnsi="Times New Roman"/>
          <w:sz w:val="28"/>
          <w:szCs w:val="28"/>
        </w:rPr>
        <w:t xml:space="preserve">- инвентаризация, паспортизация, регистрация и корректировка реестра муниципального имущества для создания условий эффективного его использования. </w:t>
      </w:r>
    </w:p>
    <w:p w:rsidR="00212E0A" w:rsidRDefault="00212E0A" w:rsidP="00212E0A">
      <w:pPr>
        <w:pStyle w:val="ab"/>
        <w:ind w:firstLine="708"/>
        <w:jc w:val="both"/>
        <w:rPr>
          <w:rFonts w:ascii="Times New Roman" w:hAnsi="Times New Roman"/>
          <w:sz w:val="28"/>
          <w:szCs w:val="28"/>
        </w:rPr>
      </w:pPr>
    </w:p>
    <w:p w:rsidR="00212E0A" w:rsidRPr="005E2A45" w:rsidRDefault="00BC24FE" w:rsidP="00212E0A">
      <w:pPr>
        <w:pStyle w:val="ab"/>
        <w:ind w:firstLine="708"/>
        <w:jc w:val="both"/>
        <w:rPr>
          <w:rFonts w:ascii="Times New Roman" w:hAnsi="Times New Roman"/>
          <w:sz w:val="28"/>
          <w:szCs w:val="28"/>
        </w:rPr>
      </w:pPr>
      <w:r w:rsidRPr="005E2A45">
        <w:rPr>
          <w:rFonts w:ascii="Times New Roman" w:hAnsi="Times New Roman"/>
          <w:sz w:val="28"/>
          <w:szCs w:val="28"/>
        </w:rPr>
        <w:lastRenderedPageBreak/>
        <w:t>2</w:t>
      </w:r>
      <w:r w:rsidR="00212E0A" w:rsidRPr="005E2A45">
        <w:rPr>
          <w:rFonts w:ascii="Times New Roman" w:hAnsi="Times New Roman"/>
          <w:sz w:val="28"/>
          <w:szCs w:val="28"/>
        </w:rPr>
        <w:t>.Перечень подпрограммных мероприятий</w:t>
      </w:r>
    </w:p>
    <w:p w:rsidR="00212E0A" w:rsidRPr="005E2A45" w:rsidRDefault="00212E0A" w:rsidP="00212E0A">
      <w:pPr>
        <w:spacing w:after="0" w:line="240" w:lineRule="auto"/>
        <w:rPr>
          <w:rFonts w:ascii="Times New Roman" w:hAnsi="Times New Roman"/>
          <w:sz w:val="24"/>
          <w:szCs w:val="24"/>
        </w:rPr>
      </w:pPr>
    </w:p>
    <w:tbl>
      <w:tblPr>
        <w:tblStyle w:val="ac"/>
        <w:tblW w:w="9199" w:type="dxa"/>
        <w:jc w:val="center"/>
        <w:tblLayout w:type="fixed"/>
        <w:tblLook w:val="04A0" w:firstRow="1" w:lastRow="0" w:firstColumn="1" w:lastColumn="0" w:noHBand="0" w:noVBand="1"/>
      </w:tblPr>
      <w:tblGrid>
        <w:gridCol w:w="532"/>
        <w:gridCol w:w="4283"/>
        <w:gridCol w:w="907"/>
        <w:gridCol w:w="709"/>
        <w:gridCol w:w="709"/>
        <w:gridCol w:w="708"/>
        <w:gridCol w:w="709"/>
        <w:gridCol w:w="642"/>
      </w:tblGrid>
      <w:tr w:rsidR="000B385B" w:rsidRPr="005E2A45" w:rsidTr="00112A42">
        <w:trPr>
          <w:jc w:val="center"/>
        </w:trPr>
        <w:tc>
          <w:tcPr>
            <w:tcW w:w="532" w:type="dxa"/>
            <w:shd w:val="clear" w:color="auto" w:fill="auto"/>
          </w:tcPr>
          <w:p w:rsidR="00212E0A" w:rsidRPr="005E2A45" w:rsidRDefault="00212E0A" w:rsidP="00816776">
            <w:pPr>
              <w:pStyle w:val="ConsPlusNormal"/>
              <w:rPr>
                <w:b/>
                <w:szCs w:val="24"/>
              </w:rPr>
            </w:pPr>
          </w:p>
          <w:p w:rsidR="00212E0A" w:rsidRPr="005E2A45" w:rsidRDefault="00212E0A" w:rsidP="00816776">
            <w:pPr>
              <w:pStyle w:val="ConsPlusNormal"/>
              <w:rPr>
                <w:szCs w:val="24"/>
              </w:rPr>
            </w:pPr>
            <w:r w:rsidRPr="005E2A45">
              <w:rPr>
                <w:szCs w:val="24"/>
              </w:rPr>
              <w:t>№ п/п</w:t>
            </w:r>
          </w:p>
        </w:tc>
        <w:tc>
          <w:tcPr>
            <w:tcW w:w="4283" w:type="dxa"/>
            <w:shd w:val="clear" w:color="auto" w:fill="auto"/>
          </w:tcPr>
          <w:p w:rsidR="00212E0A" w:rsidRPr="005E2A45" w:rsidRDefault="00212E0A" w:rsidP="00816776">
            <w:pPr>
              <w:pStyle w:val="ConsPlusNormal"/>
              <w:rPr>
                <w:szCs w:val="24"/>
              </w:rPr>
            </w:pPr>
            <w:r w:rsidRPr="005E2A45">
              <w:rPr>
                <w:szCs w:val="24"/>
              </w:rPr>
              <w:t>Мероприятия</w:t>
            </w:r>
          </w:p>
          <w:p w:rsidR="00212E0A" w:rsidRPr="005E2A45" w:rsidRDefault="00212E0A" w:rsidP="00816776">
            <w:pPr>
              <w:pStyle w:val="ConsPlusNormal"/>
              <w:rPr>
                <w:szCs w:val="24"/>
              </w:rPr>
            </w:pPr>
          </w:p>
        </w:tc>
        <w:tc>
          <w:tcPr>
            <w:tcW w:w="907" w:type="dxa"/>
            <w:shd w:val="clear" w:color="auto" w:fill="auto"/>
          </w:tcPr>
          <w:p w:rsidR="00212E0A" w:rsidRPr="005E2A45" w:rsidRDefault="00212E0A">
            <w:pPr>
              <w:pStyle w:val="ConsPlusNormal"/>
              <w:rPr>
                <w:szCs w:val="24"/>
              </w:rPr>
            </w:pPr>
            <w:r w:rsidRPr="005E2A45">
              <w:rPr>
                <w:szCs w:val="24"/>
              </w:rPr>
              <w:t>20</w:t>
            </w:r>
            <w:r w:rsidR="000B385B" w:rsidRPr="005E2A45">
              <w:rPr>
                <w:szCs w:val="24"/>
              </w:rPr>
              <w:t>19</w:t>
            </w:r>
            <w:r w:rsidRPr="005E2A45">
              <w:rPr>
                <w:szCs w:val="24"/>
              </w:rPr>
              <w:t xml:space="preserve"> </w:t>
            </w:r>
          </w:p>
        </w:tc>
        <w:tc>
          <w:tcPr>
            <w:tcW w:w="709" w:type="dxa"/>
            <w:shd w:val="clear" w:color="auto" w:fill="auto"/>
          </w:tcPr>
          <w:p w:rsidR="00212E0A" w:rsidRPr="005E2A45" w:rsidRDefault="00212E0A" w:rsidP="00816776">
            <w:pPr>
              <w:pStyle w:val="ConsPlusNormal"/>
              <w:rPr>
                <w:szCs w:val="24"/>
              </w:rPr>
            </w:pPr>
            <w:r w:rsidRPr="005E2A45">
              <w:rPr>
                <w:szCs w:val="24"/>
              </w:rPr>
              <w:t>КБК</w:t>
            </w:r>
          </w:p>
        </w:tc>
        <w:tc>
          <w:tcPr>
            <w:tcW w:w="709" w:type="dxa"/>
            <w:shd w:val="clear" w:color="auto" w:fill="auto"/>
          </w:tcPr>
          <w:p w:rsidR="00212E0A" w:rsidRPr="005E2A45" w:rsidRDefault="00212E0A">
            <w:pPr>
              <w:pStyle w:val="ConsPlusNormal"/>
              <w:rPr>
                <w:szCs w:val="24"/>
              </w:rPr>
            </w:pPr>
            <w:r w:rsidRPr="005E2A45">
              <w:rPr>
                <w:szCs w:val="24"/>
              </w:rPr>
              <w:t>20</w:t>
            </w:r>
            <w:r w:rsidR="000B385B" w:rsidRPr="005E2A45">
              <w:rPr>
                <w:szCs w:val="24"/>
              </w:rPr>
              <w:t>20</w:t>
            </w:r>
          </w:p>
        </w:tc>
        <w:tc>
          <w:tcPr>
            <w:tcW w:w="708" w:type="dxa"/>
            <w:shd w:val="clear" w:color="auto" w:fill="auto"/>
          </w:tcPr>
          <w:p w:rsidR="00212E0A" w:rsidRPr="005E2A45" w:rsidRDefault="00212E0A" w:rsidP="00816776">
            <w:pPr>
              <w:pStyle w:val="ConsPlusNormal"/>
              <w:rPr>
                <w:szCs w:val="24"/>
              </w:rPr>
            </w:pPr>
            <w:r w:rsidRPr="005E2A45">
              <w:rPr>
                <w:szCs w:val="24"/>
              </w:rPr>
              <w:t>КБК</w:t>
            </w:r>
          </w:p>
        </w:tc>
        <w:tc>
          <w:tcPr>
            <w:tcW w:w="709" w:type="dxa"/>
            <w:shd w:val="clear" w:color="auto" w:fill="auto"/>
          </w:tcPr>
          <w:p w:rsidR="00212E0A" w:rsidRPr="005E2A45" w:rsidRDefault="00212E0A">
            <w:pPr>
              <w:pStyle w:val="ConsPlusNormal"/>
              <w:rPr>
                <w:szCs w:val="24"/>
              </w:rPr>
            </w:pPr>
            <w:r w:rsidRPr="005E2A45">
              <w:rPr>
                <w:szCs w:val="24"/>
              </w:rPr>
              <w:t>202</w:t>
            </w:r>
            <w:r w:rsidR="000B385B" w:rsidRPr="005E2A45">
              <w:rPr>
                <w:szCs w:val="24"/>
              </w:rPr>
              <w:t>1</w:t>
            </w:r>
          </w:p>
        </w:tc>
        <w:tc>
          <w:tcPr>
            <w:tcW w:w="642" w:type="dxa"/>
            <w:shd w:val="clear" w:color="auto" w:fill="auto"/>
          </w:tcPr>
          <w:p w:rsidR="00212E0A" w:rsidRPr="005E2A45" w:rsidRDefault="00212E0A" w:rsidP="00816776">
            <w:pPr>
              <w:pStyle w:val="ConsPlusNormal"/>
              <w:rPr>
                <w:szCs w:val="24"/>
              </w:rPr>
            </w:pPr>
            <w:r w:rsidRPr="005E2A45">
              <w:rPr>
                <w:szCs w:val="24"/>
              </w:rPr>
              <w:t>КБК</w:t>
            </w:r>
          </w:p>
        </w:tc>
      </w:tr>
      <w:tr w:rsidR="000B385B" w:rsidRPr="005E2A45" w:rsidTr="00112A42">
        <w:trPr>
          <w:jc w:val="center"/>
        </w:trPr>
        <w:tc>
          <w:tcPr>
            <w:tcW w:w="532" w:type="dxa"/>
            <w:shd w:val="clear" w:color="auto" w:fill="auto"/>
          </w:tcPr>
          <w:p w:rsidR="00212E0A" w:rsidRPr="005E2A45" w:rsidRDefault="00212E0A" w:rsidP="00816776">
            <w:pPr>
              <w:pStyle w:val="ConsPlusNormal"/>
              <w:rPr>
                <w:b/>
                <w:szCs w:val="24"/>
              </w:rPr>
            </w:pPr>
            <w:r w:rsidRPr="005E2A45">
              <w:rPr>
                <w:b/>
                <w:szCs w:val="24"/>
              </w:rPr>
              <w:t>1</w:t>
            </w:r>
          </w:p>
        </w:tc>
        <w:tc>
          <w:tcPr>
            <w:tcW w:w="4283" w:type="dxa"/>
            <w:shd w:val="clear" w:color="auto" w:fill="auto"/>
          </w:tcPr>
          <w:p w:rsidR="00212E0A" w:rsidRPr="005E2A45" w:rsidRDefault="00212E0A" w:rsidP="00816776">
            <w:pPr>
              <w:pStyle w:val="ConsPlusNormal"/>
              <w:rPr>
                <w:szCs w:val="24"/>
              </w:rPr>
            </w:pPr>
            <w:r w:rsidRPr="005E2A45">
              <w:rPr>
                <w:szCs w:val="24"/>
              </w:rPr>
              <w:t>2</w:t>
            </w:r>
          </w:p>
        </w:tc>
        <w:tc>
          <w:tcPr>
            <w:tcW w:w="907" w:type="dxa"/>
            <w:shd w:val="clear" w:color="auto" w:fill="auto"/>
          </w:tcPr>
          <w:p w:rsidR="00212E0A" w:rsidRPr="005E2A45" w:rsidRDefault="00212E0A" w:rsidP="00816776">
            <w:pPr>
              <w:pStyle w:val="ConsPlusNormal"/>
              <w:rPr>
                <w:b/>
                <w:szCs w:val="24"/>
              </w:rPr>
            </w:pPr>
            <w:r w:rsidRPr="005E2A45">
              <w:rPr>
                <w:b/>
                <w:szCs w:val="24"/>
              </w:rPr>
              <w:t>4</w:t>
            </w:r>
          </w:p>
        </w:tc>
        <w:tc>
          <w:tcPr>
            <w:tcW w:w="709" w:type="dxa"/>
            <w:shd w:val="clear" w:color="auto" w:fill="auto"/>
          </w:tcPr>
          <w:p w:rsidR="00212E0A" w:rsidRPr="005E2A45" w:rsidRDefault="00212E0A" w:rsidP="00816776">
            <w:pPr>
              <w:pStyle w:val="ConsPlusNormal"/>
              <w:rPr>
                <w:b/>
                <w:szCs w:val="24"/>
              </w:rPr>
            </w:pPr>
            <w:r w:rsidRPr="005E2A45">
              <w:rPr>
                <w:b/>
                <w:szCs w:val="24"/>
              </w:rPr>
              <w:t>5</w:t>
            </w:r>
          </w:p>
        </w:tc>
        <w:tc>
          <w:tcPr>
            <w:tcW w:w="709" w:type="dxa"/>
            <w:shd w:val="clear" w:color="auto" w:fill="auto"/>
          </w:tcPr>
          <w:p w:rsidR="00212E0A" w:rsidRPr="005E2A45" w:rsidRDefault="00212E0A" w:rsidP="00816776">
            <w:pPr>
              <w:pStyle w:val="ConsPlusNormal"/>
              <w:rPr>
                <w:b/>
                <w:szCs w:val="24"/>
              </w:rPr>
            </w:pPr>
            <w:r w:rsidRPr="005E2A45">
              <w:rPr>
                <w:b/>
                <w:szCs w:val="24"/>
              </w:rPr>
              <w:t>6</w:t>
            </w:r>
          </w:p>
        </w:tc>
        <w:tc>
          <w:tcPr>
            <w:tcW w:w="708" w:type="dxa"/>
            <w:shd w:val="clear" w:color="auto" w:fill="auto"/>
          </w:tcPr>
          <w:p w:rsidR="00212E0A" w:rsidRPr="005E2A45" w:rsidRDefault="00212E0A" w:rsidP="00816776">
            <w:pPr>
              <w:pStyle w:val="ConsPlusNormal"/>
              <w:rPr>
                <w:b/>
                <w:szCs w:val="24"/>
              </w:rPr>
            </w:pPr>
            <w:r w:rsidRPr="005E2A45">
              <w:rPr>
                <w:b/>
                <w:szCs w:val="24"/>
              </w:rPr>
              <w:t>7</w:t>
            </w:r>
          </w:p>
        </w:tc>
        <w:tc>
          <w:tcPr>
            <w:tcW w:w="709" w:type="dxa"/>
            <w:shd w:val="clear" w:color="auto" w:fill="auto"/>
          </w:tcPr>
          <w:p w:rsidR="00212E0A" w:rsidRPr="005E2A45" w:rsidRDefault="00212E0A" w:rsidP="00816776">
            <w:pPr>
              <w:pStyle w:val="ConsPlusNormal"/>
              <w:rPr>
                <w:b/>
                <w:szCs w:val="24"/>
              </w:rPr>
            </w:pPr>
            <w:r w:rsidRPr="005E2A45">
              <w:rPr>
                <w:b/>
                <w:szCs w:val="24"/>
              </w:rPr>
              <w:t>8</w:t>
            </w:r>
          </w:p>
        </w:tc>
        <w:tc>
          <w:tcPr>
            <w:tcW w:w="642" w:type="dxa"/>
            <w:shd w:val="clear" w:color="auto" w:fill="auto"/>
          </w:tcPr>
          <w:p w:rsidR="00212E0A" w:rsidRPr="005E2A45" w:rsidRDefault="00212E0A" w:rsidP="00816776">
            <w:pPr>
              <w:pStyle w:val="ConsPlusNormal"/>
              <w:rPr>
                <w:b/>
                <w:szCs w:val="24"/>
              </w:rPr>
            </w:pPr>
            <w:r w:rsidRPr="005E2A45">
              <w:rPr>
                <w:b/>
                <w:szCs w:val="24"/>
              </w:rPr>
              <w:t>9</w:t>
            </w:r>
          </w:p>
        </w:tc>
      </w:tr>
      <w:tr w:rsidR="000B385B" w:rsidRPr="006513F3" w:rsidTr="00112A42">
        <w:trPr>
          <w:jc w:val="center"/>
        </w:trPr>
        <w:tc>
          <w:tcPr>
            <w:tcW w:w="532" w:type="dxa"/>
            <w:shd w:val="clear" w:color="auto" w:fill="auto"/>
          </w:tcPr>
          <w:p w:rsidR="00212E0A" w:rsidRPr="006513F3" w:rsidRDefault="00212E0A" w:rsidP="00112A42">
            <w:pPr>
              <w:pStyle w:val="ConsPlusNormal"/>
              <w:jc w:val="center"/>
              <w:rPr>
                <w:szCs w:val="24"/>
              </w:rPr>
            </w:pPr>
            <w:r w:rsidRPr="006513F3">
              <w:rPr>
                <w:szCs w:val="24"/>
              </w:rPr>
              <w:t>1.</w:t>
            </w:r>
          </w:p>
        </w:tc>
        <w:tc>
          <w:tcPr>
            <w:tcW w:w="4283" w:type="dxa"/>
            <w:shd w:val="clear" w:color="auto" w:fill="auto"/>
          </w:tcPr>
          <w:p w:rsidR="00212E0A" w:rsidRDefault="00972473" w:rsidP="00112A42">
            <w:pPr>
              <w:pStyle w:val="ConsPlusNormal"/>
              <w:rPr>
                <w:sz w:val="28"/>
                <w:szCs w:val="28"/>
              </w:rPr>
            </w:pPr>
            <w:r>
              <w:rPr>
                <w:sz w:val="28"/>
                <w:szCs w:val="28"/>
              </w:rPr>
              <w:t>Выполнение работ по:</w:t>
            </w:r>
          </w:p>
          <w:p w:rsidR="00972473" w:rsidRDefault="00972473" w:rsidP="00112A42">
            <w:pPr>
              <w:pStyle w:val="ConsPlusNormal"/>
              <w:rPr>
                <w:sz w:val="28"/>
                <w:szCs w:val="28"/>
              </w:rPr>
            </w:pPr>
            <w:r>
              <w:rPr>
                <w:sz w:val="28"/>
                <w:szCs w:val="28"/>
              </w:rPr>
              <w:t>- межеванию земельных участков под объектами жилищно- коммунального хозяйства;</w:t>
            </w:r>
          </w:p>
          <w:p w:rsidR="00972473" w:rsidRDefault="00972473" w:rsidP="00112A42">
            <w:pPr>
              <w:pStyle w:val="ConsPlusNormal"/>
              <w:rPr>
                <w:sz w:val="28"/>
                <w:szCs w:val="28"/>
              </w:rPr>
            </w:pPr>
            <w:r>
              <w:rPr>
                <w:sz w:val="28"/>
                <w:szCs w:val="28"/>
              </w:rPr>
              <w:t>- сопровождени</w:t>
            </w:r>
            <w:r w:rsidR="00112A42">
              <w:rPr>
                <w:sz w:val="28"/>
                <w:szCs w:val="28"/>
              </w:rPr>
              <w:t>ю</w:t>
            </w:r>
            <w:r>
              <w:rPr>
                <w:sz w:val="28"/>
                <w:szCs w:val="28"/>
              </w:rPr>
              <w:t xml:space="preserve"> постановки земельных участков на ГКУ</w:t>
            </w:r>
          </w:p>
          <w:p w:rsidR="00972473" w:rsidRPr="006513F3" w:rsidRDefault="00972473" w:rsidP="00112A42">
            <w:pPr>
              <w:pStyle w:val="ConsPlusNormal"/>
              <w:rPr>
                <w:sz w:val="28"/>
                <w:szCs w:val="28"/>
              </w:rPr>
            </w:pPr>
            <w:r>
              <w:rPr>
                <w:sz w:val="28"/>
                <w:szCs w:val="28"/>
              </w:rPr>
              <w:t>Согласно договору № 13 и 14 от 28.01.2019</w:t>
            </w:r>
          </w:p>
        </w:tc>
        <w:tc>
          <w:tcPr>
            <w:tcW w:w="907" w:type="dxa"/>
            <w:shd w:val="clear" w:color="auto" w:fill="auto"/>
          </w:tcPr>
          <w:p w:rsidR="00212E0A" w:rsidRPr="00112A42" w:rsidRDefault="00972473" w:rsidP="00112A42">
            <w:pPr>
              <w:rPr>
                <w:rFonts w:ascii="Times New Roman" w:hAnsi="Times New Roman"/>
                <w:sz w:val="28"/>
                <w:szCs w:val="28"/>
              </w:rPr>
            </w:pPr>
            <w:r w:rsidRPr="00112A42">
              <w:rPr>
                <w:rFonts w:ascii="Times New Roman" w:hAnsi="Times New Roman"/>
                <w:sz w:val="28"/>
                <w:szCs w:val="28"/>
              </w:rPr>
              <w:t>146,95</w:t>
            </w:r>
          </w:p>
        </w:tc>
        <w:tc>
          <w:tcPr>
            <w:tcW w:w="709" w:type="dxa"/>
            <w:shd w:val="clear" w:color="auto" w:fill="auto"/>
          </w:tcPr>
          <w:p w:rsidR="00212E0A" w:rsidRPr="00112A42" w:rsidRDefault="00212E0A" w:rsidP="00112A42">
            <w:pPr>
              <w:rPr>
                <w:rFonts w:ascii="Times New Roman" w:hAnsi="Times New Roman"/>
                <w:sz w:val="28"/>
                <w:szCs w:val="28"/>
              </w:rPr>
            </w:pPr>
            <w:r w:rsidRPr="00112A42">
              <w:rPr>
                <w:rFonts w:ascii="Times New Roman" w:hAnsi="Times New Roman"/>
                <w:sz w:val="28"/>
                <w:szCs w:val="28"/>
              </w:rPr>
              <w:t>226</w:t>
            </w:r>
          </w:p>
        </w:tc>
        <w:tc>
          <w:tcPr>
            <w:tcW w:w="709" w:type="dxa"/>
            <w:shd w:val="clear" w:color="auto" w:fill="auto"/>
          </w:tcPr>
          <w:p w:rsidR="00212E0A" w:rsidRPr="00112A42" w:rsidRDefault="00BF09FF" w:rsidP="00112A42">
            <w:pPr>
              <w:rPr>
                <w:rFonts w:ascii="Times New Roman" w:hAnsi="Times New Roman"/>
                <w:sz w:val="28"/>
                <w:szCs w:val="28"/>
              </w:rPr>
            </w:pPr>
            <w:r w:rsidRPr="00112A42">
              <w:rPr>
                <w:rFonts w:ascii="Times New Roman" w:hAnsi="Times New Roman"/>
                <w:sz w:val="28"/>
                <w:szCs w:val="28"/>
              </w:rPr>
              <w:t>50</w:t>
            </w:r>
            <w:r w:rsidR="00310173" w:rsidRPr="00112A42">
              <w:rPr>
                <w:rFonts w:ascii="Times New Roman" w:hAnsi="Times New Roman"/>
                <w:sz w:val="28"/>
                <w:szCs w:val="28"/>
              </w:rPr>
              <w:t>,0</w:t>
            </w:r>
          </w:p>
        </w:tc>
        <w:tc>
          <w:tcPr>
            <w:tcW w:w="708" w:type="dxa"/>
            <w:shd w:val="clear" w:color="auto" w:fill="auto"/>
          </w:tcPr>
          <w:p w:rsidR="00212E0A" w:rsidRPr="00112A42" w:rsidRDefault="00212E0A" w:rsidP="00112A42">
            <w:pPr>
              <w:rPr>
                <w:rFonts w:ascii="Times New Roman" w:hAnsi="Times New Roman"/>
                <w:sz w:val="28"/>
                <w:szCs w:val="28"/>
              </w:rPr>
            </w:pPr>
            <w:r w:rsidRPr="00112A42">
              <w:rPr>
                <w:rFonts w:ascii="Times New Roman" w:hAnsi="Times New Roman"/>
                <w:sz w:val="28"/>
                <w:szCs w:val="28"/>
              </w:rPr>
              <w:t>226</w:t>
            </w:r>
          </w:p>
        </w:tc>
        <w:tc>
          <w:tcPr>
            <w:tcW w:w="709" w:type="dxa"/>
            <w:shd w:val="clear" w:color="auto" w:fill="auto"/>
          </w:tcPr>
          <w:p w:rsidR="00212E0A" w:rsidRPr="00112A42" w:rsidRDefault="00BF09FF" w:rsidP="00112A42">
            <w:pPr>
              <w:rPr>
                <w:rFonts w:ascii="Times New Roman" w:hAnsi="Times New Roman"/>
                <w:sz w:val="28"/>
                <w:szCs w:val="28"/>
              </w:rPr>
            </w:pPr>
            <w:r w:rsidRPr="00112A42">
              <w:rPr>
                <w:rFonts w:ascii="Times New Roman" w:hAnsi="Times New Roman"/>
                <w:sz w:val="28"/>
                <w:szCs w:val="28"/>
              </w:rPr>
              <w:t>5</w:t>
            </w:r>
            <w:r w:rsidR="00212E0A" w:rsidRPr="00112A42">
              <w:rPr>
                <w:rFonts w:ascii="Times New Roman" w:hAnsi="Times New Roman"/>
                <w:sz w:val="28"/>
                <w:szCs w:val="28"/>
              </w:rPr>
              <w:t>0,0</w:t>
            </w:r>
          </w:p>
        </w:tc>
        <w:tc>
          <w:tcPr>
            <w:tcW w:w="642" w:type="dxa"/>
            <w:shd w:val="clear" w:color="auto" w:fill="auto"/>
          </w:tcPr>
          <w:p w:rsidR="00212E0A" w:rsidRPr="00112A42" w:rsidRDefault="00212E0A" w:rsidP="00112A42">
            <w:pPr>
              <w:rPr>
                <w:rFonts w:ascii="Times New Roman" w:hAnsi="Times New Roman"/>
                <w:sz w:val="28"/>
                <w:szCs w:val="28"/>
              </w:rPr>
            </w:pPr>
            <w:r w:rsidRPr="00112A42">
              <w:rPr>
                <w:rFonts w:ascii="Times New Roman" w:hAnsi="Times New Roman"/>
                <w:sz w:val="28"/>
                <w:szCs w:val="28"/>
              </w:rPr>
              <w:t>226</w:t>
            </w:r>
          </w:p>
        </w:tc>
      </w:tr>
      <w:tr w:rsidR="000B385B" w:rsidRPr="006513F3" w:rsidTr="00112A42">
        <w:trPr>
          <w:jc w:val="center"/>
        </w:trPr>
        <w:tc>
          <w:tcPr>
            <w:tcW w:w="532" w:type="dxa"/>
            <w:shd w:val="clear" w:color="auto" w:fill="auto"/>
          </w:tcPr>
          <w:p w:rsidR="00212E0A" w:rsidRPr="006513F3" w:rsidRDefault="00FD5F80" w:rsidP="00112A42">
            <w:pPr>
              <w:pStyle w:val="ConsPlusNormal"/>
              <w:jc w:val="center"/>
              <w:rPr>
                <w:szCs w:val="24"/>
              </w:rPr>
            </w:pPr>
            <w:r>
              <w:rPr>
                <w:szCs w:val="24"/>
              </w:rPr>
              <w:t>2</w:t>
            </w:r>
            <w:r w:rsidR="00212E0A" w:rsidRPr="006513F3">
              <w:rPr>
                <w:szCs w:val="24"/>
              </w:rPr>
              <w:t>.</w:t>
            </w:r>
          </w:p>
        </w:tc>
        <w:tc>
          <w:tcPr>
            <w:tcW w:w="4283" w:type="dxa"/>
            <w:shd w:val="clear" w:color="auto" w:fill="auto"/>
          </w:tcPr>
          <w:p w:rsidR="00212E0A" w:rsidRPr="006513F3" w:rsidRDefault="00972473" w:rsidP="00112A42">
            <w:pPr>
              <w:jc w:val="center"/>
              <w:rPr>
                <w:rFonts w:ascii="Times New Roman" w:hAnsi="Times New Roman"/>
                <w:sz w:val="28"/>
                <w:szCs w:val="28"/>
              </w:rPr>
            </w:pPr>
            <w:r>
              <w:rPr>
                <w:rFonts w:ascii="Times New Roman" w:hAnsi="Times New Roman"/>
                <w:sz w:val="28"/>
                <w:szCs w:val="28"/>
              </w:rPr>
              <w:t>Проведение кадастровых работ для постановки на государственный кадастровый учет земельных участков расположенных на территории Приамурского городского поселения</w:t>
            </w:r>
          </w:p>
        </w:tc>
        <w:tc>
          <w:tcPr>
            <w:tcW w:w="907" w:type="dxa"/>
            <w:shd w:val="clear" w:color="auto" w:fill="auto"/>
          </w:tcPr>
          <w:p w:rsidR="00212E0A" w:rsidRPr="00112A42" w:rsidRDefault="00972473" w:rsidP="00112A42">
            <w:pPr>
              <w:rPr>
                <w:rFonts w:ascii="Times New Roman" w:hAnsi="Times New Roman"/>
                <w:sz w:val="28"/>
                <w:szCs w:val="28"/>
              </w:rPr>
            </w:pPr>
            <w:r w:rsidRPr="00112A42">
              <w:rPr>
                <w:rFonts w:ascii="Times New Roman" w:hAnsi="Times New Roman"/>
                <w:sz w:val="28"/>
                <w:szCs w:val="28"/>
              </w:rPr>
              <w:t>340,0</w:t>
            </w:r>
          </w:p>
        </w:tc>
        <w:tc>
          <w:tcPr>
            <w:tcW w:w="709" w:type="dxa"/>
            <w:shd w:val="clear" w:color="auto" w:fill="auto"/>
          </w:tcPr>
          <w:p w:rsidR="00212E0A" w:rsidRPr="00112A42" w:rsidRDefault="00212E0A" w:rsidP="00112A42">
            <w:pPr>
              <w:rPr>
                <w:rFonts w:ascii="Times New Roman" w:hAnsi="Times New Roman"/>
                <w:sz w:val="28"/>
                <w:szCs w:val="28"/>
              </w:rPr>
            </w:pPr>
            <w:r w:rsidRPr="00112A42">
              <w:rPr>
                <w:rFonts w:ascii="Times New Roman" w:hAnsi="Times New Roman"/>
                <w:sz w:val="28"/>
                <w:szCs w:val="28"/>
              </w:rPr>
              <w:t>226</w:t>
            </w:r>
          </w:p>
        </w:tc>
        <w:tc>
          <w:tcPr>
            <w:tcW w:w="709" w:type="dxa"/>
            <w:shd w:val="clear" w:color="auto" w:fill="auto"/>
          </w:tcPr>
          <w:p w:rsidR="00212E0A" w:rsidRPr="00112A42" w:rsidRDefault="00112A42" w:rsidP="00112A42">
            <w:pPr>
              <w:rPr>
                <w:rFonts w:ascii="Times New Roman" w:hAnsi="Times New Roman"/>
                <w:sz w:val="28"/>
                <w:szCs w:val="28"/>
              </w:rPr>
            </w:pPr>
            <w:r w:rsidRPr="00112A42">
              <w:rPr>
                <w:rFonts w:ascii="Times New Roman" w:hAnsi="Times New Roman"/>
                <w:sz w:val="28"/>
                <w:szCs w:val="28"/>
              </w:rPr>
              <w:t>50</w:t>
            </w:r>
            <w:r w:rsidR="00EC2923" w:rsidRPr="00112A42">
              <w:rPr>
                <w:rFonts w:ascii="Times New Roman" w:hAnsi="Times New Roman"/>
                <w:sz w:val="28"/>
                <w:szCs w:val="28"/>
              </w:rPr>
              <w:t>,0</w:t>
            </w:r>
          </w:p>
        </w:tc>
        <w:tc>
          <w:tcPr>
            <w:tcW w:w="708" w:type="dxa"/>
            <w:shd w:val="clear" w:color="auto" w:fill="auto"/>
          </w:tcPr>
          <w:p w:rsidR="00212E0A" w:rsidRPr="00112A42" w:rsidRDefault="00212E0A" w:rsidP="00112A42">
            <w:pPr>
              <w:rPr>
                <w:rFonts w:ascii="Times New Roman" w:hAnsi="Times New Roman"/>
                <w:sz w:val="28"/>
                <w:szCs w:val="28"/>
              </w:rPr>
            </w:pPr>
            <w:r w:rsidRPr="00112A42">
              <w:rPr>
                <w:rFonts w:ascii="Times New Roman" w:hAnsi="Times New Roman"/>
                <w:sz w:val="28"/>
                <w:szCs w:val="28"/>
              </w:rPr>
              <w:t>226</w:t>
            </w:r>
          </w:p>
        </w:tc>
        <w:tc>
          <w:tcPr>
            <w:tcW w:w="709" w:type="dxa"/>
            <w:shd w:val="clear" w:color="auto" w:fill="auto"/>
          </w:tcPr>
          <w:p w:rsidR="00212E0A" w:rsidRPr="00112A42" w:rsidRDefault="00112A42" w:rsidP="00112A42">
            <w:pPr>
              <w:rPr>
                <w:rFonts w:ascii="Times New Roman" w:hAnsi="Times New Roman"/>
                <w:sz w:val="28"/>
                <w:szCs w:val="28"/>
              </w:rPr>
            </w:pPr>
            <w:r w:rsidRPr="00112A42">
              <w:rPr>
                <w:rFonts w:ascii="Times New Roman" w:hAnsi="Times New Roman"/>
                <w:sz w:val="28"/>
                <w:szCs w:val="28"/>
              </w:rPr>
              <w:t>5</w:t>
            </w:r>
            <w:r w:rsidR="000B385B" w:rsidRPr="00112A42">
              <w:rPr>
                <w:rFonts w:ascii="Times New Roman" w:hAnsi="Times New Roman"/>
                <w:sz w:val="28"/>
                <w:szCs w:val="28"/>
              </w:rPr>
              <w:t>0</w:t>
            </w:r>
            <w:r w:rsidR="00EC2923" w:rsidRPr="00112A42">
              <w:rPr>
                <w:rFonts w:ascii="Times New Roman" w:hAnsi="Times New Roman"/>
                <w:sz w:val="28"/>
                <w:szCs w:val="28"/>
              </w:rPr>
              <w:t>,0</w:t>
            </w:r>
          </w:p>
        </w:tc>
        <w:tc>
          <w:tcPr>
            <w:tcW w:w="642" w:type="dxa"/>
            <w:shd w:val="clear" w:color="auto" w:fill="auto"/>
          </w:tcPr>
          <w:p w:rsidR="00212E0A" w:rsidRPr="00112A42" w:rsidRDefault="00212E0A" w:rsidP="00112A42">
            <w:pPr>
              <w:rPr>
                <w:rFonts w:ascii="Times New Roman" w:hAnsi="Times New Roman"/>
                <w:sz w:val="28"/>
                <w:szCs w:val="28"/>
              </w:rPr>
            </w:pPr>
            <w:r w:rsidRPr="00112A42">
              <w:rPr>
                <w:rFonts w:ascii="Times New Roman" w:hAnsi="Times New Roman"/>
                <w:sz w:val="28"/>
                <w:szCs w:val="28"/>
              </w:rPr>
              <w:t>226</w:t>
            </w:r>
          </w:p>
        </w:tc>
      </w:tr>
      <w:tr w:rsidR="000B385B" w:rsidRPr="006513F3" w:rsidTr="00112A42">
        <w:trPr>
          <w:jc w:val="center"/>
        </w:trPr>
        <w:tc>
          <w:tcPr>
            <w:tcW w:w="532" w:type="dxa"/>
            <w:shd w:val="clear" w:color="auto" w:fill="auto"/>
          </w:tcPr>
          <w:p w:rsidR="000B385B" w:rsidRPr="006513F3" w:rsidRDefault="00FD5F80" w:rsidP="00112A42">
            <w:pPr>
              <w:pStyle w:val="ConsPlusNormal"/>
              <w:jc w:val="center"/>
              <w:rPr>
                <w:szCs w:val="24"/>
              </w:rPr>
            </w:pPr>
            <w:r>
              <w:rPr>
                <w:szCs w:val="24"/>
              </w:rPr>
              <w:t>3</w:t>
            </w:r>
            <w:r w:rsidR="00B1463C" w:rsidRPr="006513F3">
              <w:rPr>
                <w:szCs w:val="24"/>
              </w:rPr>
              <w:t>.</w:t>
            </w:r>
          </w:p>
        </w:tc>
        <w:tc>
          <w:tcPr>
            <w:tcW w:w="4283" w:type="dxa"/>
            <w:shd w:val="clear" w:color="auto" w:fill="auto"/>
          </w:tcPr>
          <w:p w:rsidR="000B385B" w:rsidRPr="006513F3" w:rsidDel="000B385B" w:rsidRDefault="00045AB2" w:rsidP="00112A42">
            <w:pPr>
              <w:jc w:val="center"/>
              <w:rPr>
                <w:rFonts w:ascii="Times New Roman" w:hAnsi="Times New Roman"/>
                <w:sz w:val="28"/>
                <w:szCs w:val="28"/>
              </w:rPr>
            </w:pPr>
            <w:r>
              <w:rPr>
                <w:rFonts w:ascii="Times New Roman" w:hAnsi="Times New Roman"/>
                <w:sz w:val="28"/>
                <w:szCs w:val="28"/>
              </w:rPr>
              <w:t>Оценка недвижимости муниципального имущества согласно прогнозному плану приватизации муниципального имущества на 2019 год</w:t>
            </w:r>
          </w:p>
        </w:tc>
        <w:tc>
          <w:tcPr>
            <w:tcW w:w="907" w:type="dxa"/>
            <w:shd w:val="clear" w:color="auto" w:fill="auto"/>
          </w:tcPr>
          <w:p w:rsidR="000B385B" w:rsidRPr="00112A42" w:rsidDel="000B385B" w:rsidRDefault="00045AB2" w:rsidP="00112A42">
            <w:pPr>
              <w:rPr>
                <w:rFonts w:ascii="Times New Roman" w:hAnsi="Times New Roman"/>
                <w:sz w:val="28"/>
                <w:szCs w:val="28"/>
              </w:rPr>
            </w:pPr>
            <w:r w:rsidRPr="00112A42">
              <w:rPr>
                <w:rFonts w:ascii="Times New Roman" w:hAnsi="Times New Roman"/>
                <w:sz w:val="28"/>
                <w:szCs w:val="28"/>
              </w:rPr>
              <w:t>60,0</w:t>
            </w:r>
          </w:p>
        </w:tc>
        <w:tc>
          <w:tcPr>
            <w:tcW w:w="709" w:type="dxa"/>
            <w:shd w:val="clear" w:color="auto" w:fill="auto"/>
          </w:tcPr>
          <w:p w:rsidR="000B385B" w:rsidRPr="00112A42" w:rsidRDefault="000B385B" w:rsidP="00112A42">
            <w:pPr>
              <w:rPr>
                <w:rFonts w:ascii="Times New Roman" w:hAnsi="Times New Roman"/>
                <w:sz w:val="28"/>
                <w:szCs w:val="28"/>
              </w:rPr>
            </w:pPr>
            <w:r w:rsidRPr="00112A42">
              <w:rPr>
                <w:rFonts w:ascii="Times New Roman" w:hAnsi="Times New Roman"/>
                <w:sz w:val="28"/>
                <w:szCs w:val="28"/>
              </w:rPr>
              <w:t>226</w:t>
            </w:r>
          </w:p>
        </w:tc>
        <w:tc>
          <w:tcPr>
            <w:tcW w:w="709" w:type="dxa"/>
            <w:shd w:val="clear" w:color="auto" w:fill="auto"/>
          </w:tcPr>
          <w:p w:rsidR="000B385B" w:rsidRPr="00112A42" w:rsidDel="000B385B" w:rsidRDefault="000B385B" w:rsidP="00112A42">
            <w:pPr>
              <w:rPr>
                <w:rFonts w:ascii="Times New Roman" w:hAnsi="Times New Roman"/>
                <w:sz w:val="28"/>
                <w:szCs w:val="28"/>
              </w:rPr>
            </w:pPr>
            <w:r w:rsidRPr="00112A42">
              <w:rPr>
                <w:rFonts w:ascii="Times New Roman" w:hAnsi="Times New Roman"/>
                <w:sz w:val="28"/>
                <w:szCs w:val="28"/>
              </w:rPr>
              <w:t>10,0</w:t>
            </w:r>
          </w:p>
        </w:tc>
        <w:tc>
          <w:tcPr>
            <w:tcW w:w="708" w:type="dxa"/>
            <w:shd w:val="clear" w:color="auto" w:fill="auto"/>
          </w:tcPr>
          <w:p w:rsidR="000B385B" w:rsidRPr="00112A42" w:rsidRDefault="00542261" w:rsidP="00112A42">
            <w:pPr>
              <w:rPr>
                <w:rFonts w:ascii="Times New Roman" w:hAnsi="Times New Roman"/>
                <w:sz w:val="28"/>
                <w:szCs w:val="28"/>
              </w:rPr>
            </w:pPr>
            <w:r w:rsidRPr="00112A42">
              <w:rPr>
                <w:rFonts w:ascii="Times New Roman" w:hAnsi="Times New Roman"/>
                <w:sz w:val="28"/>
                <w:szCs w:val="28"/>
              </w:rPr>
              <w:t>226</w:t>
            </w:r>
          </w:p>
        </w:tc>
        <w:tc>
          <w:tcPr>
            <w:tcW w:w="709" w:type="dxa"/>
            <w:shd w:val="clear" w:color="auto" w:fill="auto"/>
          </w:tcPr>
          <w:p w:rsidR="000B385B" w:rsidRPr="00112A42" w:rsidDel="000B385B" w:rsidRDefault="00542261" w:rsidP="00112A42">
            <w:pPr>
              <w:rPr>
                <w:rFonts w:ascii="Times New Roman" w:hAnsi="Times New Roman"/>
                <w:sz w:val="28"/>
                <w:szCs w:val="28"/>
              </w:rPr>
            </w:pPr>
            <w:r w:rsidRPr="00112A42">
              <w:rPr>
                <w:rFonts w:ascii="Times New Roman" w:hAnsi="Times New Roman"/>
                <w:sz w:val="28"/>
                <w:szCs w:val="28"/>
              </w:rPr>
              <w:t>10</w:t>
            </w:r>
            <w:r w:rsidR="000B385B" w:rsidRPr="00112A42">
              <w:rPr>
                <w:rFonts w:ascii="Times New Roman" w:hAnsi="Times New Roman"/>
                <w:sz w:val="28"/>
                <w:szCs w:val="28"/>
              </w:rPr>
              <w:t>,0</w:t>
            </w:r>
          </w:p>
        </w:tc>
        <w:tc>
          <w:tcPr>
            <w:tcW w:w="642" w:type="dxa"/>
            <w:shd w:val="clear" w:color="auto" w:fill="auto"/>
          </w:tcPr>
          <w:p w:rsidR="000B385B" w:rsidRPr="00112A42" w:rsidRDefault="00542261" w:rsidP="00112A42">
            <w:pPr>
              <w:rPr>
                <w:rFonts w:ascii="Times New Roman" w:hAnsi="Times New Roman"/>
                <w:sz w:val="28"/>
                <w:szCs w:val="28"/>
              </w:rPr>
            </w:pPr>
            <w:r w:rsidRPr="00112A42">
              <w:rPr>
                <w:rFonts w:ascii="Times New Roman" w:hAnsi="Times New Roman"/>
                <w:sz w:val="28"/>
                <w:szCs w:val="28"/>
              </w:rPr>
              <w:t>226</w:t>
            </w:r>
          </w:p>
        </w:tc>
      </w:tr>
      <w:tr w:rsidR="00BF09FF" w:rsidRPr="006513F3" w:rsidTr="00112A42">
        <w:trPr>
          <w:jc w:val="center"/>
        </w:trPr>
        <w:tc>
          <w:tcPr>
            <w:tcW w:w="532" w:type="dxa"/>
            <w:shd w:val="clear" w:color="auto" w:fill="auto"/>
          </w:tcPr>
          <w:p w:rsidR="00BF09FF" w:rsidRPr="006513F3" w:rsidRDefault="00FD5F80" w:rsidP="00112A42">
            <w:pPr>
              <w:pStyle w:val="ConsPlusNormal"/>
              <w:jc w:val="center"/>
              <w:rPr>
                <w:szCs w:val="24"/>
              </w:rPr>
            </w:pPr>
            <w:r>
              <w:rPr>
                <w:szCs w:val="24"/>
              </w:rPr>
              <w:t>4</w:t>
            </w:r>
            <w:r w:rsidR="00B1463C" w:rsidRPr="006513F3">
              <w:rPr>
                <w:szCs w:val="24"/>
              </w:rPr>
              <w:t>.</w:t>
            </w:r>
          </w:p>
        </w:tc>
        <w:tc>
          <w:tcPr>
            <w:tcW w:w="4283" w:type="dxa"/>
            <w:shd w:val="clear" w:color="auto" w:fill="auto"/>
          </w:tcPr>
          <w:p w:rsidR="00BF09FF" w:rsidRPr="006513F3" w:rsidRDefault="00045AB2" w:rsidP="00112A42">
            <w:pPr>
              <w:jc w:val="center"/>
              <w:rPr>
                <w:rFonts w:ascii="Times New Roman" w:hAnsi="Times New Roman"/>
                <w:sz w:val="28"/>
                <w:szCs w:val="28"/>
              </w:rPr>
            </w:pPr>
            <w:r>
              <w:rPr>
                <w:rFonts w:ascii="Times New Roman" w:hAnsi="Times New Roman"/>
                <w:sz w:val="28"/>
                <w:szCs w:val="28"/>
              </w:rPr>
              <w:t>Оценка выявленных бесхозяйных объектов</w:t>
            </w:r>
          </w:p>
        </w:tc>
        <w:tc>
          <w:tcPr>
            <w:tcW w:w="907" w:type="dxa"/>
            <w:shd w:val="clear" w:color="auto" w:fill="auto"/>
          </w:tcPr>
          <w:p w:rsidR="00BF09FF" w:rsidRPr="00112A42" w:rsidRDefault="00045AB2" w:rsidP="00112A42">
            <w:pPr>
              <w:rPr>
                <w:rFonts w:ascii="Times New Roman" w:hAnsi="Times New Roman"/>
                <w:sz w:val="28"/>
                <w:szCs w:val="28"/>
              </w:rPr>
            </w:pPr>
            <w:r w:rsidRPr="00112A42">
              <w:rPr>
                <w:rFonts w:ascii="Times New Roman" w:hAnsi="Times New Roman"/>
                <w:sz w:val="28"/>
                <w:szCs w:val="28"/>
              </w:rPr>
              <w:t>2,05</w:t>
            </w:r>
          </w:p>
        </w:tc>
        <w:tc>
          <w:tcPr>
            <w:tcW w:w="709" w:type="dxa"/>
            <w:shd w:val="clear" w:color="auto" w:fill="auto"/>
          </w:tcPr>
          <w:p w:rsidR="00BF09FF" w:rsidRPr="00112A42" w:rsidRDefault="00B7331E" w:rsidP="00112A42">
            <w:pPr>
              <w:rPr>
                <w:rFonts w:ascii="Times New Roman" w:hAnsi="Times New Roman"/>
                <w:sz w:val="28"/>
                <w:szCs w:val="28"/>
              </w:rPr>
            </w:pPr>
            <w:r w:rsidRPr="00112A42">
              <w:rPr>
                <w:rFonts w:ascii="Times New Roman" w:hAnsi="Times New Roman"/>
                <w:sz w:val="28"/>
                <w:szCs w:val="28"/>
              </w:rPr>
              <w:t>226</w:t>
            </w:r>
          </w:p>
        </w:tc>
        <w:tc>
          <w:tcPr>
            <w:tcW w:w="709" w:type="dxa"/>
            <w:shd w:val="clear" w:color="auto" w:fill="auto"/>
          </w:tcPr>
          <w:p w:rsidR="00BF09FF" w:rsidRPr="00112A42" w:rsidRDefault="00542261" w:rsidP="00112A42">
            <w:pPr>
              <w:rPr>
                <w:rFonts w:ascii="Times New Roman" w:hAnsi="Times New Roman"/>
                <w:sz w:val="28"/>
                <w:szCs w:val="28"/>
              </w:rPr>
            </w:pPr>
            <w:r w:rsidRPr="00112A42">
              <w:rPr>
                <w:rFonts w:ascii="Times New Roman" w:hAnsi="Times New Roman"/>
                <w:sz w:val="28"/>
                <w:szCs w:val="28"/>
              </w:rPr>
              <w:t>192,0</w:t>
            </w:r>
          </w:p>
        </w:tc>
        <w:tc>
          <w:tcPr>
            <w:tcW w:w="708" w:type="dxa"/>
            <w:shd w:val="clear" w:color="auto" w:fill="auto"/>
          </w:tcPr>
          <w:p w:rsidR="00BF09FF" w:rsidRPr="00112A42" w:rsidRDefault="00045AB2" w:rsidP="00112A42">
            <w:pPr>
              <w:rPr>
                <w:rFonts w:ascii="Times New Roman" w:hAnsi="Times New Roman"/>
                <w:sz w:val="28"/>
                <w:szCs w:val="28"/>
              </w:rPr>
            </w:pPr>
            <w:r w:rsidRPr="00112A42">
              <w:rPr>
                <w:rFonts w:ascii="Times New Roman" w:hAnsi="Times New Roman"/>
                <w:sz w:val="28"/>
                <w:szCs w:val="28"/>
              </w:rPr>
              <w:t>226</w:t>
            </w:r>
          </w:p>
        </w:tc>
        <w:tc>
          <w:tcPr>
            <w:tcW w:w="709" w:type="dxa"/>
            <w:shd w:val="clear" w:color="auto" w:fill="auto"/>
          </w:tcPr>
          <w:p w:rsidR="00BF09FF" w:rsidRPr="00112A42" w:rsidRDefault="00542261" w:rsidP="00112A42">
            <w:pPr>
              <w:rPr>
                <w:rFonts w:ascii="Times New Roman" w:hAnsi="Times New Roman"/>
                <w:sz w:val="28"/>
                <w:szCs w:val="28"/>
              </w:rPr>
            </w:pPr>
            <w:r w:rsidRPr="00112A42">
              <w:rPr>
                <w:rFonts w:ascii="Times New Roman" w:hAnsi="Times New Roman"/>
                <w:sz w:val="28"/>
                <w:szCs w:val="28"/>
              </w:rPr>
              <w:t>172,0</w:t>
            </w:r>
          </w:p>
        </w:tc>
        <w:tc>
          <w:tcPr>
            <w:tcW w:w="642" w:type="dxa"/>
            <w:shd w:val="clear" w:color="auto" w:fill="auto"/>
          </w:tcPr>
          <w:p w:rsidR="00BF09FF" w:rsidRPr="00112A42" w:rsidRDefault="00045AB2" w:rsidP="00112A42">
            <w:pPr>
              <w:rPr>
                <w:rFonts w:ascii="Times New Roman" w:hAnsi="Times New Roman"/>
                <w:sz w:val="28"/>
                <w:szCs w:val="28"/>
              </w:rPr>
            </w:pPr>
            <w:r w:rsidRPr="00112A42">
              <w:rPr>
                <w:rFonts w:ascii="Times New Roman" w:hAnsi="Times New Roman"/>
                <w:sz w:val="28"/>
                <w:szCs w:val="28"/>
              </w:rPr>
              <w:t>226</w:t>
            </w:r>
          </w:p>
        </w:tc>
      </w:tr>
      <w:tr w:rsidR="000B385B" w:rsidRPr="006513F3" w:rsidTr="00112A42">
        <w:trPr>
          <w:jc w:val="center"/>
        </w:trPr>
        <w:tc>
          <w:tcPr>
            <w:tcW w:w="532" w:type="dxa"/>
            <w:shd w:val="clear" w:color="auto" w:fill="auto"/>
          </w:tcPr>
          <w:p w:rsidR="00212E0A" w:rsidRPr="00C17A04" w:rsidRDefault="00FD5F80" w:rsidP="00112A42">
            <w:pPr>
              <w:pStyle w:val="ConsPlusNormal"/>
              <w:jc w:val="center"/>
              <w:rPr>
                <w:szCs w:val="24"/>
              </w:rPr>
            </w:pPr>
            <w:r>
              <w:rPr>
                <w:szCs w:val="24"/>
              </w:rPr>
              <w:t>5</w:t>
            </w:r>
            <w:r w:rsidR="00212E0A" w:rsidRPr="00C17A04">
              <w:rPr>
                <w:szCs w:val="24"/>
              </w:rPr>
              <w:t>.</w:t>
            </w:r>
          </w:p>
        </w:tc>
        <w:tc>
          <w:tcPr>
            <w:tcW w:w="4283" w:type="dxa"/>
            <w:shd w:val="clear" w:color="auto" w:fill="auto"/>
          </w:tcPr>
          <w:p w:rsidR="00212E0A" w:rsidRPr="00C17A04" w:rsidRDefault="00045AB2" w:rsidP="00112A42">
            <w:pPr>
              <w:jc w:val="center"/>
              <w:rPr>
                <w:rFonts w:ascii="Times New Roman" w:hAnsi="Times New Roman"/>
                <w:sz w:val="28"/>
                <w:szCs w:val="28"/>
              </w:rPr>
            </w:pPr>
            <w:r>
              <w:rPr>
                <w:rFonts w:ascii="Times New Roman" w:hAnsi="Times New Roman"/>
                <w:sz w:val="28"/>
                <w:szCs w:val="28"/>
              </w:rPr>
              <w:t>Оформление технических паспортов</w:t>
            </w:r>
          </w:p>
        </w:tc>
        <w:tc>
          <w:tcPr>
            <w:tcW w:w="907" w:type="dxa"/>
            <w:shd w:val="clear" w:color="auto" w:fill="auto"/>
          </w:tcPr>
          <w:p w:rsidR="00212E0A" w:rsidRPr="00112A42" w:rsidRDefault="00045AB2" w:rsidP="00112A42">
            <w:pPr>
              <w:rPr>
                <w:rFonts w:ascii="Times New Roman" w:hAnsi="Times New Roman"/>
                <w:sz w:val="28"/>
                <w:szCs w:val="28"/>
              </w:rPr>
            </w:pPr>
            <w:r w:rsidRPr="00112A42">
              <w:rPr>
                <w:rFonts w:ascii="Times New Roman" w:hAnsi="Times New Roman"/>
                <w:sz w:val="28"/>
                <w:szCs w:val="28"/>
              </w:rPr>
              <w:t>109,0</w:t>
            </w:r>
          </w:p>
        </w:tc>
        <w:tc>
          <w:tcPr>
            <w:tcW w:w="709" w:type="dxa"/>
            <w:shd w:val="clear" w:color="auto" w:fill="auto"/>
          </w:tcPr>
          <w:p w:rsidR="00212E0A" w:rsidRPr="00112A42" w:rsidRDefault="00045AB2" w:rsidP="00112A42">
            <w:pPr>
              <w:rPr>
                <w:rFonts w:ascii="Times New Roman" w:hAnsi="Times New Roman"/>
                <w:sz w:val="28"/>
                <w:szCs w:val="28"/>
              </w:rPr>
            </w:pPr>
            <w:r w:rsidRPr="00112A42">
              <w:rPr>
                <w:rFonts w:ascii="Times New Roman" w:hAnsi="Times New Roman"/>
                <w:sz w:val="28"/>
                <w:szCs w:val="28"/>
              </w:rPr>
              <w:t>226</w:t>
            </w:r>
          </w:p>
        </w:tc>
        <w:tc>
          <w:tcPr>
            <w:tcW w:w="709" w:type="dxa"/>
            <w:shd w:val="clear" w:color="auto" w:fill="auto"/>
          </w:tcPr>
          <w:p w:rsidR="00212E0A" w:rsidRPr="00112A42" w:rsidRDefault="00664F4B" w:rsidP="00112A42">
            <w:pPr>
              <w:rPr>
                <w:rFonts w:ascii="Times New Roman" w:hAnsi="Times New Roman"/>
                <w:sz w:val="28"/>
                <w:szCs w:val="28"/>
              </w:rPr>
            </w:pPr>
            <w:r w:rsidRPr="00112A42">
              <w:rPr>
                <w:rFonts w:ascii="Times New Roman" w:hAnsi="Times New Roman"/>
                <w:sz w:val="28"/>
                <w:szCs w:val="28"/>
              </w:rPr>
              <w:t>181,5</w:t>
            </w:r>
          </w:p>
        </w:tc>
        <w:tc>
          <w:tcPr>
            <w:tcW w:w="708" w:type="dxa"/>
            <w:shd w:val="clear" w:color="auto" w:fill="auto"/>
          </w:tcPr>
          <w:p w:rsidR="00212E0A" w:rsidRPr="00112A42" w:rsidRDefault="00045AB2" w:rsidP="00112A42">
            <w:pPr>
              <w:rPr>
                <w:rFonts w:ascii="Times New Roman" w:hAnsi="Times New Roman"/>
                <w:sz w:val="28"/>
                <w:szCs w:val="28"/>
              </w:rPr>
            </w:pPr>
            <w:r w:rsidRPr="00112A42">
              <w:rPr>
                <w:rFonts w:ascii="Times New Roman" w:hAnsi="Times New Roman"/>
                <w:sz w:val="28"/>
                <w:szCs w:val="28"/>
              </w:rPr>
              <w:t>226</w:t>
            </w:r>
          </w:p>
        </w:tc>
        <w:tc>
          <w:tcPr>
            <w:tcW w:w="709" w:type="dxa"/>
            <w:shd w:val="clear" w:color="auto" w:fill="auto"/>
          </w:tcPr>
          <w:p w:rsidR="00212E0A" w:rsidRPr="00112A42" w:rsidRDefault="00664F4B" w:rsidP="00112A42">
            <w:pPr>
              <w:rPr>
                <w:rFonts w:ascii="Times New Roman" w:hAnsi="Times New Roman"/>
                <w:sz w:val="28"/>
                <w:szCs w:val="28"/>
              </w:rPr>
            </w:pPr>
            <w:r w:rsidRPr="00112A42">
              <w:rPr>
                <w:rFonts w:ascii="Times New Roman" w:hAnsi="Times New Roman"/>
                <w:sz w:val="28"/>
                <w:szCs w:val="28"/>
              </w:rPr>
              <w:t>181,5</w:t>
            </w:r>
          </w:p>
        </w:tc>
        <w:tc>
          <w:tcPr>
            <w:tcW w:w="642" w:type="dxa"/>
            <w:shd w:val="clear" w:color="auto" w:fill="auto"/>
          </w:tcPr>
          <w:p w:rsidR="00212E0A" w:rsidRPr="00112A42" w:rsidRDefault="00045AB2" w:rsidP="00112A42">
            <w:pPr>
              <w:rPr>
                <w:rFonts w:ascii="Times New Roman" w:hAnsi="Times New Roman"/>
                <w:sz w:val="28"/>
                <w:szCs w:val="28"/>
              </w:rPr>
            </w:pPr>
            <w:r w:rsidRPr="00112A42">
              <w:rPr>
                <w:rFonts w:ascii="Times New Roman" w:hAnsi="Times New Roman"/>
                <w:sz w:val="28"/>
                <w:szCs w:val="28"/>
              </w:rPr>
              <w:t>226</w:t>
            </w:r>
          </w:p>
        </w:tc>
      </w:tr>
      <w:tr w:rsidR="000B385B" w:rsidRPr="006513F3" w:rsidTr="00112A42">
        <w:trPr>
          <w:jc w:val="center"/>
        </w:trPr>
        <w:tc>
          <w:tcPr>
            <w:tcW w:w="532" w:type="dxa"/>
            <w:shd w:val="clear" w:color="auto" w:fill="auto"/>
          </w:tcPr>
          <w:p w:rsidR="00212E0A" w:rsidRPr="00FD5F80" w:rsidRDefault="00FD5F80" w:rsidP="00112A42">
            <w:pPr>
              <w:pStyle w:val="ConsPlusNormal"/>
              <w:jc w:val="center"/>
              <w:rPr>
                <w:szCs w:val="24"/>
              </w:rPr>
            </w:pPr>
            <w:r>
              <w:rPr>
                <w:szCs w:val="24"/>
              </w:rPr>
              <w:t>6</w:t>
            </w:r>
            <w:r w:rsidR="00212E0A" w:rsidRPr="00FD5F80">
              <w:rPr>
                <w:szCs w:val="24"/>
              </w:rPr>
              <w:t>.</w:t>
            </w:r>
          </w:p>
        </w:tc>
        <w:tc>
          <w:tcPr>
            <w:tcW w:w="4283" w:type="dxa"/>
            <w:shd w:val="clear" w:color="auto" w:fill="auto"/>
          </w:tcPr>
          <w:p w:rsidR="00212E0A" w:rsidRPr="00FD5F80" w:rsidRDefault="00045AB2" w:rsidP="00112A42">
            <w:pPr>
              <w:jc w:val="center"/>
              <w:rPr>
                <w:rFonts w:ascii="Times New Roman" w:hAnsi="Times New Roman"/>
                <w:sz w:val="28"/>
                <w:szCs w:val="28"/>
              </w:rPr>
            </w:pPr>
            <w:r w:rsidRPr="00FD5F80">
              <w:rPr>
                <w:rFonts w:ascii="Times New Roman" w:hAnsi="Times New Roman"/>
                <w:sz w:val="28"/>
                <w:szCs w:val="28"/>
              </w:rPr>
              <w:t>Ремонт крыши гаража</w:t>
            </w:r>
          </w:p>
        </w:tc>
        <w:tc>
          <w:tcPr>
            <w:tcW w:w="907" w:type="dxa"/>
            <w:shd w:val="clear" w:color="auto" w:fill="auto"/>
          </w:tcPr>
          <w:p w:rsidR="00212E0A" w:rsidRPr="00FD5F80" w:rsidRDefault="00045AB2" w:rsidP="00112A42">
            <w:pPr>
              <w:rPr>
                <w:rFonts w:ascii="Times New Roman" w:hAnsi="Times New Roman"/>
                <w:sz w:val="28"/>
                <w:szCs w:val="28"/>
              </w:rPr>
            </w:pPr>
            <w:r w:rsidRPr="00FD5F80">
              <w:rPr>
                <w:rFonts w:ascii="Times New Roman" w:hAnsi="Times New Roman"/>
                <w:sz w:val="28"/>
                <w:szCs w:val="28"/>
              </w:rPr>
              <w:t>400,0</w:t>
            </w:r>
          </w:p>
        </w:tc>
        <w:tc>
          <w:tcPr>
            <w:tcW w:w="709" w:type="dxa"/>
            <w:shd w:val="clear" w:color="auto" w:fill="auto"/>
          </w:tcPr>
          <w:p w:rsidR="00212E0A" w:rsidRPr="00FD5F80" w:rsidRDefault="00212E0A" w:rsidP="00112A42">
            <w:pPr>
              <w:rPr>
                <w:rFonts w:ascii="Times New Roman" w:hAnsi="Times New Roman"/>
                <w:sz w:val="28"/>
                <w:szCs w:val="28"/>
              </w:rPr>
            </w:pPr>
            <w:r w:rsidRPr="00FD5F80">
              <w:rPr>
                <w:rFonts w:ascii="Times New Roman" w:hAnsi="Times New Roman"/>
                <w:sz w:val="28"/>
                <w:szCs w:val="28"/>
              </w:rPr>
              <w:t>22</w:t>
            </w:r>
            <w:r w:rsidR="00045AB2" w:rsidRPr="00FD5F80">
              <w:rPr>
                <w:rFonts w:ascii="Times New Roman" w:hAnsi="Times New Roman"/>
                <w:sz w:val="28"/>
                <w:szCs w:val="28"/>
              </w:rPr>
              <w:t>5</w:t>
            </w:r>
          </w:p>
        </w:tc>
        <w:tc>
          <w:tcPr>
            <w:tcW w:w="709" w:type="dxa"/>
            <w:shd w:val="clear" w:color="auto" w:fill="auto"/>
          </w:tcPr>
          <w:p w:rsidR="00212E0A" w:rsidRPr="00FD5F80" w:rsidRDefault="000B385B" w:rsidP="00112A42">
            <w:pPr>
              <w:rPr>
                <w:rFonts w:ascii="Times New Roman" w:hAnsi="Times New Roman"/>
                <w:sz w:val="28"/>
                <w:szCs w:val="28"/>
              </w:rPr>
            </w:pPr>
            <w:r w:rsidRPr="00FD5F80">
              <w:rPr>
                <w:rFonts w:ascii="Times New Roman" w:hAnsi="Times New Roman"/>
                <w:sz w:val="28"/>
                <w:szCs w:val="28"/>
              </w:rPr>
              <w:t>0,0</w:t>
            </w:r>
          </w:p>
        </w:tc>
        <w:tc>
          <w:tcPr>
            <w:tcW w:w="708" w:type="dxa"/>
            <w:shd w:val="clear" w:color="auto" w:fill="auto"/>
          </w:tcPr>
          <w:p w:rsidR="00212E0A" w:rsidRPr="00FD5F80" w:rsidRDefault="00212E0A" w:rsidP="00112A42">
            <w:pPr>
              <w:rPr>
                <w:rFonts w:ascii="Times New Roman" w:hAnsi="Times New Roman"/>
                <w:sz w:val="28"/>
                <w:szCs w:val="28"/>
              </w:rPr>
            </w:pPr>
          </w:p>
        </w:tc>
        <w:tc>
          <w:tcPr>
            <w:tcW w:w="709" w:type="dxa"/>
            <w:shd w:val="clear" w:color="auto" w:fill="auto"/>
          </w:tcPr>
          <w:p w:rsidR="00212E0A" w:rsidRPr="00FD5F80" w:rsidRDefault="000B385B" w:rsidP="00112A42">
            <w:pPr>
              <w:rPr>
                <w:rFonts w:ascii="Times New Roman" w:hAnsi="Times New Roman"/>
                <w:sz w:val="28"/>
                <w:szCs w:val="28"/>
                <w:lang w:val="en-US"/>
              </w:rPr>
            </w:pPr>
            <w:r w:rsidRPr="00FD5F80">
              <w:rPr>
                <w:rFonts w:ascii="Times New Roman" w:hAnsi="Times New Roman"/>
                <w:sz w:val="28"/>
                <w:szCs w:val="28"/>
              </w:rPr>
              <w:t>0,0</w:t>
            </w:r>
          </w:p>
        </w:tc>
        <w:tc>
          <w:tcPr>
            <w:tcW w:w="642" w:type="dxa"/>
            <w:shd w:val="clear" w:color="auto" w:fill="auto"/>
          </w:tcPr>
          <w:p w:rsidR="00212E0A" w:rsidRPr="00FD5F80" w:rsidRDefault="00212E0A" w:rsidP="00112A42">
            <w:pPr>
              <w:rPr>
                <w:rFonts w:ascii="Times New Roman" w:hAnsi="Times New Roman"/>
                <w:sz w:val="28"/>
                <w:szCs w:val="28"/>
              </w:rPr>
            </w:pPr>
          </w:p>
        </w:tc>
      </w:tr>
      <w:tr w:rsidR="000B385B" w:rsidRPr="006513F3" w:rsidTr="00112A42">
        <w:trPr>
          <w:jc w:val="center"/>
        </w:trPr>
        <w:tc>
          <w:tcPr>
            <w:tcW w:w="532" w:type="dxa"/>
            <w:shd w:val="clear" w:color="auto" w:fill="auto"/>
          </w:tcPr>
          <w:p w:rsidR="00212E0A" w:rsidRPr="00FD5F80" w:rsidRDefault="00FD5F80" w:rsidP="00112A42">
            <w:pPr>
              <w:pStyle w:val="ConsPlusNormal"/>
              <w:jc w:val="center"/>
              <w:rPr>
                <w:szCs w:val="24"/>
              </w:rPr>
            </w:pPr>
            <w:r>
              <w:rPr>
                <w:szCs w:val="24"/>
              </w:rPr>
              <w:t>7</w:t>
            </w:r>
            <w:r w:rsidR="00B1463C" w:rsidRPr="00FD5F80">
              <w:rPr>
                <w:szCs w:val="24"/>
              </w:rPr>
              <w:t>.</w:t>
            </w:r>
          </w:p>
        </w:tc>
        <w:tc>
          <w:tcPr>
            <w:tcW w:w="4283" w:type="dxa"/>
            <w:shd w:val="clear" w:color="auto" w:fill="auto"/>
          </w:tcPr>
          <w:p w:rsidR="00212E0A" w:rsidRPr="00FD5F80" w:rsidRDefault="00045AB2" w:rsidP="00112A42">
            <w:pPr>
              <w:jc w:val="center"/>
              <w:rPr>
                <w:rFonts w:ascii="Times New Roman" w:hAnsi="Times New Roman"/>
                <w:sz w:val="28"/>
                <w:szCs w:val="28"/>
              </w:rPr>
            </w:pPr>
            <w:r w:rsidRPr="00FD5F80">
              <w:rPr>
                <w:rFonts w:ascii="Times New Roman" w:hAnsi="Times New Roman"/>
                <w:sz w:val="28"/>
                <w:szCs w:val="28"/>
              </w:rPr>
              <w:t xml:space="preserve">Ремонт жилых помещений расположенных по адресу: </w:t>
            </w:r>
            <w:proofErr w:type="spellStart"/>
            <w:r w:rsidRPr="00FD5F80">
              <w:rPr>
                <w:rFonts w:ascii="Times New Roman" w:hAnsi="Times New Roman"/>
                <w:sz w:val="28"/>
                <w:szCs w:val="28"/>
              </w:rPr>
              <w:t>с.им</w:t>
            </w:r>
            <w:proofErr w:type="spellEnd"/>
            <w:r w:rsidRPr="00FD5F80">
              <w:rPr>
                <w:rFonts w:ascii="Times New Roman" w:hAnsi="Times New Roman"/>
                <w:sz w:val="28"/>
                <w:szCs w:val="28"/>
              </w:rPr>
              <w:t>. Тельмана, ул. Школьная, д.2А</w:t>
            </w:r>
          </w:p>
        </w:tc>
        <w:tc>
          <w:tcPr>
            <w:tcW w:w="907" w:type="dxa"/>
            <w:shd w:val="clear" w:color="auto" w:fill="auto"/>
          </w:tcPr>
          <w:p w:rsidR="00212E0A" w:rsidRPr="00FD5F80" w:rsidRDefault="00FD5F80" w:rsidP="00112A42">
            <w:pPr>
              <w:rPr>
                <w:rFonts w:ascii="Times New Roman" w:hAnsi="Times New Roman"/>
                <w:sz w:val="28"/>
                <w:szCs w:val="28"/>
              </w:rPr>
            </w:pPr>
            <w:r w:rsidRPr="00FD5F80">
              <w:rPr>
                <w:rFonts w:ascii="Times New Roman" w:hAnsi="Times New Roman"/>
                <w:sz w:val="28"/>
                <w:szCs w:val="28"/>
              </w:rPr>
              <w:t>400,0</w:t>
            </w:r>
          </w:p>
        </w:tc>
        <w:tc>
          <w:tcPr>
            <w:tcW w:w="709" w:type="dxa"/>
            <w:shd w:val="clear" w:color="auto" w:fill="auto"/>
          </w:tcPr>
          <w:p w:rsidR="00212E0A" w:rsidRPr="00FD5F80" w:rsidRDefault="00212E0A" w:rsidP="00112A42">
            <w:pPr>
              <w:rPr>
                <w:rFonts w:ascii="Times New Roman" w:hAnsi="Times New Roman"/>
                <w:sz w:val="28"/>
                <w:szCs w:val="28"/>
              </w:rPr>
            </w:pPr>
            <w:r w:rsidRPr="00FD5F80">
              <w:rPr>
                <w:rFonts w:ascii="Times New Roman" w:hAnsi="Times New Roman"/>
                <w:sz w:val="28"/>
                <w:szCs w:val="28"/>
              </w:rPr>
              <w:t>22</w:t>
            </w:r>
            <w:r w:rsidR="00112A42">
              <w:rPr>
                <w:rFonts w:ascii="Times New Roman" w:hAnsi="Times New Roman"/>
                <w:sz w:val="28"/>
                <w:szCs w:val="28"/>
              </w:rPr>
              <w:t>5</w:t>
            </w:r>
          </w:p>
        </w:tc>
        <w:tc>
          <w:tcPr>
            <w:tcW w:w="709" w:type="dxa"/>
            <w:shd w:val="clear" w:color="auto" w:fill="auto"/>
          </w:tcPr>
          <w:p w:rsidR="00212E0A" w:rsidRPr="00FD5F80" w:rsidRDefault="00664F4B" w:rsidP="00112A42">
            <w:pPr>
              <w:rPr>
                <w:rFonts w:ascii="Times New Roman" w:hAnsi="Times New Roman"/>
                <w:sz w:val="28"/>
                <w:szCs w:val="28"/>
              </w:rPr>
            </w:pPr>
            <w:r w:rsidRPr="00FD5F80">
              <w:rPr>
                <w:rFonts w:ascii="Times New Roman" w:hAnsi="Times New Roman"/>
                <w:sz w:val="28"/>
                <w:szCs w:val="28"/>
              </w:rPr>
              <w:t>500,0</w:t>
            </w:r>
          </w:p>
        </w:tc>
        <w:tc>
          <w:tcPr>
            <w:tcW w:w="708" w:type="dxa"/>
            <w:shd w:val="clear" w:color="auto" w:fill="auto"/>
          </w:tcPr>
          <w:p w:rsidR="00212E0A" w:rsidRPr="00FD5F80" w:rsidRDefault="00212E0A" w:rsidP="00112A42">
            <w:pPr>
              <w:rPr>
                <w:rFonts w:ascii="Times New Roman" w:hAnsi="Times New Roman"/>
                <w:sz w:val="28"/>
                <w:szCs w:val="28"/>
              </w:rPr>
            </w:pPr>
            <w:r w:rsidRPr="00FD5F80">
              <w:rPr>
                <w:rFonts w:ascii="Times New Roman" w:hAnsi="Times New Roman"/>
                <w:sz w:val="28"/>
                <w:szCs w:val="28"/>
              </w:rPr>
              <w:t>22</w:t>
            </w:r>
            <w:r w:rsidR="00112A42">
              <w:rPr>
                <w:rFonts w:ascii="Times New Roman" w:hAnsi="Times New Roman"/>
                <w:sz w:val="28"/>
                <w:szCs w:val="28"/>
              </w:rPr>
              <w:t>5</w:t>
            </w:r>
          </w:p>
        </w:tc>
        <w:tc>
          <w:tcPr>
            <w:tcW w:w="709" w:type="dxa"/>
            <w:shd w:val="clear" w:color="auto" w:fill="auto"/>
          </w:tcPr>
          <w:p w:rsidR="00212E0A" w:rsidRPr="00FD5F80" w:rsidRDefault="00664F4B" w:rsidP="00112A42">
            <w:pPr>
              <w:rPr>
                <w:rFonts w:ascii="Times New Roman" w:hAnsi="Times New Roman"/>
                <w:sz w:val="28"/>
                <w:szCs w:val="28"/>
              </w:rPr>
            </w:pPr>
            <w:r w:rsidRPr="00FD5F80">
              <w:rPr>
                <w:rFonts w:ascii="Times New Roman" w:hAnsi="Times New Roman"/>
                <w:sz w:val="28"/>
                <w:szCs w:val="28"/>
              </w:rPr>
              <w:t>430,0</w:t>
            </w:r>
          </w:p>
        </w:tc>
        <w:tc>
          <w:tcPr>
            <w:tcW w:w="642" w:type="dxa"/>
            <w:shd w:val="clear" w:color="auto" w:fill="auto"/>
          </w:tcPr>
          <w:p w:rsidR="00212E0A" w:rsidRPr="00FD5F80" w:rsidRDefault="00212E0A" w:rsidP="00112A42">
            <w:pPr>
              <w:rPr>
                <w:rFonts w:ascii="Times New Roman" w:hAnsi="Times New Roman"/>
                <w:sz w:val="28"/>
                <w:szCs w:val="28"/>
              </w:rPr>
            </w:pPr>
            <w:r w:rsidRPr="00FD5F80">
              <w:rPr>
                <w:rFonts w:ascii="Times New Roman" w:hAnsi="Times New Roman"/>
                <w:sz w:val="28"/>
                <w:szCs w:val="28"/>
              </w:rPr>
              <w:t>22</w:t>
            </w:r>
            <w:r w:rsidR="00112A42">
              <w:rPr>
                <w:rFonts w:ascii="Times New Roman" w:hAnsi="Times New Roman"/>
                <w:sz w:val="28"/>
                <w:szCs w:val="28"/>
              </w:rPr>
              <w:t>5</w:t>
            </w:r>
          </w:p>
        </w:tc>
      </w:tr>
      <w:tr w:rsidR="00112A42" w:rsidRPr="006513F3" w:rsidTr="00112A42">
        <w:trPr>
          <w:jc w:val="center"/>
        </w:trPr>
        <w:tc>
          <w:tcPr>
            <w:tcW w:w="532" w:type="dxa"/>
            <w:shd w:val="clear" w:color="auto" w:fill="auto"/>
          </w:tcPr>
          <w:p w:rsidR="00112A42" w:rsidRDefault="00112A42" w:rsidP="00112A42">
            <w:pPr>
              <w:pStyle w:val="ConsPlusNormal"/>
              <w:jc w:val="center"/>
              <w:rPr>
                <w:szCs w:val="24"/>
              </w:rPr>
            </w:pPr>
            <w:r>
              <w:rPr>
                <w:szCs w:val="24"/>
              </w:rPr>
              <w:t>8.</w:t>
            </w:r>
          </w:p>
        </w:tc>
        <w:tc>
          <w:tcPr>
            <w:tcW w:w="4283" w:type="dxa"/>
            <w:shd w:val="clear" w:color="auto" w:fill="auto"/>
          </w:tcPr>
          <w:p w:rsidR="00112A42" w:rsidRPr="00FD5F80" w:rsidRDefault="00112A42" w:rsidP="00112A42">
            <w:pPr>
              <w:jc w:val="center"/>
              <w:rPr>
                <w:rFonts w:ascii="Times New Roman" w:hAnsi="Times New Roman"/>
                <w:sz w:val="28"/>
                <w:szCs w:val="28"/>
              </w:rPr>
            </w:pPr>
            <w:r>
              <w:rPr>
                <w:rFonts w:ascii="Times New Roman" w:hAnsi="Times New Roman"/>
                <w:sz w:val="28"/>
                <w:szCs w:val="28"/>
              </w:rPr>
              <w:t>Содержание  муниципального имущества</w:t>
            </w:r>
          </w:p>
        </w:tc>
        <w:tc>
          <w:tcPr>
            <w:tcW w:w="907" w:type="dxa"/>
            <w:shd w:val="clear" w:color="auto" w:fill="auto"/>
          </w:tcPr>
          <w:p w:rsidR="00112A42" w:rsidRPr="00FD5F80" w:rsidRDefault="00112A42" w:rsidP="00112A42">
            <w:pPr>
              <w:rPr>
                <w:rFonts w:ascii="Times New Roman" w:hAnsi="Times New Roman"/>
                <w:sz w:val="28"/>
                <w:szCs w:val="28"/>
              </w:rPr>
            </w:pPr>
            <w:r>
              <w:rPr>
                <w:rFonts w:ascii="Times New Roman" w:hAnsi="Times New Roman"/>
                <w:sz w:val="28"/>
                <w:szCs w:val="28"/>
              </w:rPr>
              <w:t>118,5</w:t>
            </w:r>
          </w:p>
        </w:tc>
        <w:tc>
          <w:tcPr>
            <w:tcW w:w="709" w:type="dxa"/>
            <w:shd w:val="clear" w:color="auto" w:fill="auto"/>
          </w:tcPr>
          <w:p w:rsidR="00112A42" w:rsidRPr="00FD5F80" w:rsidRDefault="00112A42" w:rsidP="00112A42">
            <w:pPr>
              <w:rPr>
                <w:rFonts w:ascii="Times New Roman" w:hAnsi="Times New Roman"/>
                <w:sz w:val="28"/>
                <w:szCs w:val="28"/>
              </w:rPr>
            </w:pPr>
            <w:r>
              <w:rPr>
                <w:rFonts w:ascii="Times New Roman" w:hAnsi="Times New Roman"/>
                <w:sz w:val="28"/>
                <w:szCs w:val="28"/>
              </w:rPr>
              <w:t>225</w:t>
            </w:r>
          </w:p>
        </w:tc>
        <w:tc>
          <w:tcPr>
            <w:tcW w:w="709" w:type="dxa"/>
            <w:shd w:val="clear" w:color="auto" w:fill="auto"/>
          </w:tcPr>
          <w:p w:rsidR="00112A42" w:rsidRPr="00FD5F80" w:rsidRDefault="00112A42" w:rsidP="00112A42">
            <w:pPr>
              <w:rPr>
                <w:rFonts w:ascii="Times New Roman" w:hAnsi="Times New Roman"/>
                <w:sz w:val="28"/>
                <w:szCs w:val="28"/>
              </w:rPr>
            </w:pPr>
          </w:p>
        </w:tc>
        <w:tc>
          <w:tcPr>
            <w:tcW w:w="708" w:type="dxa"/>
            <w:shd w:val="clear" w:color="auto" w:fill="auto"/>
          </w:tcPr>
          <w:p w:rsidR="00112A42" w:rsidRPr="00FD5F80" w:rsidRDefault="00112A42" w:rsidP="00112A42">
            <w:pPr>
              <w:rPr>
                <w:rFonts w:ascii="Times New Roman" w:hAnsi="Times New Roman"/>
                <w:sz w:val="28"/>
                <w:szCs w:val="28"/>
              </w:rPr>
            </w:pPr>
          </w:p>
        </w:tc>
        <w:tc>
          <w:tcPr>
            <w:tcW w:w="709" w:type="dxa"/>
            <w:shd w:val="clear" w:color="auto" w:fill="auto"/>
          </w:tcPr>
          <w:p w:rsidR="00112A42" w:rsidRPr="00FD5F80" w:rsidRDefault="00112A42" w:rsidP="00112A42">
            <w:pPr>
              <w:rPr>
                <w:rFonts w:ascii="Times New Roman" w:hAnsi="Times New Roman"/>
                <w:sz w:val="28"/>
                <w:szCs w:val="28"/>
              </w:rPr>
            </w:pPr>
          </w:p>
        </w:tc>
        <w:tc>
          <w:tcPr>
            <w:tcW w:w="642" w:type="dxa"/>
            <w:shd w:val="clear" w:color="auto" w:fill="auto"/>
          </w:tcPr>
          <w:p w:rsidR="00112A42" w:rsidRPr="00FD5F80" w:rsidRDefault="00112A42" w:rsidP="00112A42">
            <w:pPr>
              <w:rPr>
                <w:rFonts w:ascii="Times New Roman" w:hAnsi="Times New Roman"/>
                <w:sz w:val="28"/>
                <w:szCs w:val="28"/>
              </w:rPr>
            </w:pPr>
          </w:p>
        </w:tc>
      </w:tr>
      <w:tr w:rsidR="000B385B" w:rsidRPr="006513F3" w:rsidTr="00112A42">
        <w:trPr>
          <w:trHeight w:val="567"/>
          <w:jc w:val="center"/>
        </w:trPr>
        <w:tc>
          <w:tcPr>
            <w:tcW w:w="532" w:type="dxa"/>
            <w:shd w:val="clear" w:color="auto" w:fill="auto"/>
          </w:tcPr>
          <w:p w:rsidR="00212E0A" w:rsidRPr="00FD5F80" w:rsidRDefault="00112A42" w:rsidP="00112A42">
            <w:pPr>
              <w:pStyle w:val="ConsPlusNormal"/>
              <w:jc w:val="center"/>
              <w:rPr>
                <w:szCs w:val="24"/>
              </w:rPr>
            </w:pPr>
            <w:r>
              <w:rPr>
                <w:szCs w:val="24"/>
              </w:rPr>
              <w:t>9</w:t>
            </w:r>
            <w:r w:rsidR="00212E0A" w:rsidRPr="00FD5F80">
              <w:rPr>
                <w:szCs w:val="24"/>
              </w:rPr>
              <w:t>.</w:t>
            </w:r>
          </w:p>
        </w:tc>
        <w:tc>
          <w:tcPr>
            <w:tcW w:w="4283" w:type="dxa"/>
            <w:shd w:val="clear" w:color="auto" w:fill="auto"/>
          </w:tcPr>
          <w:p w:rsidR="00212E0A" w:rsidRPr="00FD5F80" w:rsidRDefault="00FD5F80" w:rsidP="00112A42">
            <w:pPr>
              <w:jc w:val="center"/>
              <w:rPr>
                <w:rFonts w:ascii="Times New Roman" w:hAnsi="Times New Roman"/>
                <w:sz w:val="28"/>
                <w:szCs w:val="28"/>
              </w:rPr>
            </w:pPr>
            <w:r w:rsidRPr="00FD5F80">
              <w:rPr>
                <w:rFonts w:ascii="Times New Roman" w:hAnsi="Times New Roman"/>
                <w:sz w:val="28"/>
                <w:szCs w:val="28"/>
              </w:rPr>
              <w:t xml:space="preserve">Реконструкция (строительство) дамбы в </w:t>
            </w:r>
            <w:proofErr w:type="spellStart"/>
            <w:r w:rsidRPr="00FD5F80">
              <w:rPr>
                <w:rFonts w:ascii="Times New Roman" w:hAnsi="Times New Roman"/>
                <w:sz w:val="28"/>
                <w:szCs w:val="28"/>
              </w:rPr>
              <w:t>с.им</w:t>
            </w:r>
            <w:proofErr w:type="spellEnd"/>
            <w:r w:rsidRPr="00FD5F80">
              <w:rPr>
                <w:rFonts w:ascii="Times New Roman" w:hAnsi="Times New Roman"/>
                <w:sz w:val="28"/>
                <w:szCs w:val="28"/>
              </w:rPr>
              <w:t>. Тельмана</w:t>
            </w:r>
          </w:p>
        </w:tc>
        <w:tc>
          <w:tcPr>
            <w:tcW w:w="907" w:type="dxa"/>
            <w:shd w:val="clear" w:color="auto" w:fill="auto"/>
          </w:tcPr>
          <w:p w:rsidR="00212E0A" w:rsidRPr="00112A42" w:rsidRDefault="00FD5F80" w:rsidP="00112A42">
            <w:pPr>
              <w:rPr>
                <w:sz w:val="28"/>
                <w:szCs w:val="28"/>
              </w:rPr>
            </w:pPr>
            <w:r w:rsidRPr="00112A42">
              <w:rPr>
                <w:sz w:val="28"/>
                <w:szCs w:val="28"/>
              </w:rPr>
              <w:t>81,5</w:t>
            </w:r>
          </w:p>
        </w:tc>
        <w:tc>
          <w:tcPr>
            <w:tcW w:w="709" w:type="dxa"/>
            <w:shd w:val="clear" w:color="auto" w:fill="auto"/>
          </w:tcPr>
          <w:p w:rsidR="00212E0A" w:rsidRPr="00FD5F80" w:rsidRDefault="003760FF" w:rsidP="00112A42">
            <w:pPr>
              <w:rPr>
                <w:rFonts w:ascii="Times New Roman" w:hAnsi="Times New Roman"/>
                <w:sz w:val="28"/>
                <w:szCs w:val="28"/>
              </w:rPr>
            </w:pPr>
            <w:r w:rsidRPr="00FD5F80">
              <w:rPr>
                <w:rFonts w:ascii="Times New Roman" w:hAnsi="Times New Roman"/>
                <w:sz w:val="28"/>
                <w:szCs w:val="28"/>
              </w:rPr>
              <w:t>225</w:t>
            </w:r>
          </w:p>
        </w:tc>
        <w:tc>
          <w:tcPr>
            <w:tcW w:w="709" w:type="dxa"/>
            <w:shd w:val="clear" w:color="auto" w:fill="auto"/>
          </w:tcPr>
          <w:p w:rsidR="00212E0A" w:rsidRPr="00112A42" w:rsidRDefault="00664F4B" w:rsidP="00112A42">
            <w:pPr>
              <w:pStyle w:val="ConsPlusNormal"/>
              <w:rPr>
                <w:sz w:val="28"/>
                <w:szCs w:val="28"/>
              </w:rPr>
            </w:pPr>
            <w:r w:rsidRPr="00112A42">
              <w:rPr>
                <w:sz w:val="28"/>
                <w:szCs w:val="28"/>
              </w:rPr>
              <w:t>10,0</w:t>
            </w:r>
          </w:p>
        </w:tc>
        <w:tc>
          <w:tcPr>
            <w:tcW w:w="708" w:type="dxa"/>
            <w:shd w:val="clear" w:color="auto" w:fill="auto"/>
          </w:tcPr>
          <w:p w:rsidR="00212E0A" w:rsidRPr="00112A42" w:rsidRDefault="00664F4B" w:rsidP="00112A42">
            <w:pPr>
              <w:pStyle w:val="ConsPlusNormal"/>
              <w:rPr>
                <w:sz w:val="28"/>
                <w:szCs w:val="28"/>
              </w:rPr>
            </w:pPr>
            <w:r w:rsidRPr="00112A42">
              <w:rPr>
                <w:sz w:val="28"/>
                <w:szCs w:val="28"/>
              </w:rPr>
              <w:t>226</w:t>
            </w:r>
          </w:p>
        </w:tc>
        <w:tc>
          <w:tcPr>
            <w:tcW w:w="709" w:type="dxa"/>
            <w:shd w:val="clear" w:color="auto" w:fill="auto"/>
          </w:tcPr>
          <w:p w:rsidR="00212E0A" w:rsidRPr="00112A42" w:rsidRDefault="00664F4B" w:rsidP="00112A42">
            <w:pPr>
              <w:pStyle w:val="ConsPlusNormal"/>
              <w:rPr>
                <w:sz w:val="28"/>
                <w:szCs w:val="28"/>
              </w:rPr>
            </w:pPr>
            <w:r w:rsidRPr="00112A42">
              <w:rPr>
                <w:sz w:val="28"/>
                <w:szCs w:val="28"/>
              </w:rPr>
              <w:t>10,0</w:t>
            </w:r>
          </w:p>
        </w:tc>
        <w:tc>
          <w:tcPr>
            <w:tcW w:w="642" w:type="dxa"/>
            <w:shd w:val="clear" w:color="auto" w:fill="auto"/>
          </w:tcPr>
          <w:p w:rsidR="00212E0A" w:rsidRPr="00112A42" w:rsidRDefault="00664F4B" w:rsidP="00112A42">
            <w:pPr>
              <w:pStyle w:val="ConsPlusNormal"/>
              <w:ind w:left="360" w:hanging="468"/>
              <w:rPr>
                <w:sz w:val="28"/>
                <w:szCs w:val="28"/>
              </w:rPr>
            </w:pPr>
            <w:r w:rsidRPr="00112A42">
              <w:rPr>
                <w:sz w:val="28"/>
                <w:szCs w:val="28"/>
              </w:rPr>
              <w:t>226</w:t>
            </w:r>
          </w:p>
        </w:tc>
      </w:tr>
      <w:tr w:rsidR="00FD5F80" w:rsidRPr="00FD5F80" w:rsidTr="00112A42">
        <w:trPr>
          <w:jc w:val="center"/>
        </w:trPr>
        <w:tc>
          <w:tcPr>
            <w:tcW w:w="532" w:type="dxa"/>
            <w:shd w:val="clear" w:color="auto" w:fill="auto"/>
          </w:tcPr>
          <w:p w:rsidR="00212E0A" w:rsidRPr="006513F3" w:rsidRDefault="00112A42" w:rsidP="00112A42">
            <w:pPr>
              <w:pStyle w:val="ConsPlusNormal"/>
              <w:jc w:val="center"/>
              <w:rPr>
                <w:szCs w:val="24"/>
              </w:rPr>
            </w:pPr>
            <w:r>
              <w:rPr>
                <w:szCs w:val="24"/>
              </w:rPr>
              <w:t>10</w:t>
            </w:r>
            <w:r w:rsidR="00FD5F80">
              <w:rPr>
                <w:szCs w:val="24"/>
              </w:rPr>
              <w:t>.</w:t>
            </w:r>
          </w:p>
        </w:tc>
        <w:tc>
          <w:tcPr>
            <w:tcW w:w="4283" w:type="dxa"/>
            <w:shd w:val="clear" w:color="auto" w:fill="auto"/>
          </w:tcPr>
          <w:p w:rsidR="00212E0A" w:rsidRPr="006513F3" w:rsidRDefault="00FD5F80" w:rsidP="00112A42">
            <w:pPr>
              <w:jc w:val="center"/>
              <w:rPr>
                <w:rFonts w:ascii="Times New Roman" w:hAnsi="Times New Roman"/>
                <w:sz w:val="28"/>
                <w:szCs w:val="28"/>
              </w:rPr>
            </w:pPr>
            <w:r>
              <w:rPr>
                <w:rFonts w:ascii="Times New Roman" w:hAnsi="Times New Roman"/>
                <w:sz w:val="28"/>
                <w:szCs w:val="28"/>
              </w:rPr>
              <w:t>Закупка приборов учета в муниципальные квартиры</w:t>
            </w:r>
          </w:p>
        </w:tc>
        <w:tc>
          <w:tcPr>
            <w:tcW w:w="907" w:type="dxa"/>
            <w:shd w:val="clear" w:color="auto" w:fill="auto"/>
          </w:tcPr>
          <w:p w:rsidR="00212E0A" w:rsidRPr="00FD5F80" w:rsidRDefault="00FD5F80" w:rsidP="00112A42">
            <w:pPr>
              <w:rPr>
                <w:rFonts w:ascii="Times New Roman" w:hAnsi="Times New Roman"/>
                <w:sz w:val="28"/>
                <w:szCs w:val="28"/>
              </w:rPr>
            </w:pPr>
            <w:r w:rsidRPr="00FD5F80">
              <w:rPr>
                <w:rFonts w:ascii="Times New Roman" w:hAnsi="Times New Roman"/>
                <w:sz w:val="28"/>
                <w:szCs w:val="28"/>
              </w:rPr>
              <w:t>86,5</w:t>
            </w:r>
          </w:p>
        </w:tc>
        <w:tc>
          <w:tcPr>
            <w:tcW w:w="709" w:type="dxa"/>
            <w:shd w:val="clear" w:color="auto" w:fill="auto"/>
          </w:tcPr>
          <w:p w:rsidR="00212E0A" w:rsidRPr="00FD5F80" w:rsidRDefault="00FD5F80" w:rsidP="00112A42">
            <w:pPr>
              <w:rPr>
                <w:rFonts w:ascii="Times New Roman" w:hAnsi="Times New Roman"/>
                <w:sz w:val="28"/>
                <w:szCs w:val="28"/>
              </w:rPr>
            </w:pPr>
            <w:r w:rsidRPr="00FD5F80">
              <w:rPr>
                <w:rFonts w:ascii="Times New Roman" w:hAnsi="Times New Roman"/>
                <w:sz w:val="28"/>
                <w:szCs w:val="28"/>
              </w:rPr>
              <w:t>310</w:t>
            </w:r>
          </w:p>
        </w:tc>
        <w:tc>
          <w:tcPr>
            <w:tcW w:w="709" w:type="dxa"/>
            <w:shd w:val="clear" w:color="auto" w:fill="auto"/>
          </w:tcPr>
          <w:p w:rsidR="00212E0A" w:rsidRPr="00FD5F80" w:rsidRDefault="00BF09FF" w:rsidP="00112A42">
            <w:pPr>
              <w:rPr>
                <w:rFonts w:ascii="Times New Roman" w:hAnsi="Times New Roman"/>
                <w:sz w:val="28"/>
                <w:szCs w:val="28"/>
              </w:rPr>
            </w:pPr>
            <w:r w:rsidRPr="00FD5F80">
              <w:rPr>
                <w:rFonts w:ascii="Times New Roman" w:hAnsi="Times New Roman"/>
                <w:sz w:val="28"/>
                <w:szCs w:val="28"/>
              </w:rPr>
              <w:t>10</w:t>
            </w:r>
            <w:r w:rsidR="00212E0A" w:rsidRPr="00FD5F80">
              <w:rPr>
                <w:rFonts w:ascii="Times New Roman" w:hAnsi="Times New Roman"/>
                <w:sz w:val="28"/>
                <w:szCs w:val="28"/>
              </w:rPr>
              <w:t>,0</w:t>
            </w:r>
          </w:p>
        </w:tc>
        <w:tc>
          <w:tcPr>
            <w:tcW w:w="708" w:type="dxa"/>
            <w:shd w:val="clear" w:color="auto" w:fill="auto"/>
          </w:tcPr>
          <w:p w:rsidR="00212E0A" w:rsidRPr="00FD5F80" w:rsidRDefault="00212E0A" w:rsidP="00112A42">
            <w:pPr>
              <w:rPr>
                <w:rFonts w:ascii="Times New Roman" w:hAnsi="Times New Roman"/>
                <w:sz w:val="28"/>
                <w:szCs w:val="28"/>
              </w:rPr>
            </w:pPr>
            <w:r w:rsidRPr="00FD5F80">
              <w:rPr>
                <w:rFonts w:ascii="Times New Roman" w:hAnsi="Times New Roman"/>
                <w:sz w:val="28"/>
                <w:szCs w:val="28"/>
              </w:rPr>
              <w:t>226</w:t>
            </w:r>
          </w:p>
        </w:tc>
        <w:tc>
          <w:tcPr>
            <w:tcW w:w="709" w:type="dxa"/>
            <w:shd w:val="clear" w:color="auto" w:fill="auto"/>
          </w:tcPr>
          <w:p w:rsidR="00212E0A" w:rsidRPr="00FD5F80" w:rsidRDefault="00BF09FF" w:rsidP="00112A42">
            <w:pPr>
              <w:rPr>
                <w:rFonts w:ascii="Times New Roman" w:hAnsi="Times New Roman"/>
                <w:sz w:val="28"/>
                <w:szCs w:val="28"/>
              </w:rPr>
            </w:pPr>
            <w:r w:rsidRPr="00FD5F80">
              <w:rPr>
                <w:rFonts w:ascii="Times New Roman" w:hAnsi="Times New Roman"/>
                <w:sz w:val="28"/>
                <w:szCs w:val="28"/>
              </w:rPr>
              <w:t>10</w:t>
            </w:r>
            <w:r w:rsidR="00212E0A" w:rsidRPr="00FD5F80">
              <w:rPr>
                <w:rFonts w:ascii="Times New Roman" w:hAnsi="Times New Roman"/>
                <w:sz w:val="28"/>
                <w:szCs w:val="28"/>
              </w:rPr>
              <w:t>,0</w:t>
            </w:r>
          </w:p>
        </w:tc>
        <w:tc>
          <w:tcPr>
            <w:tcW w:w="642" w:type="dxa"/>
            <w:shd w:val="clear" w:color="auto" w:fill="auto"/>
          </w:tcPr>
          <w:p w:rsidR="00212E0A" w:rsidRPr="00FD5F80" w:rsidRDefault="00212E0A" w:rsidP="00112A42">
            <w:pPr>
              <w:rPr>
                <w:rFonts w:ascii="Times New Roman" w:hAnsi="Times New Roman"/>
                <w:sz w:val="28"/>
                <w:szCs w:val="28"/>
              </w:rPr>
            </w:pPr>
            <w:r w:rsidRPr="00FD5F80">
              <w:rPr>
                <w:rFonts w:ascii="Times New Roman" w:hAnsi="Times New Roman"/>
                <w:sz w:val="28"/>
                <w:szCs w:val="28"/>
              </w:rPr>
              <w:t>226</w:t>
            </w:r>
          </w:p>
        </w:tc>
      </w:tr>
      <w:tr w:rsidR="000B385B" w:rsidRPr="006513F3" w:rsidTr="00112A42">
        <w:trPr>
          <w:jc w:val="center"/>
        </w:trPr>
        <w:tc>
          <w:tcPr>
            <w:tcW w:w="532" w:type="dxa"/>
            <w:shd w:val="clear" w:color="auto" w:fill="auto"/>
          </w:tcPr>
          <w:p w:rsidR="00212E0A" w:rsidRPr="00FD5F80" w:rsidRDefault="00212E0A" w:rsidP="00112A42">
            <w:pPr>
              <w:pStyle w:val="ConsPlusNormal"/>
              <w:jc w:val="center"/>
              <w:rPr>
                <w:szCs w:val="24"/>
              </w:rPr>
            </w:pPr>
            <w:r w:rsidRPr="00FD5F80">
              <w:rPr>
                <w:szCs w:val="24"/>
              </w:rPr>
              <w:t>1</w:t>
            </w:r>
            <w:r w:rsidR="00112A42">
              <w:rPr>
                <w:szCs w:val="24"/>
              </w:rPr>
              <w:t>1</w:t>
            </w:r>
            <w:r w:rsidR="00FD5F80">
              <w:rPr>
                <w:szCs w:val="24"/>
              </w:rPr>
              <w:t>.</w:t>
            </w:r>
          </w:p>
        </w:tc>
        <w:tc>
          <w:tcPr>
            <w:tcW w:w="4283" w:type="dxa"/>
            <w:shd w:val="clear" w:color="auto" w:fill="auto"/>
          </w:tcPr>
          <w:p w:rsidR="00212E0A" w:rsidRPr="00FD5F80" w:rsidRDefault="00FD5F80" w:rsidP="00112A42">
            <w:pPr>
              <w:jc w:val="center"/>
              <w:rPr>
                <w:rFonts w:ascii="Times New Roman" w:hAnsi="Times New Roman"/>
                <w:sz w:val="28"/>
                <w:szCs w:val="28"/>
              </w:rPr>
            </w:pPr>
            <w:r w:rsidRPr="00FD5F80">
              <w:rPr>
                <w:rFonts w:ascii="Times New Roman" w:hAnsi="Times New Roman"/>
                <w:sz w:val="28"/>
                <w:szCs w:val="28"/>
              </w:rPr>
              <w:t>Оценка имущества</w:t>
            </w:r>
          </w:p>
        </w:tc>
        <w:tc>
          <w:tcPr>
            <w:tcW w:w="907" w:type="dxa"/>
            <w:shd w:val="clear" w:color="auto" w:fill="auto"/>
          </w:tcPr>
          <w:p w:rsidR="00212E0A" w:rsidRPr="00FD5F80" w:rsidRDefault="00FD5F80" w:rsidP="00112A42">
            <w:pPr>
              <w:rPr>
                <w:rFonts w:ascii="Times New Roman" w:hAnsi="Times New Roman"/>
                <w:sz w:val="28"/>
                <w:szCs w:val="28"/>
              </w:rPr>
            </w:pPr>
            <w:r w:rsidRPr="00FD5F80">
              <w:rPr>
                <w:rFonts w:ascii="Times New Roman" w:hAnsi="Times New Roman"/>
                <w:sz w:val="28"/>
                <w:szCs w:val="28"/>
              </w:rPr>
              <w:t>6</w:t>
            </w:r>
            <w:r w:rsidR="00542261" w:rsidRPr="00FD5F80">
              <w:rPr>
                <w:rFonts w:ascii="Times New Roman" w:hAnsi="Times New Roman"/>
                <w:sz w:val="28"/>
                <w:szCs w:val="28"/>
              </w:rPr>
              <w:t>0</w:t>
            </w:r>
            <w:r w:rsidR="003760FF" w:rsidRPr="00FD5F80">
              <w:rPr>
                <w:rFonts w:ascii="Times New Roman" w:hAnsi="Times New Roman"/>
                <w:sz w:val="28"/>
                <w:szCs w:val="28"/>
              </w:rPr>
              <w:t>,0</w:t>
            </w:r>
          </w:p>
        </w:tc>
        <w:tc>
          <w:tcPr>
            <w:tcW w:w="709" w:type="dxa"/>
            <w:shd w:val="clear" w:color="auto" w:fill="auto"/>
          </w:tcPr>
          <w:p w:rsidR="00212E0A" w:rsidRPr="00FD5F80" w:rsidRDefault="00212E0A" w:rsidP="00112A42">
            <w:pPr>
              <w:rPr>
                <w:rFonts w:ascii="Times New Roman" w:hAnsi="Times New Roman"/>
                <w:sz w:val="28"/>
                <w:szCs w:val="28"/>
              </w:rPr>
            </w:pPr>
            <w:r w:rsidRPr="00FD5F80">
              <w:rPr>
                <w:rFonts w:ascii="Times New Roman" w:hAnsi="Times New Roman"/>
                <w:sz w:val="28"/>
                <w:szCs w:val="28"/>
              </w:rPr>
              <w:t>226</w:t>
            </w:r>
          </w:p>
        </w:tc>
        <w:tc>
          <w:tcPr>
            <w:tcW w:w="709" w:type="dxa"/>
            <w:shd w:val="clear" w:color="auto" w:fill="auto"/>
          </w:tcPr>
          <w:p w:rsidR="00212E0A" w:rsidRPr="00FD5F80" w:rsidRDefault="00542261" w:rsidP="00112A42">
            <w:pPr>
              <w:rPr>
                <w:rFonts w:ascii="Times New Roman" w:hAnsi="Times New Roman"/>
                <w:sz w:val="28"/>
                <w:szCs w:val="28"/>
              </w:rPr>
            </w:pPr>
            <w:r w:rsidRPr="00FD5F80">
              <w:rPr>
                <w:rFonts w:ascii="Times New Roman" w:hAnsi="Times New Roman"/>
                <w:sz w:val="28"/>
                <w:szCs w:val="28"/>
              </w:rPr>
              <w:t>10,0</w:t>
            </w:r>
          </w:p>
        </w:tc>
        <w:tc>
          <w:tcPr>
            <w:tcW w:w="708" w:type="dxa"/>
            <w:shd w:val="clear" w:color="auto" w:fill="auto"/>
          </w:tcPr>
          <w:p w:rsidR="00212E0A" w:rsidRPr="00FD5F80" w:rsidRDefault="00212E0A" w:rsidP="00112A42">
            <w:pPr>
              <w:rPr>
                <w:rFonts w:ascii="Times New Roman" w:hAnsi="Times New Roman"/>
                <w:sz w:val="28"/>
                <w:szCs w:val="28"/>
              </w:rPr>
            </w:pPr>
            <w:r w:rsidRPr="00FD5F80">
              <w:rPr>
                <w:rFonts w:ascii="Times New Roman" w:hAnsi="Times New Roman"/>
                <w:sz w:val="28"/>
                <w:szCs w:val="28"/>
              </w:rPr>
              <w:t>226</w:t>
            </w:r>
          </w:p>
        </w:tc>
        <w:tc>
          <w:tcPr>
            <w:tcW w:w="709" w:type="dxa"/>
            <w:shd w:val="clear" w:color="auto" w:fill="auto"/>
          </w:tcPr>
          <w:p w:rsidR="00212E0A" w:rsidRPr="00FD5F80" w:rsidRDefault="00BF09FF" w:rsidP="00112A42">
            <w:pPr>
              <w:rPr>
                <w:rFonts w:ascii="Times New Roman" w:hAnsi="Times New Roman"/>
                <w:sz w:val="28"/>
                <w:szCs w:val="28"/>
                <w:lang w:val="en-US"/>
              </w:rPr>
            </w:pPr>
            <w:r w:rsidRPr="00FD5F80">
              <w:rPr>
                <w:rFonts w:ascii="Times New Roman" w:hAnsi="Times New Roman"/>
                <w:sz w:val="28"/>
                <w:szCs w:val="28"/>
              </w:rPr>
              <w:t>1</w:t>
            </w:r>
            <w:r w:rsidR="00542261" w:rsidRPr="00FD5F80">
              <w:rPr>
                <w:rFonts w:ascii="Times New Roman" w:hAnsi="Times New Roman"/>
                <w:sz w:val="28"/>
                <w:szCs w:val="28"/>
              </w:rPr>
              <w:t>0</w:t>
            </w:r>
            <w:r w:rsidR="003760FF" w:rsidRPr="00FD5F80">
              <w:rPr>
                <w:rFonts w:ascii="Times New Roman" w:hAnsi="Times New Roman"/>
                <w:sz w:val="28"/>
                <w:szCs w:val="28"/>
              </w:rPr>
              <w:t>,</w:t>
            </w:r>
            <w:r w:rsidR="005676A5" w:rsidRPr="00FD5F80">
              <w:rPr>
                <w:rFonts w:ascii="Times New Roman" w:hAnsi="Times New Roman"/>
                <w:sz w:val="28"/>
                <w:szCs w:val="28"/>
                <w:lang w:val="en-US"/>
              </w:rPr>
              <w:t xml:space="preserve"> 0</w:t>
            </w:r>
          </w:p>
        </w:tc>
        <w:tc>
          <w:tcPr>
            <w:tcW w:w="642" w:type="dxa"/>
            <w:shd w:val="clear" w:color="auto" w:fill="auto"/>
          </w:tcPr>
          <w:p w:rsidR="00212E0A" w:rsidRPr="00FD5F80" w:rsidRDefault="00212E0A" w:rsidP="00112A42">
            <w:pPr>
              <w:rPr>
                <w:rFonts w:ascii="Times New Roman" w:hAnsi="Times New Roman"/>
                <w:sz w:val="28"/>
                <w:szCs w:val="28"/>
              </w:rPr>
            </w:pPr>
            <w:r w:rsidRPr="00FD5F80">
              <w:rPr>
                <w:rFonts w:ascii="Times New Roman" w:hAnsi="Times New Roman"/>
                <w:sz w:val="28"/>
                <w:szCs w:val="28"/>
              </w:rPr>
              <w:t>226</w:t>
            </w:r>
          </w:p>
        </w:tc>
      </w:tr>
    </w:tbl>
    <w:p w:rsidR="00212E0A" w:rsidRPr="005E2A45" w:rsidRDefault="00212E0A" w:rsidP="00112A42">
      <w:pPr>
        <w:pStyle w:val="ConsPlusNormal"/>
        <w:jc w:val="center"/>
        <w:rPr>
          <w:szCs w:val="24"/>
        </w:rPr>
      </w:pPr>
    </w:p>
    <w:p w:rsidR="00212E0A" w:rsidRPr="005E2A45" w:rsidRDefault="00BC24FE" w:rsidP="00212E0A">
      <w:pPr>
        <w:spacing w:after="0" w:line="240" w:lineRule="auto"/>
        <w:jc w:val="center"/>
        <w:rPr>
          <w:rFonts w:ascii="Times New Roman" w:hAnsi="Times New Roman"/>
          <w:sz w:val="28"/>
          <w:szCs w:val="28"/>
        </w:rPr>
      </w:pPr>
      <w:r w:rsidRPr="005E2A45">
        <w:rPr>
          <w:rFonts w:ascii="Times New Roman" w:hAnsi="Times New Roman"/>
          <w:sz w:val="28"/>
          <w:szCs w:val="28"/>
        </w:rPr>
        <w:t>3</w:t>
      </w:r>
      <w:r w:rsidR="00212E0A" w:rsidRPr="005E2A45">
        <w:rPr>
          <w:rFonts w:ascii="Times New Roman" w:hAnsi="Times New Roman"/>
          <w:sz w:val="28"/>
          <w:szCs w:val="28"/>
        </w:rPr>
        <w:t>.Механизмы реализации и управления подпрограммой</w:t>
      </w:r>
    </w:p>
    <w:p w:rsidR="00212E0A" w:rsidRPr="005E2A45" w:rsidRDefault="00212E0A" w:rsidP="00212E0A">
      <w:pPr>
        <w:spacing w:after="0" w:line="240" w:lineRule="auto"/>
        <w:jc w:val="both"/>
        <w:rPr>
          <w:rFonts w:ascii="Times New Roman" w:hAnsi="Times New Roman"/>
          <w:sz w:val="28"/>
          <w:szCs w:val="28"/>
        </w:rPr>
      </w:pPr>
    </w:p>
    <w:p w:rsidR="00212E0A" w:rsidRPr="005437FF" w:rsidRDefault="00212E0A" w:rsidP="00212E0A">
      <w:pPr>
        <w:spacing w:after="0" w:line="240" w:lineRule="auto"/>
        <w:ind w:firstLine="708"/>
        <w:jc w:val="both"/>
        <w:rPr>
          <w:rFonts w:ascii="Times New Roman" w:hAnsi="Times New Roman"/>
          <w:sz w:val="28"/>
          <w:szCs w:val="28"/>
        </w:rPr>
      </w:pPr>
      <w:r w:rsidRPr="005437FF">
        <w:rPr>
          <w:rFonts w:ascii="Times New Roman" w:hAnsi="Times New Roman"/>
          <w:sz w:val="28"/>
          <w:szCs w:val="28"/>
        </w:rPr>
        <w:lastRenderedPageBreak/>
        <w:t xml:space="preserve">Реализация </w:t>
      </w:r>
      <w:r>
        <w:rPr>
          <w:rFonts w:ascii="Times New Roman" w:hAnsi="Times New Roman"/>
          <w:sz w:val="28"/>
          <w:szCs w:val="28"/>
        </w:rPr>
        <w:t>под</w:t>
      </w:r>
      <w:r w:rsidRPr="005437FF">
        <w:rPr>
          <w:rFonts w:ascii="Times New Roman" w:hAnsi="Times New Roman"/>
          <w:sz w:val="28"/>
          <w:szCs w:val="28"/>
        </w:rPr>
        <w:t xml:space="preserve">программных мероприятий производится отделом </w:t>
      </w:r>
      <w:r>
        <w:rPr>
          <w:rFonts w:ascii="Times New Roman" w:hAnsi="Times New Roman"/>
          <w:sz w:val="28"/>
          <w:szCs w:val="28"/>
        </w:rPr>
        <w:t xml:space="preserve">по управлению </w:t>
      </w:r>
      <w:r w:rsidRPr="005437FF">
        <w:rPr>
          <w:rFonts w:ascii="Times New Roman" w:hAnsi="Times New Roman"/>
          <w:sz w:val="28"/>
          <w:szCs w:val="28"/>
        </w:rPr>
        <w:t>муниципальн</w:t>
      </w:r>
      <w:r>
        <w:rPr>
          <w:rFonts w:ascii="Times New Roman" w:hAnsi="Times New Roman"/>
          <w:sz w:val="28"/>
          <w:szCs w:val="28"/>
        </w:rPr>
        <w:t>ым</w:t>
      </w:r>
      <w:r w:rsidRPr="005437FF">
        <w:rPr>
          <w:rFonts w:ascii="Times New Roman" w:hAnsi="Times New Roman"/>
          <w:sz w:val="28"/>
          <w:szCs w:val="28"/>
        </w:rPr>
        <w:t xml:space="preserve"> имуществ</w:t>
      </w:r>
      <w:r>
        <w:rPr>
          <w:rFonts w:ascii="Times New Roman" w:hAnsi="Times New Roman"/>
          <w:sz w:val="28"/>
          <w:szCs w:val="28"/>
        </w:rPr>
        <w:t>ом.</w:t>
      </w:r>
    </w:p>
    <w:p w:rsidR="00212E0A" w:rsidRPr="005437FF" w:rsidRDefault="00212E0A" w:rsidP="00212E0A">
      <w:pPr>
        <w:spacing w:after="0" w:line="240" w:lineRule="auto"/>
        <w:ind w:firstLine="708"/>
        <w:jc w:val="both"/>
        <w:rPr>
          <w:rFonts w:ascii="Times New Roman" w:hAnsi="Times New Roman"/>
          <w:sz w:val="28"/>
          <w:szCs w:val="28"/>
        </w:rPr>
      </w:pPr>
      <w:r w:rsidRPr="005437FF">
        <w:rPr>
          <w:rFonts w:ascii="Times New Roman" w:hAnsi="Times New Roman"/>
          <w:sz w:val="28"/>
          <w:szCs w:val="28"/>
        </w:rPr>
        <w:t xml:space="preserve">Главным распорядителем бюджетных средств, предусмотренных на реализацию мероприятий </w:t>
      </w:r>
      <w:r>
        <w:rPr>
          <w:rFonts w:ascii="Times New Roman" w:hAnsi="Times New Roman"/>
          <w:sz w:val="28"/>
          <w:szCs w:val="28"/>
        </w:rPr>
        <w:t>подп</w:t>
      </w:r>
      <w:r w:rsidRPr="005437FF">
        <w:rPr>
          <w:rFonts w:ascii="Times New Roman" w:hAnsi="Times New Roman"/>
          <w:sz w:val="28"/>
          <w:szCs w:val="28"/>
        </w:rPr>
        <w:t xml:space="preserve">рограммы, является администрация </w:t>
      </w:r>
      <w:r>
        <w:rPr>
          <w:rFonts w:ascii="Times New Roman" w:hAnsi="Times New Roman"/>
          <w:sz w:val="28"/>
          <w:szCs w:val="28"/>
        </w:rPr>
        <w:t>Приамурского городского поселения</w:t>
      </w:r>
      <w:r w:rsidRPr="005437FF">
        <w:rPr>
          <w:rFonts w:ascii="Times New Roman" w:hAnsi="Times New Roman"/>
          <w:sz w:val="28"/>
          <w:szCs w:val="28"/>
        </w:rPr>
        <w:t>.</w:t>
      </w:r>
    </w:p>
    <w:p w:rsidR="00212E0A" w:rsidRPr="005437FF" w:rsidRDefault="00212E0A" w:rsidP="00212E0A">
      <w:pPr>
        <w:spacing w:after="0" w:line="240" w:lineRule="auto"/>
        <w:ind w:firstLine="708"/>
        <w:jc w:val="both"/>
        <w:rPr>
          <w:rFonts w:ascii="Times New Roman" w:hAnsi="Times New Roman"/>
          <w:sz w:val="28"/>
          <w:szCs w:val="28"/>
        </w:rPr>
      </w:pPr>
      <w:r w:rsidRPr="005437FF">
        <w:rPr>
          <w:rFonts w:ascii="Times New Roman" w:hAnsi="Times New Roman"/>
          <w:sz w:val="28"/>
          <w:szCs w:val="28"/>
        </w:rPr>
        <w:t xml:space="preserve">Выполнение мероприятий </w:t>
      </w:r>
      <w:r>
        <w:rPr>
          <w:rFonts w:ascii="Times New Roman" w:hAnsi="Times New Roman"/>
          <w:sz w:val="28"/>
          <w:szCs w:val="28"/>
        </w:rPr>
        <w:t>подп</w:t>
      </w:r>
      <w:r w:rsidRPr="005437FF">
        <w:rPr>
          <w:rFonts w:ascii="Times New Roman" w:hAnsi="Times New Roman"/>
          <w:sz w:val="28"/>
          <w:szCs w:val="28"/>
        </w:rPr>
        <w:t>рограммы осуществляется посредством заключения муниципальных контрактов между муниципальным заказчиком и исполнителями программных мероприятий.</w:t>
      </w:r>
    </w:p>
    <w:p w:rsidR="00212E0A" w:rsidRPr="005437FF" w:rsidRDefault="00212E0A" w:rsidP="00212E0A">
      <w:pPr>
        <w:spacing w:after="0" w:line="240" w:lineRule="auto"/>
        <w:ind w:firstLine="708"/>
        <w:jc w:val="both"/>
        <w:rPr>
          <w:rFonts w:ascii="Times New Roman" w:hAnsi="Times New Roman"/>
          <w:sz w:val="28"/>
          <w:szCs w:val="28"/>
        </w:rPr>
      </w:pPr>
      <w:r w:rsidRPr="005437FF">
        <w:rPr>
          <w:rFonts w:ascii="Times New Roman" w:hAnsi="Times New Roman"/>
          <w:sz w:val="28"/>
          <w:szCs w:val="28"/>
        </w:rPr>
        <w:t xml:space="preserve">Координация исполнения </w:t>
      </w:r>
      <w:r>
        <w:rPr>
          <w:rFonts w:ascii="Times New Roman" w:hAnsi="Times New Roman"/>
          <w:sz w:val="28"/>
          <w:szCs w:val="28"/>
        </w:rPr>
        <w:t>подп</w:t>
      </w:r>
      <w:r w:rsidRPr="005437FF">
        <w:rPr>
          <w:rFonts w:ascii="Times New Roman" w:hAnsi="Times New Roman"/>
          <w:sz w:val="28"/>
          <w:szCs w:val="28"/>
        </w:rPr>
        <w:t xml:space="preserve">рограммы по каждому ее разделу возлагается на администрацию </w:t>
      </w:r>
      <w:r>
        <w:rPr>
          <w:rFonts w:ascii="Times New Roman" w:hAnsi="Times New Roman"/>
          <w:sz w:val="28"/>
          <w:szCs w:val="28"/>
        </w:rPr>
        <w:t>Приамурского городского поселения</w:t>
      </w:r>
      <w:r w:rsidRPr="005437FF">
        <w:rPr>
          <w:rFonts w:ascii="Times New Roman" w:hAnsi="Times New Roman"/>
          <w:sz w:val="28"/>
          <w:szCs w:val="28"/>
        </w:rPr>
        <w:t xml:space="preserve">, которая взаимодействует с исполнителем мероприятий </w:t>
      </w:r>
      <w:r>
        <w:rPr>
          <w:rFonts w:ascii="Times New Roman" w:hAnsi="Times New Roman"/>
          <w:sz w:val="28"/>
          <w:szCs w:val="28"/>
        </w:rPr>
        <w:t>подп</w:t>
      </w:r>
      <w:r w:rsidRPr="005437FF">
        <w:rPr>
          <w:rFonts w:ascii="Times New Roman" w:hAnsi="Times New Roman"/>
          <w:sz w:val="28"/>
          <w:szCs w:val="28"/>
        </w:rPr>
        <w:t xml:space="preserve">рограммы, структурными подразделениями, оказывает при необходимости консультативную помощь организатору-исполнителю отдельных мероприятий </w:t>
      </w:r>
      <w:r>
        <w:rPr>
          <w:rFonts w:ascii="Times New Roman" w:hAnsi="Times New Roman"/>
          <w:sz w:val="28"/>
          <w:szCs w:val="28"/>
        </w:rPr>
        <w:t>подп</w:t>
      </w:r>
      <w:r w:rsidRPr="005437FF">
        <w:rPr>
          <w:rFonts w:ascii="Times New Roman" w:hAnsi="Times New Roman"/>
          <w:sz w:val="28"/>
          <w:szCs w:val="28"/>
        </w:rPr>
        <w:t>рограммы.</w:t>
      </w:r>
    </w:p>
    <w:p w:rsidR="00212E0A" w:rsidRDefault="00212E0A" w:rsidP="00212E0A">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12E0A" w:rsidRPr="00096890" w:rsidRDefault="00BC24FE" w:rsidP="00212E0A">
      <w:pPr>
        <w:spacing w:after="0" w:line="240" w:lineRule="auto"/>
        <w:jc w:val="center"/>
        <w:rPr>
          <w:rFonts w:ascii="Times New Roman" w:hAnsi="Times New Roman"/>
          <w:sz w:val="28"/>
          <w:szCs w:val="28"/>
        </w:rPr>
      </w:pPr>
      <w:r w:rsidRPr="00096890">
        <w:rPr>
          <w:rFonts w:ascii="Times New Roman" w:hAnsi="Times New Roman"/>
          <w:sz w:val="28"/>
          <w:szCs w:val="28"/>
        </w:rPr>
        <w:t>4</w:t>
      </w:r>
      <w:r w:rsidR="00212E0A" w:rsidRPr="00096890">
        <w:rPr>
          <w:rFonts w:ascii="Times New Roman" w:hAnsi="Times New Roman"/>
          <w:sz w:val="28"/>
          <w:szCs w:val="28"/>
        </w:rPr>
        <w:t>.Ресурсное (финансовое) обеспечение подпрограммы</w:t>
      </w:r>
    </w:p>
    <w:p w:rsidR="00212E0A" w:rsidRPr="00096890" w:rsidRDefault="00212E0A" w:rsidP="00212E0A">
      <w:pPr>
        <w:spacing w:after="0" w:line="240" w:lineRule="auto"/>
        <w:rPr>
          <w:rFonts w:ascii="Times New Roman" w:hAnsi="Times New Roman"/>
          <w:sz w:val="24"/>
          <w:szCs w:val="24"/>
        </w:rPr>
      </w:pPr>
    </w:p>
    <w:tbl>
      <w:tblPr>
        <w:tblStyle w:val="ac"/>
        <w:tblW w:w="9606" w:type="dxa"/>
        <w:tblLayout w:type="fixed"/>
        <w:tblLook w:val="04A0" w:firstRow="1" w:lastRow="0" w:firstColumn="1" w:lastColumn="0" w:noHBand="0" w:noVBand="1"/>
      </w:tblPr>
      <w:tblGrid>
        <w:gridCol w:w="706"/>
        <w:gridCol w:w="4080"/>
        <w:gridCol w:w="1559"/>
        <w:gridCol w:w="851"/>
        <w:gridCol w:w="850"/>
        <w:gridCol w:w="851"/>
        <w:gridCol w:w="709"/>
      </w:tblGrid>
      <w:tr w:rsidR="00491B89" w:rsidRPr="00096890" w:rsidTr="00491B89">
        <w:trPr>
          <w:trHeight w:val="217"/>
        </w:trPr>
        <w:tc>
          <w:tcPr>
            <w:tcW w:w="706" w:type="dxa"/>
            <w:vMerge w:val="restart"/>
          </w:tcPr>
          <w:p w:rsidR="00212E0A" w:rsidRPr="00096890" w:rsidRDefault="00212E0A" w:rsidP="00816776">
            <w:pPr>
              <w:pStyle w:val="ConsPlusNormal"/>
              <w:jc w:val="center"/>
              <w:rPr>
                <w:sz w:val="28"/>
                <w:szCs w:val="28"/>
              </w:rPr>
            </w:pPr>
            <w:r w:rsidRPr="00096890">
              <w:rPr>
                <w:sz w:val="28"/>
                <w:szCs w:val="28"/>
              </w:rPr>
              <w:t>№ п/п</w:t>
            </w:r>
          </w:p>
        </w:tc>
        <w:tc>
          <w:tcPr>
            <w:tcW w:w="4080" w:type="dxa"/>
            <w:vMerge w:val="restart"/>
          </w:tcPr>
          <w:p w:rsidR="00212E0A" w:rsidRPr="00096890" w:rsidRDefault="00212E0A" w:rsidP="00816776">
            <w:pPr>
              <w:pStyle w:val="ConsPlusNormal"/>
              <w:jc w:val="center"/>
              <w:rPr>
                <w:sz w:val="28"/>
                <w:szCs w:val="28"/>
              </w:rPr>
            </w:pPr>
            <w:r w:rsidRPr="00096890">
              <w:rPr>
                <w:sz w:val="28"/>
                <w:szCs w:val="28"/>
              </w:rPr>
              <w:t>Наименование муниципальной подпрограммы</w:t>
            </w:r>
          </w:p>
        </w:tc>
        <w:tc>
          <w:tcPr>
            <w:tcW w:w="1559" w:type="dxa"/>
            <w:vMerge w:val="restart"/>
          </w:tcPr>
          <w:p w:rsidR="00212E0A" w:rsidRPr="00096890" w:rsidRDefault="00212E0A" w:rsidP="00816776">
            <w:pPr>
              <w:pStyle w:val="ConsPlusNormal"/>
              <w:jc w:val="center"/>
              <w:rPr>
                <w:sz w:val="20"/>
              </w:rPr>
            </w:pPr>
          </w:p>
        </w:tc>
        <w:tc>
          <w:tcPr>
            <w:tcW w:w="3261" w:type="dxa"/>
            <w:gridSpan w:val="4"/>
          </w:tcPr>
          <w:p w:rsidR="00212E0A" w:rsidRPr="00096890" w:rsidRDefault="00212E0A" w:rsidP="00816776">
            <w:pPr>
              <w:pStyle w:val="ConsPlusNormal"/>
              <w:jc w:val="center"/>
              <w:rPr>
                <w:sz w:val="28"/>
                <w:szCs w:val="28"/>
              </w:rPr>
            </w:pPr>
            <w:r w:rsidRPr="00096890">
              <w:rPr>
                <w:sz w:val="28"/>
                <w:szCs w:val="28"/>
              </w:rPr>
              <w:t>Объем средств на реализацию подпрограммы</w:t>
            </w:r>
          </w:p>
        </w:tc>
      </w:tr>
      <w:tr w:rsidR="00491B89" w:rsidRPr="00096890" w:rsidTr="00AE1BA2">
        <w:trPr>
          <w:trHeight w:val="137"/>
        </w:trPr>
        <w:tc>
          <w:tcPr>
            <w:tcW w:w="706" w:type="dxa"/>
            <w:vMerge/>
          </w:tcPr>
          <w:p w:rsidR="00212E0A" w:rsidRPr="00096890" w:rsidRDefault="00212E0A" w:rsidP="00816776">
            <w:pPr>
              <w:pStyle w:val="ConsPlusNormal"/>
              <w:jc w:val="center"/>
              <w:rPr>
                <w:sz w:val="28"/>
                <w:szCs w:val="28"/>
              </w:rPr>
            </w:pPr>
          </w:p>
        </w:tc>
        <w:tc>
          <w:tcPr>
            <w:tcW w:w="4080" w:type="dxa"/>
            <w:vMerge/>
          </w:tcPr>
          <w:p w:rsidR="00212E0A" w:rsidRPr="00096890" w:rsidRDefault="00212E0A" w:rsidP="00816776">
            <w:pPr>
              <w:pStyle w:val="ConsPlusNormal"/>
              <w:jc w:val="center"/>
              <w:rPr>
                <w:sz w:val="28"/>
                <w:szCs w:val="28"/>
              </w:rPr>
            </w:pPr>
          </w:p>
        </w:tc>
        <w:tc>
          <w:tcPr>
            <w:tcW w:w="1559" w:type="dxa"/>
            <w:vMerge/>
          </w:tcPr>
          <w:p w:rsidR="00212E0A" w:rsidRPr="00096890" w:rsidRDefault="00212E0A" w:rsidP="00816776">
            <w:pPr>
              <w:pStyle w:val="ConsPlusNormal"/>
              <w:jc w:val="center"/>
              <w:rPr>
                <w:sz w:val="20"/>
              </w:rPr>
            </w:pPr>
          </w:p>
        </w:tc>
        <w:tc>
          <w:tcPr>
            <w:tcW w:w="851" w:type="dxa"/>
          </w:tcPr>
          <w:p w:rsidR="00212E0A" w:rsidRPr="00096890" w:rsidRDefault="00212E0A" w:rsidP="00816776">
            <w:pPr>
              <w:pStyle w:val="ConsPlusNormal"/>
              <w:ind w:left="-115" w:right="-135"/>
              <w:jc w:val="center"/>
              <w:rPr>
                <w:sz w:val="28"/>
                <w:szCs w:val="28"/>
              </w:rPr>
            </w:pPr>
            <w:r w:rsidRPr="00096890">
              <w:rPr>
                <w:sz w:val="28"/>
                <w:szCs w:val="28"/>
              </w:rPr>
              <w:t>Всего</w:t>
            </w:r>
          </w:p>
        </w:tc>
        <w:tc>
          <w:tcPr>
            <w:tcW w:w="850" w:type="dxa"/>
          </w:tcPr>
          <w:p w:rsidR="00212E0A" w:rsidRPr="00096890" w:rsidRDefault="00212E0A">
            <w:pPr>
              <w:pStyle w:val="ConsPlusNormal"/>
              <w:ind w:left="-27" w:right="-135" w:hanging="49"/>
              <w:jc w:val="center"/>
              <w:rPr>
                <w:sz w:val="28"/>
                <w:szCs w:val="28"/>
              </w:rPr>
            </w:pPr>
            <w:r w:rsidRPr="00096890">
              <w:rPr>
                <w:sz w:val="28"/>
                <w:szCs w:val="28"/>
              </w:rPr>
              <w:t>201</w:t>
            </w:r>
            <w:r w:rsidR="00491B89" w:rsidRPr="00096890">
              <w:rPr>
                <w:sz w:val="28"/>
                <w:szCs w:val="28"/>
              </w:rPr>
              <w:t>9</w:t>
            </w:r>
          </w:p>
        </w:tc>
        <w:tc>
          <w:tcPr>
            <w:tcW w:w="851" w:type="dxa"/>
          </w:tcPr>
          <w:p w:rsidR="00212E0A" w:rsidRPr="00096890" w:rsidRDefault="00212E0A">
            <w:pPr>
              <w:pStyle w:val="ConsPlusNormal"/>
              <w:ind w:left="-105" w:right="-135"/>
              <w:jc w:val="center"/>
              <w:rPr>
                <w:sz w:val="28"/>
                <w:szCs w:val="28"/>
              </w:rPr>
            </w:pPr>
            <w:r w:rsidRPr="00096890">
              <w:rPr>
                <w:sz w:val="28"/>
                <w:szCs w:val="28"/>
              </w:rPr>
              <w:t>20</w:t>
            </w:r>
            <w:r w:rsidR="00491B89" w:rsidRPr="00096890">
              <w:rPr>
                <w:sz w:val="28"/>
                <w:szCs w:val="28"/>
              </w:rPr>
              <w:t>20</w:t>
            </w:r>
          </w:p>
        </w:tc>
        <w:tc>
          <w:tcPr>
            <w:tcW w:w="709" w:type="dxa"/>
          </w:tcPr>
          <w:p w:rsidR="00212E0A" w:rsidRPr="00096890" w:rsidRDefault="00212E0A">
            <w:pPr>
              <w:pStyle w:val="ConsPlusNormal"/>
              <w:ind w:left="-105" w:right="-135"/>
              <w:jc w:val="center"/>
              <w:rPr>
                <w:sz w:val="28"/>
                <w:szCs w:val="28"/>
              </w:rPr>
            </w:pPr>
            <w:r w:rsidRPr="00096890">
              <w:rPr>
                <w:sz w:val="28"/>
                <w:szCs w:val="28"/>
              </w:rPr>
              <w:t>202</w:t>
            </w:r>
            <w:r w:rsidR="00491B89" w:rsidRPr="00096890">
              <w:rPr>
                <w:sz w:val="28"/>
                <w:szCs w:val="28"/>
              </w:rPr>
              <w:t>1</w:t>
            </w:r>
          </w:p>
        </w:tc>
      </w:tr>
      <w:tr w:rsidR="00491B89" w:rsidRPr="00096890" w:rsidTr="00AE1BA2">
        <w:trPr>
          <w:trHeight w:val="225"/>
        </w:trPr>
        <w:tc>
          <w:tcPr>
            <w:tcW w:w="706" w:type="dxa"/>
            <w:vMerge w:val="restart"/>
          </w:tcPr>
          <w:p w:rsidR="00212E0A" w:rsidRPr="00096890" w:rsidRDefault="00212E0A" w:rsidP="00816776">
            <w:pPr>
              <w:pStyle w:val="ConsPlusNormal"/>
              <w:rPr>
                <w:sz w:val="28"/>
                <w:szCs w:val="28"/>
              </w:rPr>
            </w:pPr>
            <w:r w:rsidRPr="00096890">
              <w:rPr>
                <w:sz w:val="28"/>
                <w:szCs w:val="28"/>
              </w:rPr>
              <w:t xml:space="preserve">5. </w:t>
            </w:r>
          </w:p>
        </w:tc>
        <w:tc>
          <w:tcPr>
            <w:tcW w:w="4080" w:type="dxa"/>
            <w:vMerge w:val="restart"/>
          </w:tcPr>
          <w:p w:rsidR="00212E0A" w:rsidRPr="00096890" w:rsidRDefault="00212E0A" w:rsidP="00816776">
            <w:pPr>
              <w:tabs>
                <w:tab w:val="left" w:pos="1026"/>
              </w:tabs>
              <w:rPr>
                <w:rFonts w:ascii="Times New Roman" w:hAnsi="Times New Roman"/>
                <w:sz w:val="28"/>
                <w:szCs w:val="28"/>
              </w:rPr>
            </w:pPr>
            <w:r w:rsidRPr="00096890">
              <w:rPr>
                <w:rFonts w:ascii="Times New Roman" w:hAnsi="Times New Roman"/>
                <w:sz w:val="28"/>
                <w:szCs w:val="28"/>
              </w:rPr>
              <w:t xml:space="preserve">5. Подпрограмма «Управление муниципальным имуществом и земельными ресурсами на территории муниципального образования «Приамурское городское поселение» </w:t>
            </w:r>
          </w:p>
        </w:tc>
        <w:tc>
          <w:tcPr>
            <w:tcW w:w="1559" w:type="dxa"/>
          </w:tcPr>
          <w:p w:rsidR="00212E0A" w:rsidRPr="00096890" w:rsidRDefault="00212E0A" w:rsidP="00816776">
            <w:pPr>
              <w:pStyle w:val="ConsPlusNormal"/>
              <w:rPr>
                <w:b/>
                <w:sz w:val="20"/>
              </w:rPr>
            </w:pPr>
            <w:r w:rsidRPr="00096890">
              <w:rPr>
                <w:b/>
                <w:sz w:val="20"/>
              </w:rPr>
              <w:t>Всего, в том числе:</w:t>
            </w:r>
          </w:p>
        </w:tc>
        <w:tc>
          <w:tcPr>
            <w:tcW w:w="851" w:type="dxa"/>
          </w:tcPr>
          <w:p w:rsidR="00212E0A" w:rsidRPr="006C5497" w:rsidRDefault="00A95B3D" w:rsidP="00A95B3D">
            <w:pPr>
              <w:pStyle w:val="ConsPlusNormal"/>
              <w:rPr>
                <w:b/>
                <w:sz w:val="28"/>
                <w:szCs w:val="28"/>
              </w:rPr>
            </w:pPr>
            <w:r w:rsidRPr="006C5497">
              <w:rPr>
                <w:b/>
                <w:sz w:val="28"/>
                <w:szCs w:val="28"/>
              </w:rPr>
              <w:t>3741,5</w:t>
            </w:r>
          </w:p>
        </w:tc>
        <w:tc>
          <w:tcPr>
            <w:tcW w:w="850" w:type="dxa"/>
          </w:tcPr>
          <w:p w:rsidR="00212E0A" w:rsidRPr="006C5497" w:rsidRDefault="00A95B3D">
            <w:pPr>
              <w:pStyle w:val="ConsPlusNormal"/>
              <w:rPr>
                <w:b/>
                <w:sz w:val="28"/>
                <w:szCs w:val="28"/>
              </w:rPr>
            </w:pPr>
            <w:r w:rsidRPr="006C5497">
              <w:rPr>
                <w:b/>
                <w:sz w:val="28"/>
                <w:szCs w:val="28"/>
              </w:rPr>
              <w:t>1804,5</w:t>
            </w:r>
          </w:p>
        </w:tc>
        <w:tc>
          <w:tcPr>
            <w:tcW w:w="851" w:type="dxa"/>
          </w:tcPr>
          <w:p w:rsidR="00212E0A" w:rsidRPr="006C5497" w:rsidRDefault="00A95B3D" w:rsidP="005676A5">
            <w:pPr>
              <w:pStyle w:val="ConsPlusNormal"/>
              <w:rPr>
                <w:b/>
                <w:sz w:val="28"/>
                <w:szCs w:val="28"/>
              </w:rPr>
            </w:pPr>
            <w:r w:rsidRPr="006C5497">
              <w:rPr>
                <w:b/>
                <w:sz w:val="28"/>
                <w:szCs w:val="28"/>
              </w:rPr>
              <w:t>1013</w:t>
            </w:r>
            <w:r w:rsidR="005E2AE9" w:rsidRPr="006C5497">
              <w:rPr>
                <w:b/>
                <w:sz w:val="28"/>
                <w:szCs w:val="28"/>
              </w:rPr>
              <w:t>,5</w:t>
            </w:r>
          </w:p>
        </w:tc>
        <w:tc>
          <w:tcPr>
            <w:tcW w:w="709" w:type="dxa"/>
          </w:tcPr>
          <w:p w:rsidR="00212E0A" w:rsidRPr="006C5497" w:rsidRDefault="00A95B3D" w:rsidP="00816776">
            <w:pPr>
              <w:pStyle w:val="ConsPlusNormal"/>
              <w:rPr>
                <w:b/>
                <w:sz w:val="28"/>
                <w:szCs w:val="28"/>
              </w:rPr>
            </w:pPr>
            <w:r w:rsidRPr="006C5497">
              <w:rPr>
                <w:b/>
                <w:sz w:val="28"/>
                <w:szCs w:val="28"/>
              </w:rPr>
              <w:t>923</w:t>
            </w:r>
            <w:r w:rsidR="005E2AE9" w:rsidRPr="006C5497">
              <w:rPr>
                <w:b/>
                <w:sz w:val="28"/>
                <w:szCs w:val="28"/>
              </w:rPr>
              <w:t>,5</w:t>
            </w:r>
          </w:p>
        </w:tc>
      </w:tr>
      <w:tr w:rsidR="00A95B3D" w:rsidRPr="00096890" w:rsidTr="00AE1BA2">
        <w:trPr>
          <w:trHeight w:val="424"/>
        </w:trPr>
        <w:tc>
          <w:tcPr>
            <w:tcW w:w="706" w:type="dxa"/>
            <w:vMerge/>
          </w:tcPr>
          <w:p w:rsidR="00A95B3D" w:rsidRPr="00096890" w:rsidRDefault="00A95B3D" w:rsidP="00A95B3D">
            <w:pPr>
              <w:pStyle w:val="ConsPlusNormal"/>
              <w:rPr>
                <w:sz w:val="28"/>
                <w:szCs w:val="28"/>
              </w:rPr>
            </w:pPr>
          </w:p>
        </w:tc>
        <w:tc>
          <w:tcPr>
            <w:tcW w:w="4080" w:type="dxa"/>
            <w:vMerge/>
          </w:tcPr>
          <w:p w:rsidR="00A95B3D" w:rsidRPr="00096890" w:rsidRDefault="00A95B3D" w:rsidP="00A95B3D">
            <w:pPr>
              <w:pStyle w:val="ConsPlusNormal"/>
              <w:rPr>
                <w:color w:val="FF0000"/>
                <w:sz w:val="28"/>
                <w:szCs w:val="28"/>
              </w:rPr>
            </w:pPr>
          </w:p>
        </w:tc>
        <w:tc>
          <w:tcPr>
            <w:tcW w:w="1559" w:type="dxa"/>
          </w:tcPr>
          <w:p w:rsidR="00A95B3D" w:rsidRPr="00096890" w:rsidRDefault="00A95B3D" w:rsidP="00A95B3D">
            <w:pPr>
              <w:pStyle w:val="ConsPlusNormal"/>
              <w:rPr>
                <w:sz w:val="20"/>
              </w:rPr>
            </w:pPr>
            <w:r w:rsidRPr="00096890">
              <w:rPr>
                <w:sz w:val="20"/>
              </w:rPr>
              <w:t>за счет  средств бюджета городского поселения</w:t>
            </w:r>
          </w:p>
        </w:tc>
        <w:tc>
          <w:tcPr>
            <w:tcW w:w="851" w:type="dxa"/>
          </w:tcPr>
          <w:p w:rsidR="00A95B3D" w:rsidRPr="006C5497" w:rsidRDefault="00A95B3D" w:rsidP="00A95B3D">
            <w:pPr>
              <w:pStyle w:val="ConsPlusNormal"/>
              <w:rPr>
                <w:sz w:val="28"/>
                <w:szCs w:val="28"/>
              </w:rPr>
            </w:pPr>
            <w:r w:rsidRPr="006C5497">
              <w:rPr>
                <w:sz w:val="28"/>
                <w:szCs w:val="28"/>
              </w:rPr>
              <w:t>3741,5</w:t>
            </w:r>
          </w:p>
        </w:tc>
        <w:tc>
          <w:tcPr>
            <w:tcW w:w="850" w:type="dxa"/>
          </w:tcPr>
          <w:p w:rsidR="00A95B3D" w:rsidRPr="006C5497" w:rsidRDefault="00A95B3D" w:rsidP="00A95B3D">
            <w:pPr>
              <w:pStyle w:val="ConsPlusNormal"/>
              <w:rPr>
                <w:sz w:val="28"/>
                <w:szCs w:val="28"/>
              </w:rPr>
            </w:pPr>
            <w:r w:rsidRPr="006C5497">
              <w:rPr>
                <w:sz w:val="28"/>
                <w:szCs w:val="28"/>
              </w:rPr>
              <w:t>1804,5</w:t>
            </w:r>
          </w:p>
        </w:tc>
        <w:tc>
          <w:tcPr>
            <w:tcW w:w="851" w:type="dxa"/>
          </w:tcPr>
          <w:p w:rsidR="00A95B3D" w:rsidRPr="006C5497" w:rsidRDefault="00A95B3D" w:rsidP="00A95B3D">
            <w:pPr>
              <w:pStyle w:val="ConsPlusNormal"/>
              <w:rPr>
                <w:sz w:val="28"/>
                <w:szCs w:val="28"/>
              </w:rPr>
            </w:pPr>
            <w:r w:rsidRPr="006C5497">
              <w:rPr>
                <w:sz w:val="28"/>
                <w:szCs w:val="28"/>
              </w:rPr>
              <w:t>1013,5</w:t>
            </w:r>
          </w:p>
        </w:tc>
        <w:tc>
          <w:tcPr>
            <w:tcW w:w="709" w:type="dxa"/>
          </w:tcPr>
          <w:p w:rsidR="00A95B3D" w:rsidRPr="006C5497" w:rsidRDefault="00A95B3D" w:rsidP="00A95B3D">
            <w:pPr>
              <w:pStyle w:val="ConsPlusNormal"/>
              <w:rPr>
                <w:sz w:val="28"/>
                <w:szCs w:val="28"/>
              </w:rPr>
            </w:pPr>
            <w:r w:rsidRPr="006C5497">
              <w:rPr>
                <w:sz w:val="28"/>
                <w:szCs w:val="28"/>
              </w:rPr>
              <w:t>923,5</w:t>
            </w:r>
          </w:p>
        </w:tc>
      </w:tr>
      <w:tr w:rsidR="00491B89" w:rsidRPr="00096890" w:rsidTr="00AE1BA2">
        <w:trPr>
          <w:trHeight w:val="231"/>
        </w:trPr>
        <w:tc>
          <w:tcPr>
            <w:tcW w:w="706" w:type="dxa"/>
            <w:vMerge w:val="restart"/>
          </w:tcPr>
          <w:p w:rsidR="00F10D4C" w:rsidRPr="00E32410" w:rsidRDefault="00F10D4C" w:rsidP="00F10D4C">
            <w:pPr>
              <w:pStyle w:val="ConsPlusNormal"/>
              <w:rPr>
                <w:sz w:val="28"/>
                <w:szCs w:val="28"/>
              </w:rPr>
            </w:pPr>
            <w:r w:rsidRPr="00E32410">
              <w:rPr>
                <w:sz w:val="28"/>
                <w:szCs w:val="28"/>
              </w:rPr>
              <w:t>5.1</w:t>
            </w:r>
          </w:p>
        </w:tc>
        <w:tc>
          <w:tcPr>
            <w:tcW w:w="4080" w:type="dxa"/>
            <w:vMerge w:val="restart"/>
          </w:tcPr>
          <w:p w:rsidR="00F10D4C" w:rsidRPr="00E32410" w:rsidRDefault="00112A42" w:rsidP="0037754C">
            <w:pPr>
              <w:pStyle w:val="ConsPlusNormal"/>
              <w:rPr>
                <w:sz w:val="28"/>
                <w:szCs w:val="28"/>
              </w:rPr>
            </w:pPr>
            <w:r w:rsidRPr="00E32410">
              <w:rPr>
                <w:sz w:val="28"/>
                <w:szCs w:val="28"/>
              </w:rPr>
              <w:t>Выполнение работ по межеванию земельных участков</w:t>
            </w:r>
          </w:p>
        </w:tc>
        <w:tc>
          <w:tcPr>
            <w:tcW w:w="1559" w:type="dxa"/>
          </w:tcPr>
          <w:p w:rsidR="00F10D4C" w:rsidRPr="00E32410" w:rsidRDefault="00F10D4C" w:rsidP="00816776">
            <w:pPr>
              <w:pStyle w:val="ConsPlusNormal"/>
              <w:rPr>
                <w:sz w:val="20"/>
              </w:rPr>
            </w:pPr>
            <w:r w:rsidRPr="00E32410">
              <w:rPr>
                <w:sz w:val="20"/>
              </w:rPr>
              <w:t>Всего, в том числе:</w:t>
            </w:r>
          </w:p>
        </w:tc>
        <w:tc>
          <w:tcPr>
            <w:tcW w:w="851" w:type="dxa"/>
          </w:tcPr>
          <w:p w:rsidR="00F10D4C" w:rsidRPr="00E32410" w:rsidRDefault="00112A42" w:rsidP="00816776">
            <w:pPr>
              <w:pStyle w:val="ConsPlusNormal"/>
              <w:rPr>
                <w:b/>
                <w:sz w:val="28"/>
                <w:szCs w:val="28"/>
              </w:rPr>
            </w:pPr>
            <w:r w:rsidRPr="00E32410">
              <w:rPr>
                <w:b/>
                <w:sz w:val="28"/>
                <w:szCs w:val="28"/>
              </w:rPr>
              <w:t>246,95</w:t>
            </w:r>
          </w:p>
        </w:tc>
        <w:tc>
          <w:tcPr>
            <w:tcW w:w="850" w:type="dxa"/>
          </w:tcPr>
          <w:p w:rsidR="00F10D4C" w:rsidRPr="00E32410" w:rsidRDefault="00112A42" w:rsidP="00816776">
            <w:pPr>
              <w:pStyle w:val="ConsPlusNormal"/>
              <w:rPr>
                <w:b/>
                <w:sz w:val="28"/>
                <w:szCs w:val="28"/>
              </w:rPr>
            </w:pPr>
            <w:r w:rsidRPr="00E32410">
              <w:rPr>
                <w:b/>
                <w:sz w:val="28"/>
                <w:szCs w:val="28"/>
              </w:rPr>
              <w:t>146,95</w:t>
            </w:r>
          </w:p>
        </w:tc>
        <w:tc>
          <w:tcPr>
            <w:tcW w:w="851" w:type="dxa"/>
          </w:tcPr>
          <w:p w:rsidR="00F10D4C" w:rsidRPr="00E32410" w:rsidRDefault="00491B89" w:rsidP="005676A5">
            <w:pPr>
              <w:pStyle w:val="ConsPlusNormal"/>
              <w:rPr>
                <w:b/>
                <w:sz w:val="28"/>
                <w:szCs w:val="28"/>
              </w:rPr>
            </w:pPr>
            <w:r w:rsidRPr="00E32410">
              <w:rPr>
                <w:b/>
                <w:sz w:val="28"/>
                <w:szCs w:val="28"/>
              </w:rPr>
              <w:t>5</w:t>
            </w:r>
            <w:r w:rsidR="00F10D4C" w:rsidRPr="00E32410">
              <w:rPr>
                <w:b/>
                <w:sz w:val="28"/>
                <w:szCs w:val="28"/>
              </w:rPr>
              <w:t>0,0</w:t>
            </w:r>
          </w:p>
        </w:tc>
        <w:tc>
          <w:tcPr>
            <w:tcW w:w="709" w:type="dxa"/>
          </w:tcPr>
          <w:p w:rsidR="00F10D4C" w:rsidRPr="00E32410" w:rsidRDefault="00491B89" w:rsidP="00816776">
            <w:pPr>
              <w:pStyle w:val="ConsPlusNormal"/>
              <w:rPr>
                <w:b/>
                <w:sz w:val="28"/>
                <w:szCs w:val="28"/>
              </w:rPr>
            </w:pPr>
            <w:r w:rsidRPr="00E32410">
              <w:rPr>
                <w:b/>
                <w:sz w:val="28"/>
                <w:szCs w:val="28"/>
              </w:rPr>
              <w:t>5</w:t>
            </w:r>
            <w:r w:rsidR="00F10D4C" w:rsidRPr="00E32410">
              <w:rPr>
                <w:b/>
                <w:sz w:val="28"/>
                <w:szCs w:val="28"/>
              </w:rPr>
              <w:t>0,0</w:t>
            </w:r>
          </w:p>
        </w:tc>
      </w:tr>
      <w:tr w:rsidR="00112A42" w:rsidRPr="00096890" w:rsidTr="00AE1BA2">
        <w:trPr>
          <w:trHeight w:val="424"/>
        </w:trPr>
        <w:tc>
          <w:tcPr>
            <w:tcW w:w="706" w:type="dxa"/>
            <w:vMerge/>
          </w:tcPr>
          <w:p w:rsidR="00112A42" w:rsidRPr="00E32410" w:rsidRDefault="00112A42" w:rsidP="00112A42">
            <w:pPr>
              <w:pStyle w:val="ConsPlusNormal"/>
              <w:rPr>
                <w:sz w:val="28"/>
                <w:szCs w:val="28"/>
              </w:rPr>
            </w:pPr>
          </w:p>
        </w:tc>
        <w:tc>
          <w:tcPr>
            <w:tcW w:w="4080" w:type="dxa"/>
            <w:vMerge/>
          </w:tcPr>
          <w:p w:rsidR="00112A42" w:rsidRPr="00E32410" w:rsidRDefault="00112A42" w:rsidP="00112A42">
            <w:pPr>
              <w:pStyle w:val="ConsPlusNormal"/>
              <w:rPr>
                <w:sz w:val="28"/>
                <w:szCs w:val="28"/>
              </w:rPr>
            </w:pPr>
          </w:p>
        </w:tc>
        <w:tc>
          <w:tcPr>
            <w:tcW w:w="1559" w:type="dxa"/>
          </w:tcPr>
          <w:p w:rsidR="00112A42" w:rsidRPr="00E32410" w:rsidRDefault="00112A42" w:rsidP="00112A42">
            <w:pPr>
              <w:pStyle w:val="ConsPlusNormal"/>
              <w:rPr>
                <w:sz w:val="20"/>
              </w:rPr>
            </w:pPr>
            <w:r w:rsidRPr="00E32410">
              <w:rPr>
                <w:sz w:val="20"/>
              </w:rPr>
              <w:t>за счет  средств бюджета городского поселения</w:t>
            </w:r>
          </w:p>
        </w:tc>
        <w:tc>
          <w:tcPr>
            <w:tcW w:w="851" w:type="dxa"/>
          </w:tcPr>
          <w:p w:rsidR="00112A42" w:rsidRPr="00E32410" w:rsidRDefault="00112A42" w:rsidP="00112A42">
            <w:pPr>
              <w:pStyle w:val="ConsPlusNormal"/>
              <w:rPr>
                <w:sz w:val="28"/>
                <w:szCs w:val="28"/>
              </w:rPr>
            </w:pPr>
            <w:r w:rsidRPr="00E32410">
              <w:rPr>
                <w:sz w:val="28"/>
                <w:szCs w:val="28"/>
              </w:rPr>
              <w:t>246,95</w:t>
            </w:r>
          </w:p>
        </w:tc>
        <w:tc>
          <w:tcPr>
            <w:tcW w:w="850" w:type="dxa"/>
          </w:tcPr>
          <w:p w:rsidR="00112A42" w:rsidRPr="00E32410" w:rsidRDefault="00112A42" w:rsidP="00112A42">
            <w:pPr>
              <w:pStyle w:val="ConsPlusNormal"/>
              <w:rPr>
                <w:sz w:val="28"/>
                <w:szCs w:val="28"/>
              </w:rPr>
            </w:pPr>
            <w:r w:rsidRPr="00E32410">
              <w:rPr>
                <w:sz w:val="28"/>
                <w:szCs w:val="28"/>
              </w:rPr>
              <w:t>146,95</w:t>
            </w:r>
          </w:p>
        </w:tc>
        <w:tc>
          <w:tcPr>
            <w:tcW w:w="851" w:type="dxa"/>
          </w:tcPr>
          <w:p w:rsidR="00112A42" w:rsidRPr="00E32410" w:rsidRDefault="00112A42" w:rsidP="00112A42">
            <w:pPr>
              <w:pStyle w:val="ConsPlusNormal"/>
              <w:rPr>
                <w:sz w:val="28"/>
                <w:szCs w:val="28"/>
              </w:rPr>
            </w:pPr>
            <w:r w:rsidRPr="00E32410">
              <w:rPr>
                <w:sz w:val="28"/>
                <w:szCs w:val="28"/>
              </w:rPr>
              <w:t>50,0</w:t>
            </w:r>
          </w:p>
        </w:tc>
        <w:tc>
          <w:tcPr>
            <w:tcW w:w="709" w:type="dxa"/>
          </w:tcPr>
          <w:p w:rsidR="00112A42" w:rsidRPr="00E32410" w:rsidRDefault="00112A42" w:rsidP="00112A42">
            <w:pPr>
              <w:pStyle w:val="ConsPlusNormal"/>
              <w:rPr>
                <w:sz w:val="28"/>
                <w:szCs w:val="28"/>
              </w:rPr>
            </w:pPr>
            <w:r w:rsidRPr="00E32410">
              <w:rPr>
                <w:sz w:val="28"/>
                <w:szCs w:val="28"/>
              </w:rPr>
              <w:t>50,0</w:t>
            </w:r>
          </w:p>
        </w:tc>
      </w:tr>
      <w:tr w:rsidR="00112A42" w:rsidRPr="00096890" w:rsidTr="00AE1BA2">
        <w:trPr>
          <w:trHeight w:val="231"/>
        </w:trPr>
        <w:tc>
          <w:tcPr>
            <w:tcW w:w="706" w:type="dxa"/>
            <w:vMerge w:val="restart"/>
          </w:tcPr>
          <w:p w:rsidR="00112A42" w:rsidRPr="00096890" w:rsidRDefault="00112A42" w:rsidP="006C5497">
            <w:pPr>
              <w:pStyle w:val="ConsPlusNormal"/>
              <w:rPr>
                <w:sz w:val="28"/>
                <w:szCs w:val="28"/>
              </w:rPr>
            </w:pPr>
            <w:r w:rsidRPr="00096890">
              <w:rPr>
                <w:sz w:val="28"/>
                <w:szCs w:val="28"/>
              </w:rPr>
              <w:t>5.</w:t>
            </w:r>
            <w:r w:rsidR="006C5497">
              <w:rPr>
                <w:sz w:val="28"/>
                <w:szCs w:val="28"/>
              </w:rPr>
              <w:t>2</w:t>
            </w:r>
          </w:p>
        </w:tc>
        <w:tc>
          <w:tcPr>
            <w:tcW w:w="4080" w:type="dxa"/>
            <w:vMerge w:val="restart"/>
          </w:tcPr>
          <w:p w:rsidR="00112A42" w:rsidRPr="00096890" w:rsidRDefault="00112A42" w:rsidP="00E32410">
            <w:pPr>
              <w:tabs>
                <w:tab w:val="left" w:pos="1026"/>
              </w:tabs>
              <w:jc w:val="both"/>
              <w:rPr>
                <w:rFonts w:ascii="Times New Roman" w:hAnsi="Times New Roman"/>
                <w:color w:val="FF0000"/>
                <w:sz w:val="28"/>
                <w:szCs w:val="28"/>
              </w:rPr>
            </w:pPr>
            <w:r w:rsidRPr="00096890">
              <w:rPr>
                <w:rFonts w:ascii="Times New Roman" w:hAnsi="Times New Roman"/>
                <w:sz w:val="28"/>
                <w:szCs w:val="28"/>
              </w:rPr>
              <w:t xml:space="preserve"> </w:t>
            </w:r>
            <w:r w:rsidR="00E32410">
              <w:rPr>
                <w:rFonts w:ascii="Times New Roman" w:hAnsi="Times New Roman"/>
                <w:sz w:val="28"/>
                <w:szCs w:val="28"/>
              </w:rPr>
              <w:t>Проведение кадастровых работ</w:t>
            </w:r>
          </w:p>
        </w:tc>
        <w:tc>
          <w:tcPr>
            <w:tcW w:w="1559" w:type="dxa"/>
          </w:tcPr>
          <w:p w:rsidR="00112A42" w:rsidRPr="00096890" w:rsidRDefault="00112A42" w:rsidP="00112A42">
            <w:pPr>
              <w:pStyle w:val="ConsPlusNormal"/>
              <w:rPr>
                <w:sz w:val="20"/>
              </w:rPr>
            </w:pPr>
            <w:r w:rsidRPr="00096890">
              <w:rPr>
                <w:sz w:val="20"/>
              </w:rPr>
              <w:t>Всего, в том числе:</w:t>
            </w:r>
          </w:p>
        </w:tc>
        <w:tc>
          <w:tcPr>
            <w:tcW w:w="851" w:type="dxa"/>
          </w:tcPr>
          <w:p w:rsidR="00112A42" w:rsidRPr="00E32410" w:rsidRDefault="00E32410" w:rsidP="00112A42">
            <w:pPr>
              <w:pStyle w:val="ConsPlusNormal"/>
              <w:rPr>
                <w:b/>
                <w:sz w:val="28"/>
                <w:szCs w:val="28"/>
              </w:rPr>
            </w:pPr>
            <w:r w:rsidRPr="00E32410">
              <w:rPr>
                <w:b/>
                <w:sz w:val="28"/>
                <w:szCs w:val="28"/>
              </w:rPr>
              <w:t>440</w:t>
            </w:r>
            <w:r w:rsidR="00112A42" w:rsidRPr="00E32410">
              <w:rPr>
                <w:b/>
                <w:sz w:val="28"/>
                <w:szCs w:val="28"/>
              </w:rPr>
              <w:t>,0</w:t>
            </w:r>
          </w:p>
        </w:tc>
        <w:tc>
          <w:tcPr>
            <w:tcW w:w="850" w:type="dxa"/>
          </w:tcPr>
          <w:p w:rsidR="00112A42" w:rsidRPr="00E32410" w:rsidRDefault="00E32410" w:rsidP="00112A42">
            <w:pPr>
              <w:pStyle w:val="ConsPlusNormal"/>
              <w:rPr>
                <w:b/>
                <w:sz w:val="28"/>
                <w:szCs w:val="28"/>
              </w:rPr>
            </w:pPr>
            <w:r w:rsidRPr="00E32410">
              <w:rPr>
                <w:b/>
                <w:sz w:val="28"/>
                <w:szCs w:val="28"/>
              </w:rPr>
              <w:t>340,0</w:t>
            </w:r>
          </w:p>
        </w:tc>
        <w:tc>
          <w:tcPr>
            <w:tcW w:w="851" w:type="dxa"/>
          </w:tcPr>
          <w:p w:rsidR="00112A42" w:rsidRPr="00E32410" w:rsidRDefault="00E32410" w:rsidP="00112A42">
            <w:pPr>
              <w:pStyle w:val="ConsPlusNormal"/>
              <w:rPr>
                <w:b/>
                <w:sz w:val="28"/>
                <w:szCs w:val="28"/>
              </w:rPr>
            </w:pPr>
            <w:r w:rsidRPr="00E32410">
              <w:rPr>
                <w:b/>
                <w:sz w:val="28"/>
                <w:szCs w:val="28"/>
              </w:rPr>
              <w:t>5</w:t>
            </w:r>
            <w:r w:rsidR="00112A42" w:rsidRPr="00E32410">
              <w:rPr>
                <w:b/>
                <w:sz w:val="28"/>
                <w:szCs w:val="28"/>
              </w:rPr>
              <w:t>0,0</w:t>
            </w:r>
          </w:p>
        </w:tc>
        <w:tc>
          <w:tcPr>
            <w:tcW w:w="709" w:type="dxa"/>
          </w:tcPr>
          <w:p w:rsidR="00112A42" w:rsidRPr="00E32410" w:rsidRDefault="00E32410" w:rsidP="00112A42">
            <w:pPr>
              <w:pStyle w:val="ConsPlusNormal"/>
              <w:rPr>
                <w:b/>
                <w:sz w:val="28"/>
                <w:szCs w:val="28"/>
              </w:rPr>
            </w:pPr>
            <w:r w:rsidRPr="00E32410">
              <w:rPr>
                <w:b/>
                <w:sz w:val="28"/>
                <w:szCs w:val="28"/>
              </w:rPr>
              <w:t>5</w:t>
            </w:r>
            <w:r w:rsidR="00112A42" w:rsidRPr="00E32410">
              <w:rPr>
                <w:b/>
                <w:sz w:val="28"/>
                <w:szCs w:val="28"/>
              </w:rPr>
              <w:t>0,0</w:t>
            </w:r>
          </w:p>
        </w:tc>
      </w:tr>
      <w:tr w:rsidR="00E32410" w:rsidRPr="00096890" w:rsidTr="00AE1BA2">
        <w:trPr>
          <w:trHeight w:val="424"/>
        </w:trPr>
        <w:tc>
          <w:tcPr>
            <w:tcW w:w="706" w:type="dxa"/>
            <w:vMerge/>
          </w:tcPr>
          <w:p w:rsidR="00E32410" w:rsidRPr="00096890" w:rsidRDefault="00E32410" w:rsidP="00E32410">
            <w:pPr>
              <w:pStyle w:val="ConsPlusNormal"/>
              <w:rPr>
                <w:sz w:val="28"/>
                <w:szCs w:val="28"/>
              </w:rPr>
            </w:pPr>
          </w:p>
        </w:tc>
        <w:tc>
          <w:tcPr>
            <w:tcW w:w="4080" w:type="dxa"/>
            <w:vMerge/>
          </w:tcPr>
          <w:p w:rsidR="00E32410" w:rsidRPr="00096890" w:rsidRDefault="00E32410" w:rsidP="00E32410">
            <w:pPr>
              <w:pStyle w:val="ConsPlusNormal"/>
              <w:rPr>
                <w:color w:val="FF0000"/>
                <w:sz w:val="28"/>
                <w:szCs w:val="28"/>
              </w:rPr>
            </w:pPr>
          </w:p>
        </w:tc>
        <w:tc>
          <w:tcPr>
            <w:tcW w:w="1559" w:type="dxa"/>
          </w:tcPr>
          <w:p w:rsidR="00E32410" w:rsidRPr="00096890" w:rsidRDefault="00E32410" w:rsidP="00E32410">
            <w:pPr>
              <w:pStyle w:val="ConsPlusNormal"/>
              <w:rPr>
                <w:sz w:val="20"/>
              </w:rPr>
            </w:pPr>
            <w:r w:rsidRPr="00096890">
              <w:rPr>
                <w:sz w:val="20"/>
              </w:rPr>
              <w:t>за счет  средств бюджета городского поселения</w:t>
            </w:r>
          </w:p>
        </w:tc>
        <w:tc>
          <w:tcPr>
            <w:tcW w:w="851" w:type="dxa"/>
          </w:tcPr>
          <w:p w:rsidR="00E32410" w:rsidRPr="00E32410" w:rsidRDefault="00E32410" w:rsidP="00E32410">
            <w:pPr>
              <w:pStyle w:val="ConsPlusNormal"/>
              <w:rPr>
                <w:sz w:val="28"/>
                <w:szCs w:val="28"/>
              </w:rPr>
            </w:pPr>
            <w:r w:rsidRPr="00E32410">
              <w:rPr>
                <w:sz w:val="28"/>
                <w:szCs w:val="28"/>
              </w:rPr>
              <w:t>440,0</w:t>
            </w:r>
          </w:p>
        </w:tc>
        <w:tc>
          <w:tcPr>
            <w:tcW w:w="850" w:type="dxa"/>
          </w:tcPr>
          <w:p w:rsidR="00E32410" w:rsidRPr="00E32410" w:rsidRDefault="00E32410" w:rsidP="00E32410">
            <w:pPr>
              <w:pStyle w:val="ConsPlusNormal"/>
              <w:rPr>
                <w:sz w:val="28"/>
                <w:szCs w:val="28"/>
              </w:rPr>
            </w:pPr>
            <w:r w:rsidRPr="00E32410">
              <w:rPr>
                <w:sz w:val="28"/>
                <w:szCs w:val="28"/>
              </w:rPr>
              <w:t>340,0</w:t>
            </w:r>
          </w:p>
        </w:tc>
        <w:tc>
          <w:tcPr>
            <w:tcW w:w="851" w:type="dxa"/>
          </w:tcPr>
          <w:p w:rsidR="00E32410" w:rsidRPr="00E32410" w:rsidRDefault="00E32410" w:rsidP="00E32410">
            <w:pPr>
              <w:pStyle w:val="ConsPlusNormal"/>
              <w:rPr>
                <w:sz w:val="28"/>
                <w:szCs w:val="28"/>
              </w:rPr>
            </w:pPr>
            <w:r w:rsidRPr="00E32410">
              <w:rPr>
                <w:sz w:val="28"/>
                <w:szCs w:val="28"/>
              </w:rPr>
              <w:t>50,0</w:t>
            </w:r>
          </w:p>
        </w:tc>
        <w:tc>
          <w:tcPr>
            <w:tcW w:w="709" w:type="dxa"/>
          </w:tcPr>
          <w:p w:rsidR="00E32410" w:rsidRPr="00E32410" w:rsidRDefault="00E32410" w:rsidP="00E32410">
            <w:pPr>
              <w:pStyle w:val="ConsPlusNormal"/>
              <w:rPr>
                <w:sz w:val="28"/>
                <w:szCs w:val="28"/>
              </w:rPr>
            </w:pPr>
            <w:r w:rsidRPr="00E32410">
              <w:rPr>
                <w:sz w:val="28"/>
                <w:szCs w:val="28"/>
              </w:rPr>
              <w:t>50,0</w:t>
            </w:r>
          </w:p>
        </w:tc>
      </w:tr>
      <w:tr w:rsidR="00112A42" w:rsidRPr="00096890" w:rsidTr="00FF1DD4">
        <w:trPr>
          <w:trHeight w:val="199"/>
        </w:trPr>
        <w:tc>
          <w:tcPr>
            <w:tcW w:w="706" w:type="dxa"/>
            <w:vMerge w:val="restart"/>
          </w:tcPr>
          <w:p w:rsidR="00112A42" w:rsidRPr="00096890" w:rsidRDefault="00112A42" w:rsidP="006C5497">
            <w:pPr>
              <w:pStyle w:val="ConsPlusNormal"/>
              <w:rPr>
                <w:sz w:val="28"/>
                <w:szCs w:val="28"/>
              </w:rPr>
            </w:pPr>
            <w:r w:rsidRPr="00096890">
              <w:rPr>
                <w:sz w:val="28"/>
                <w:szCs w:val="28"/>
              </w:rPr>
              <w:t>5.</w:t>
            </w:r>
            <w:r w:rsidR="006C5497">
              <w:rPr>
                <w:sz w:val="28"/>
                <w:szCs w:val="28"/>
              </w:rPr>
              <w:t>3</w:t>
            </w:r>
          </w:p>
        </w:tc>
        <w:tc>
          <w:tcPr>
            <w:tcW w:w="4080" w:type="dxa"/>
            <w:vMerge w:val="restart"/>
          </w:tcPr>
          <w:p w:rsidR="00112A42" w:rsidRPr="00096890" w:rsidRDefault="00E32410" w:rsidP="00112A42">
            <w:pPr>
              <w:pStyle w:val="ConsPlusNormal"/>
              <w:rPr>
                <w:sz w:val="28"/>
                <w:szCs w:val="28"/>
              </w:rPr>
            </w:pPr>
            <w:r>
              <w:rPr>
                <w:sz w:val="28"/>
                <w:szCs w:val="28"/>
              </w:rPr>
              <w:t>Оценка недвижимости муниципального имущества</w:t>
            </w:r>
          </w:p>
        </w:tc>
        <w:tc>
          <w:tcPr>
            <w:tcW w:w="1559" w:type="dxa"/>
          </w:tcPr>
          <w:p w:rsidR="00112A42" w:rsidRPr="00096890" w:rsidRDefault="00112A42" w:rsidP="00112A42">
            <w:pPr>
              <w:pStyle w:val="ConsPlusNormal"/>
              <w:rPr>
                <w:sz w:val="20"/>
              </w:rPr>
            </w:pPr>
            <w:r w:rsidRPr="00096890">
              <w:rPr>
                <w:sz w:val="20"/>
              </w:rPr>
              <w:t>Всего, в том числе:</w:t>
            </w:r>
          </w:p>
        </w:tc>
        <w:tc>
          <w:tcPr>
            <w:tcW w:w="851" w:type="dxa"/>
          </w:tcPr>
          <w:p w:rsidR="00112A42" w:rsidRPr="00E32410" w:rsidRDefault="00E32410" w:rsidP="00112A42">
            <w:pPr>
              <w:pStyle w:val="ConsPlusNormal"/>
              <w:rPr>
                <w:b/>
                <w:sz w:val="28"/>
                <w:szCs w:val="28"/>
              </w:rPr>
            </w:pPr>
            <w:r w:rsidRPr="00E32410">
              <w:rPr>
                <w:b/>
                <w:sz w:val="28"/>
                <w:szCs w:val="28"/>
              </w:rPr>
              <w:t>80</w:t>
            </w:r>
            <w:r w:rsidR="00112A42" w:rsidRPr="00E32410">
              <w:rPr>
                <w:b/>
                <w:sz w:val="28"/>
                <w:szCs w:val="28"/>
              </w:rPr>
              <w:t>,0</w:t>
            </w:r>
          </w:p>
        </w:tc>
        <w:tc>
          <w:tcPr>
            <w:tcW w:w="850" w:type="dxa"/>
          </w:tcPr>
          <w:p w:rsidR="00112A42" w:rsidRPr="00E32410" w:rsidRDefault="00E32410" w:rsidP="00112A42">
            <w:pPr>
              <w:pStyle w:val="ConsPlusNormal"/>
              <w:rPr>
                <w:b/>
                <w:sz w:val="28"/>
                <w:szCs w:val="28"/>
              </w:rPr>
            </w:pPr>
            <w:r w:rsidRPr="00E32410">
              <w:rPr>
                <w:b/>
                <w:sz w:val="28"/>
                <w:szCs w:val="28"/>
              </w:rPr>
              <w:t>60</w:t>
            </w:r>
            <w:r w:rsidR="00112A42" w:rsidRPr="00E32410">
              <w:rPr>
                <w:b/>
                <w:sz w:val="28"/>
                <w:szCs w:val="28"/>
              </w:rPr>
              <w:t>,0</w:t>
            </w:r>
          </w:p>
        </w:tc>
        <w:tc>
          <w:tcPr>
            <w:tcW w:w="851" w:type="dxa"/>
          </w:tcPr>
          <w:p w:rsidR="00112A42" w:rsidRPr="00E32410" w:rsidRDefault="00112A42" w:rsidP="00112A42">
            <w:pPr>
              <w:pStyle w:val="ConsPlusNormal"/>
              <w:rPr>
                <w:b/>
                <w:sz w:val="28"/>
                <w:szCs w:val="28"/>
              </w:rPr>
            </w:pPr>
            <w:r w:rsidRPr="00E32410">
              <w:rPr>
                <w:b/>
                <w:sz w:val="28"/>
                <w:szCs w:val="28"/>
              </w:rPr>
              <w:t>10,0</w:t>
            </w:r>
          </w:p>
        </w:tc>
        <w:tc>
          <w:tcPr>
            <w:tcW w:w="709" w:type="dxa"/>
          </w:tcPr>
          <w:p w:rsidR="00112A42" w:rsidRPr="00E32410" w:rsidRDefault="00112A42" w:rsidP="00112A42">
            <w:pPr>
              <w:pStyle w:val="ConsPlusNormal"/>
              <w:rPr>
                <w:b/>
                <w:sz w:val="28"/>
                <w:szCs w:val="28"/>
              </w:rPr>
            </w:pPr>
            <w:r w:rsidRPr="00E32410">
              <w:rPr>
                <w:b/>
                <w:sz w:val="28"/>
                <w:szCs w:val="28"/>
              </w:rPr>
              <w:t>10,0</w:t>
            </w:r>
          </w:p>
        </w:tc>
      </w:tr>
      <w:tr w:rsidR="00E32410" w:rsidRPr="00096890" w:rsidTr="00491B89">
        <w:trPr>
          <w:trHeight w:val="210"/>
        </w:trPr>
        <w:tc>
          <w:tcPr>
            <w:tcW w:w="706" w:type="dxa"/>
            <w:vMerge/>
          </w:tcPr>
          <w:p w:rsidR="00E32410" w:rsidRPr="00096890" w:rsidRDefault="00E32410" w:rsidP="00E32410">
            <w:pPr>
              <w:pStyle w:val="ConsPlusNormal"/>
              <w:rPr>
                <w:sz w:val="28"/>
                <w:szCs w:val="28"/>
              </w:rPr>
            </w:pPr>
          </w:p>
        </w:tc>
        <w:tc>
          <w:tcPr>
            <w:tcW w:w="4080" w:type="dxa"/>
            <w:vMerge/>
          </w:tcPr>
          <w:p w:rsidR="00E32410" w:rsidRPr="00096890" w:rsidRDefault="00E32410" w:rsidP="00E32410">
            <w:pPr>
              <w:pStyle w:val="ConsPlusNormal"/>
              <w:rPr>
                <w:sz w:val="28"/>
                <w:szCs w:val="28"/>
              </w:rPr>
            </w:pPr>
          </w:p>
        </w:tc>
        <w:tc>
          <w:tcPr>
            <w:tcW w:w="1559" w:type="dxa"/>
          </w:tcPr>
          <w:p w:rsidR="00E32410" w:rsidRPr="00096890" w:rsidRDefault="00E32410" w:rsidP="00E32410">
            <w:pPr>
              <w:pStyle w:val="ConsPlusNormal"/>
              <w:rPr>
                <w:sz w:val="20"/>
              </w:rPr>
            </w:pPr>
            <w:r w:rsidRPr="00096890">
              <w:rPr>
                <w:sz w:val="20"/>
              </w:rPr>
              <w:t>за счет  средств бюджета городского поселения</w:t>
            </w:r>
          </w:p>
        </w:tc>
        <w:tc>
          <w:tcPr>
            <w:tcW w:w="851" w:type="dxa"/>
          </w:tcPr>
          <w:p w:rsidR="00E32410" w:rsidRPr="00E32410" w:rsidRDefault="00E32410" w:rsidP="00E32410">
            <w:pPr>
              <w:pStyle w:val="ConsPlusNormal"/>
              <w:rPr>
                <w:sz w:val="28"/>
                <w:szCs w:val="28"/>
              </w:rPr>
            </w:pPr>
            <w:r w:rsidRPr="00E32410">
              <w:rPr>
                <w:sz w:val="28"/>
                <w:szCs w:val="28"/>
              </w:rPr>
              <w:t>80,0</w:t>
            </w:r>
          </w:p>
        </w:tc>
        <w:tc>
          <w:tcPr>
            <w:tcW w:w="850" w:type="dxa"/>
          </w:tcPr>
          <w:p w:rsidR="00E32410" w:rsidRPr="00E32410" w:rsidRDefault="00E32410" w:rsidP="00E32410">
            <w:pPr>
              <w:pStyle w:val="ConsPlusNormal"/>
              <w:rPr>
                <w:sz w:val="28"/>
                <w:szCs w:val="28"/>
              </w:rPr>
            </w:pPr>
            <w:r w:rsidRPr="00E32410">
              <w:rPr>
                <w:sz w:val="28"/>
                <w:szCs w:val="28"/>
              </w:rPr>
              <w:t>60,0</w:t>
            </w:r>
          </w:p>
        </w:tc>
        <w:tc>
          <w:tcPr>
            <w:tcW w:w="851" w:type="dxa"/>
          </w:tcPr>
          <w:p w:rsidR="00E32410" w:rsidRPr="00E32410" w:rsidRDefault="00E32410" w:rsidP="00E32410">
            <w:pPr>
              <w:pStyle w:val="ConsPlusNormal"/>
              <w:rPr>
                <w:sz w:val="28"/>
                <w:szCs w:val="28"/>
              </w:rPr>
            </w:pPr>
            <w:r w:rsidRPr="00E32410">
              <w:rPr>
                <w:sz w:val="28"/>
                <w:szCs w:val="28"/>
              </w:rPr>
              <w:t>10,0</w:t>
            </w:r>
          </w:p>
        </w:tc>
        <w:tc>
          <w:tcPr>
            <w:tcW w:w="709" w:type="dxa"/>
          </w:tcPr>
          <w:p w:rsidR="00E32410" w:rsidRPr="00E32410" w:rsidRDefault="00E32410" w:rsidP="00E32410">
            <w:pPr>
              <w:pStyle w:val="ConsPlusNormal"/>
              <w:rPr>
                <w:sz w:val="28"/>
                <w:szCs w:val="28"/>
              </w:rPr>
            </w:pPr>
            <w:r w:rsidRPr="00E32410">
              <w:rPr>
                <w:sz w:val="28"/>
                <w:szCs w:val="28"/>
              </w:rPr>
              <w:t>10,0</w:t>
            </w:r>
          </w:p>
        </w:tc>
      </w:tr>
      <w:tr w:rsidR="00112A42" w:rsidRPr="00096890" w:rsidTr="00FF1DD4">
        <w:trPr>
          <w:trHeight w:val="330"/>
        </w:trPr>
        <w:tc>
          <w:tcPr>
            <w:tcW w:w="706" w:type="dxa"/>
            <w:vMerge w:val="restart"/>
          </w:tcPr>
          <w:p w:rsidR="00112A42" w:rsidRPr="00096890" w:rsidRDefault="006C5497" w:rsidP="00112A42">
            <w:pPr>
              <w:pStyle w:val="ConsPlusNormal"/>
              <w:rPr>
                <w:sz w:val="28"/>
                <w:szCs w:val="28"/>
              </w:rPr>
            </w:pPr>
            <w:r>
              <w:rPr>
                <w:sz w:val="28"/>
                <w:szCs w:val="28"/>
              </w:rPr>
              <w:t>5.4</w:t>
            </w:r>
          </w:p>
        </w:tc>
        <w:tc>
          <w:tcPr>
            <w:tcW w:w="4080" w:type="dxa"/>
            <w:vMerge w:val="restart"/>
          </w:tcPr>
          <w:p w:rsidR="00112A42" w:rsidRPr="00096890" w:rsidRDefault="00E32410" w:rsidP="00112A42">
            <w:pPr>
              <w:pStyle w:val="ConsPlusNormal"/>
              <w:rPr>
                <w:sz w:val="28"/>
                <w:szCs w:val="28"/>
              </w:rPr>
            </w:pPr>
            <w:r>
              <w:rPr>
                <w:sz w:val="28"/>
                <w:szCs w:val="28"/>
              </w:rPr>
              <w:t>Оценка выявленных бесхозяйных объектов</w:t>
            </w:r>
          </w:p>
        </w:tc>
        <w:tc>
          <w:tcPr>
            <w:tcW w:w="1559" w:type="dxa"/>
          </w:tcPr>
          <w:p w:rsidR="00112A42" w:rsidRPr="00096890" w:rsidRDefault="00112A42" w:rsidP="00112A42">
            <w:pPr>
              <w:pStyle w:val="ConsPlusNormal"/>
              <w:rPr>
                <w:sz w:val="20"/>
              </w:rPr>
            </w:pPr>
            <w:r w:rsidRPr="00096890">
              <w:rPr>
                <w:sz w:val="20"/>
              </w:rPr>
              <w:t>Всего, в том числе:</w:t>
            </w:r>
          </w:p>
        </w:tc>
        <w:tc>
          <w:tcPr>
            <w:tcW w:w="851" w:type="dxa"/>
          </w:tcPr>
          <w:p w:rsidR="00112A42" w:rsidRPr="00E32410" w:rsidRDefault="00E32410" w:rsidP="00112A42">
            <w:pPr>
              <w:pStyle w:val="ConsPlusNormal"/>
              <w:rPr>
                <w:b/>
              </w:rPr>
            </w:pPr>
            <w:r w:rsidRPr="00E32410">
              <w:rPr>
                <w:b/>
              </w:rPr>
              <w:t>366,05</w:t>
            </w:r>
          </w:p>
        </w:tc>
        <w:tc>
          <w:tcPr>
            <w:tcW w:w="850" w:type="dxa"/>
          </w:tcPr>
          <w:p w:rsidR="00112A42" w:rsidRPr="00E32410" w:rsidRDefault="00E32410" w:rsidP="00112A42">
            <w:pPr>
              <w:pStyle w:val="ConsPlusNormal"/>
              <w:rPr>
                <w:b/>
              </w:rPr>
            </w:pPr>
            <w:r w:rsidRPr="00E32410">
              <w:rPr>
                <w:b/>
              </w:rPr>
              <w:t>2,05</w:t>
            </w:r>
          </w:p>
        </w:tc>
        <w:tc>
          <w:tcPr>
            <w:tcW w:w="851" w:type="dxa"/>
          </w:tcPr>
          <w:p w:rsidR="00112A42" w:rsidRPr="00E32410" w:rsidRDefault="00112A42" w:rsidP="00112A42">
            <w:pPr>
              <w:pStyle w:val="ConsPlusNormal"/>
              <w:rPr>
                <w:b/>
              </w:rPr>
            </w:pPr>
            <w:r w:rsidRPr="00E32410">
              <w:rPr>
                <w:b/>
              </w:rPr>
              <w:t>192,0</w:t>
            </w:r>
          </w:p>
        </w:tc>
        <w:tc>
          <w:tcPr>
            <w:tcW w:w="709" w:type="dxa"/>
          </w:tcPr>
          <w:p w:rsidR="00112A42" w:rsidRPr="00E32410" w:rsidRDefault="00112A42" w:rsidP="00112A42">
            <w:pPr>
              <w:pStyle w:val="ConsPlusNormal"/>
              <w:rPr>
                <w:b/>
              </w:rPr>
            </w:pPr>
            <w:r w:rsidRPr="00E32410">
              <w:rPr>
                <w:b/>
              </w:rPr>
              <w:t>172,0</w:t>
            </w:r>
          </w:p>
        </w:tc>
      </w:tr>
      <w:tr w:rsidR="00E32410" w:rsidRPr="00096890" w:rsidTr="00491B89">
        <w:trPr>
          <w:trHeight w:val="300"/>
        </w:trPr>
        <w:tc>
          <w:tcPr>
            <w:tcW w:w="706" w:type="dxa"/>
            <w:vMerge/>
          </w:tcPr>
          <w:p w:rsidR="00E32410" w:rsidRPr="00096890" w:rsidRDefault="00E32410" w:rsidP="00E32410">
            <w:pPr>
              <w:pStyle w:val="ConsPlusNormal"/>
              <w:rPr>
                <w:sz w:val="28"/>
                <w:szCs w:val="28"/>
              </w:rPr>
            </w:pPr>
          </w:p>
        </w:tc>
        <w:tc>
          <w:tcPr>
            <w:tcW w:w="4080" w:type="dxa"/>
            <w:vMerge/>
          </w:tcPr>
          <w:p w:rsidR="00E32410" w:rsidRPr="00096890" w:rsidRDefault="00E32410" w:rsidP="00E32410">
            <w:pPr>
              <w:pStyle w:val="ConsPlusNormal"/>
              <w:rPr>
                <w:sz w:val="28"/>
                <w:szCs w:val="28"/>
              </w:rPr>
            </w:pPr>
          </w:p>
        </w:tc>
        <w:tc>
          <w:tcPr>
            <w:tcW w:w="1559" w:type="dxa"/>
          </w:tcPr>
          <w:p w:rsidR="00E32410" w:rsidRPr="00096890" w:rsidRDefault="00E32410" w:rsidP="00E32410">
            <w:pPr>
              <w:pStyle w:val="ConsPlusNormal"/>
              <w:rPr>
                <w:sz w:val="20"/>
              </w:rPr>
            </w:pPr>
            <w:r w:rsidRPr="00096890">
              <w:rPr>
                <w:sz w:val="20"/>
              </w:rPr>
              <w:t>за счет  средств бюджета городского поселения</w:t>
            </w:r>
          </w:p>
        </w:tc>
        <w:tc>
          <w:tcPr>
            <w:tcW w:w="851" w:type="dxa"/>
          </w:tcPr>
          <w:p w:rsidR="00E32410" w:rsidRPr="00E32410" w:rsidRDefault="00E32410" w:rsidP="00E32410">
            <w:pPr>
              <w:pStyle w:val="ConsPlusNormal"/>
            </w:pPr>
            <w:r w:rsidRPr="00E32410">
              <w:t>366,05</w:t>
            </w:r>
          </w:p>
        </w:tc>
        <w:tc>
          <w:tcPr>
            <w:tcW w:w="850" w:type="dxa"/>
          </w:tcPr>
          <w:p w:rsidR="00E32410" w:rsidRPr="00E32410" w:rsidRDefault="00E32410" w:rsidP="00E32410">
            <w:pPr>
              <w:pStyle w:val="ConsPlusNormal"/>
            </w:pPr>
            <w:r w:rsidRPr="00E32410">
              <w:t>2,05</w:t>
            </w:r>
          </w:p>
        </w:tc>
        <w:tc>
          <w:tcPr>
            <w:tcW w:w="851" w:type="dxa"/>
          </w:tcPr>
          <w:p w:rsidR="00E32410" w:rsidRPr="00E32410" w:rsidRDefault="00E32410" w:rsidP="00E32410">
            <w:pPr>
              <w:pStyle w:val="ConsPlusNormal"/>
            </w:pPr>
            <w:r w:rsidRPr="00E32410">
              <w:t>192,0</w:t>
            </w:r>
          </w:p>
        </w:tc>
        <w:tc>
          <w:tcPr>
            <w:tcW w:w="709" w:type="dxa"/>
          </w:tcPr>
          <w:p w:rsidR="00E32410" w:rsidRPr="00E32410" w:rsidRDefault="00E32410" w:rsidP="00E32410">
            <w:pPr>
              <w:pStyle w:val="ConsPlusNormal"/>
            </w:pPr>
            <w:r w:rsidRPr="00E32410">
              <w:t>172,0</w:t>
            </w:r>
          </w:p>
        </w:tc>
      </w:tr>
      <w:tr w:rsidR="00E32410" w:rsidRPr="00096890" w:rsidTr="00AE1BA2">
        <w:trPr>
          <w:trHeight w:val="212"/>
        </w:trPr>
        <w:tc>
          <w:tcPr>
            <w:tcW w:w="706" w:type="dxa"/>
            <w:vMerge w:val="restart"/>
          </w:tcPr>
          <w:p w:rsidR="00E32410" w:rsidRPr="00096890" w:rsidRDefault="00E32410" w:rsidP="00E32410">
            <w:pPr>
              <w:pStyle w:val="ConsPlusNormal"/>
              <w:rPr>
                <w:sz w:val="28"/>
                <w:szCs w:val="28"/>
              </w:rPr>
            </w:pPr>
            <w:r w:rsidRPr="00096890">
              <w:rPr>
                <w:sz w:val="28"/>
                <w:szCs w:val="28"/>
              </w:rPr>
              <w:t>5,5</w:t>
            </w:r>
          </w:p>
        </w:tc>
        <w:tc>
          <w:tcPr>
            <w:tcW w:w="4080" w:type="dxa"/>
            <w:vMerge w:val="restart"/>
          </w:tcPr>
          <w:p w:rsidR="00E32410" w:rsidRPr="00096890" w:rsidRDefault="00E32410" w:rsidP="00E32410">
            <w:pPr>
              <w:pStyle w:val="ConsPlusNormal"/>
              <w:rPr>
                <w:sz w:val="28"/>
                <w:szCs w:val="28"/>
              </w:rPr>
            </w:pPr>
            <w:r>
              <w:rPr>
                <w:sz w:val="28"/>
                <w:szCs w:val="28"/>
              </w:rPr>
              <w:t xml:space="preserve">Оформление технических </w:t>
            </w:r>
            <w:r>
              <w:rPr>
                <w:sz w:val="28"/>
                <w:szCs w:val="28"/>
              </w:rPr>
              <w:lastRenderedPageBreak/>
              <w:t>паспортов</w:t>
            </w:r>
          </w:p>
        </w:tc>
        <w:tc>
          <w:tcPr>
            <w:tcW w:w="1559" w:type="dxa"/>
          </w:tcPr>
          <w:p w:rsidR="00E32410" w:rsidRPr="00096890" w:rsidRDefault="00E32410" w:rsidP="00E32410">
            <w:pPr>
              <w:pStyle w:val="ConsPlusNormal"/>
              <w:rPr>
                <w:sz w:val="20"/>
              </w:rPr>
            </w:pPr>
            <w:r w:rsidRPr="00096890">
              <w:rPr>
                <w:sz w:val="20"/>
              </w:rPr>
              <w:lastRenderedPageBreak/>
              <w:t>Всего, в том числе:</w:t>
            </w:r>
          </w:p>
        </w:tc>
        <w:tc>
          <w:tcPr>
            <w:tcW w:w="851" w:type="dxa"/>
          </w:tcPr>
          <w:p w:rsidR="00E32410" w:rsidRPr="00E32410" w:rsidRDefault="00E32410" w:rsidP="00E32410">
            <w:pPr>
              <w:pStyle w:val="ConsPlusNormal"/>
              <w:rPr>
                <w:b/>
                <w:sz w:val="28"/>
                <w:szCs w:val="28"/>
              </w:rPr>
            </w:pPr>
            <w:r w:rsidRPr="00E32410">
              <w:rPr>
                <w:b/>
                <w:sz w:val="28"/>
                <w:szCs w:val="28"/>
              </w:rPr>
              <w:t>472,0</w:t>
            </w:r>
          </w:p>
        </w:tc>
        <w:tc>
          <w:tcPr>
            <w:tcW w:w="850" w:type="dxa"/>
          </w:tcPr>
          <w:p w:rsidR="00E32410" w:rsidRPr="00E32410" w:rsidRDefault="00E32410" w:rsidP="00E32410">
            <w:pPr>
              <w:pStyle w:val="ConsPlusNormal"/>
              <w:rPr>
                <w:b/>
                <w:sz w:val="28"/>
                <w:szCs w:val="28"/>
              </w:rPr>
            </w:pPr>
            <w:r w:rsidRPr="00E32410">
              <w:rPr>
                <w:b/>
                <w:sz w:val="28"/>
                <w:szCs w:val="28"/>
              </w:rPr>
              <w:t>109,0</w:t>
            </w:r>
          </w:p>
        </w:tc>
        <w:tc>
          <w:tcPr>
            <w:tcW w:w="851" w:type="dxa"/>
          </w:tcPr>
          <w:p w:rsidR="00E32410" w:rsidRPr="00E32410" w:rsidRDefault="00E32410" w:rsidP="00E32410">
            <w:pPr>
              <w:pStyle w:val="ConsPlusNormal"/>
              <w:rPr>
                <w:b/>
                <w:sz w:val="28"/>
                <w:szCs w:val="28"/>
              </w:rPr>
            </w:pPr>
            <w:r w:rsidRPr="00E32410">
              <w:rPr>
                <w:b/>
                <w:sz w:val="28"/>
                <w:szCs w:val="28"/>
              </w:rPr>
              <w:t>181,5</w:t>
            </w:r>
          </w:p>
        </w:tc>
        <w:tc>
          <w:tcPr>
            <w:tcW w:w="709" w:type="dxa"/>
          </w:tcPr>
          <w:p w:rsidR="00E32410" w:rsidRPr="00E32410" w:rsidRDefault="00E32410" w:rsidP="00E32410">
            <w:pPr>
              <w:pStyle w:val="ConsPlusNormal"/>
              <w:rPr>
                <w:b/>
                <w:sz w:val="28"/>
                <w:szCs w:val="28"/>
              </w:rPr>
            </w:pPr>
            <w:r w:rsidRPr="00E32410">
              <w:rPr>
                <w:b/>
                <w:sz w:val="28"/>
                <w:szCs w:val="28"/>
              </w:rPr>
              <w:t>181,</w:t>
            </w:r>
            <w:r w:rsidRPr="00E32410">
              <w:rPr>
                <w:b/>
                <w:sz w:val="28"/>
                <w:szCs w:val="28"/>
              </w:rPr>
              <w:lastRenderedPageBreak/>
              <w:t>5</w:t>
            </w:r>
          </w:p>
        </w:tc>
      </w:tr>
      <w:tr w:rsidR="00E32410" w:rsidRPr="00096890" w:rsidTr="00AE1BA2">
        <w:trPr>
          <w:trHeight w:val="193"/>
        </w:trPr>
        <w:tc>
          <w:tcPr>
            <w:tcW w:w="706" w:type="dxa"/>
            <w:vMerge/>
          </w:tcPr>
          <w:p w:rsidR="00E32410" w:rsidRPr="00096890" w:rsidRDefault="00E32410" w:rsidP="00E32410">
            <w:pPr>
              <w:pStyle w:val="ConsPlusNormal"/>
              <w:rPr>
                <w:sz w:val="28"/>
                <w:szCs w:val="28"/>
              </w:rPr>
            </w:pPr>
          </w:p>
        </w:tc>
        <w:tc>
          <w:tcPr>
            <w:tcW w:w="4080" w:type="dxa"/>
            <w:vMerge/>
          </w:tcPr>
          <w:p w:rsidR="00E32410" w:rsidRPr="00096890" w:rsidRDefault="00E32410" w:rsidP="00E32410">
            <w:pPr>
              <w:pStyle w:val="ConsPlusNormal"/>
              <w:rPr>
                <w:sz w:val="28"/>
                <w:szCs w:val="28"/>
              </w:rPr>
            </w:pPr>
          </w:p>
        </w:tc>
        <w:tc>
          <w:tcPr>
            <w:tcW w:w="1559" w:type="dxa"/>
          </w:tcPr>
          <w:p w:rsidR="00E32410" w:rsidRPr="00096890" w:rsidRDefault="00E32410" w:rsidP="00E32410">
            <w:pPr>
              <w:pStyle w:val="ConsPlusNormal"/>
              <w:rPr>
                <w:sz w:val="20"/>
              </w:rPr>
            </w:pPr>
            <w:r w:rsidRPr="00096890">
              <w:rPr>
                <w:sz w:val="20"/>
              </w:rPr>
              <w:t>за счет  средств бюджета городского поселения</w:t>
            </w:r>
          </w:p>
        </w:tc>
        <w:tc>
          <w:tcPr>
            <w:tcW w:w="851" w:type="dxa"/>
          </w:tcPr>
          <w:p w:rsidR="00E32410" w:rsidRPr="00E32410" w:rsidRDefault="00E32410" w:rsidP="00E32410">
            <w:pPr>
              <w:pStyle w:val="ConsPlusNormal"/>
              <w:rPr>
                <w:sz w:val="28"/>
                <w:szCs w:val="28"/>
              </w:rPr>
            </w:pPr>
            <w:r w:rsidRPr="00E32410">
              <w:rPr>
                <w:sz w:val="28"/>
                <w:szCs w:val="28"/>
              </w:rPr>
              <w:t>472,0</w:t>
            </w:r>
          </w:p>
        </w:tc>
        <w:tc>
          <w:tcPr>
            <w:tcW w:w="850" w:type="dxa"/>
          </w:tcPr>
          <w:p w:rsidR="00E32410" w:rsidRPr="00E32410" w:rsidRDefault="00E32410" w:rsidP="00E32410">
            <w:pPr>
              <w:pStyle w:val="ConsPlusNormal"/>
              <w:rPr>
                <w:sz w:val="28"/>
                <w:szCs w:val="28"/>
              </w:rPr>
            </w:pPr>
            <w:r w:rsidRPr="00E32410">
              <w:rPr>
                <w:sz w:val="28"/>
                <w:szCs w:val="28"/>
              </w:rPr>
              <w:t>109,0</w:t>
            </w:r>
          </w:p>
        </w:tc>
        <w:tc>
          <w:tcPr>
            <w:tcW w:w="851" w:type="dxa"/>
          </w:tcPr>
          <w:p w:rsidR="00E32410" w:rsidRPr="00E32410" w:rsidRDefault="00E32410" w:rsidP="00E32410">
            <w:pPr>
              <w:pStyle w:val="ConsPlusNormal"/>
              <w:rPr>
                <w:sz w:val="28"/>
                <w:szCs w:val="28"/>
              </w:rPr>
            </w:pPr>
            <w:r w:rsidRPr="00E32410">
              <w:rPr>
                <w:sz w:val="28"/>
                <w:szCs w:val="28"/>
              </w:rPr>
              <w:t>181,5</w:t>
            </w:r>
          </w:p>
        </w:tc>
        <w:tc>
          <w:tcPr>
            <w:tcW w:w="709" w:type="dxa"/>
          </w:tcPr>
          <w:p w:rsidR="00E32410" w:rsidRPr="00E32410" w:rsidRDefault="00E32410" w:rsidP="00E32410">
            <w:pPr>
              <w:pStyle w:val="ConsPlusNormal"/>
              <w:rPr>
                <w:sz w:val="28"/>
                <w:szCs w:val="28"/>
              </w:rPr>
            </w:pPr>
            <w:r w:rsidRPr="00E32410">
              <w:rPr>
                <w:sz w:val="28"/>
                <w:szCs w:val="28"/>
              </w:rPr>
              <w:t>181,5</w:t>
            </w:r>
          </w:p>
        </w:tc>
      </w:tr>
      <w:tr w:rsidR="00E32410" w:rsidRPr="00096890" w:rsidTr="00AE1BA2">
        <w:trPr>
          <w:trHeight w:val="225"/>
        </w:trPr>
        <w:tc>
          <w:tcPr>
            <w:tcW w:w="706" w:type="dxa"/>
            <w:vMerge w:val="restart"/>
          </w:tcPr>
          <w:p w:rsidR="00E32410" w:rsidRPr="00096890" w:rsidRDefault="00E32410" w:rsidP="00E32410">
            <w:pPr>
              <w:pStyle w:val="ConsPlusNormal"/>
              <w:rPr>
                <w:sz w:val="28"/>
                <w:szCs w:val="28"/>
              </w:rPr>
            </w:pPr>
            <w:r w:rsidRPr="00096890">
              <w:rPr>
                <w:sz w:val="28"/>
                <w:szCs w:val="28"/>
              </w:rPr>
              <w:t>5.6</w:t>
            </w:r>
          </w:p>
        </w:tc>
        <w:tc>
          <w:tcPr>
            <w:tcW w:w="4080" w:type="dxa"/>
            <w:vMerge w:val="restart"/>
          </w:tcPr>
          <w:p w:rsidR="00E32410" w:rsidRDefault="00E32410" w:rsidP="00E32410">
            <w:pPr>
              <w:pStyle w:val="ab"/>
              <w:rPr>
                <w:rFonts w:ascii="Times New Roman" w:hAnsi="Times New Roman"/>
                <w:sz w:val="28"/>
                <w:szCs w:val="28"/>
              </w:rPr>
            </w:pPr>
            <w:r w:rsidRPr="00096890">
              <w:rPr>
                <w:rFonts w:ascii="Times New Roman" w:hAnsi="Times New Roman"/>
                <w:sz w:val="28"/>
                <w:szCs w:val="28"/>
              </w:rPr>
              <w:t xml:space="preserve"> </w:t>
            </w:r>
            <w:r>
              <w:rPr>
                <w:rFonts w:ascii="Times New Roman" w:hAnsi="Times New Roman"/>
                <w:sz w:val="28"/>
                <w:szCs w:val="28"/>
              </w:rPr>
              <w:t>Ремонт крыши гаража</w:t>
            </w:r>
          </w:p>
          <w:p w:rsidR="00E32410" w:rsidRPr="00096890" w:rsidRDefault="00E32410" w:rsidP="00E32410">
            <w:pPr>
              <w:pStyle w:val="ab"/>
              <w:rPr>
                <w:color w:val="FF0000"/>
              </w:rPr>
            </w:pPr>
          </w:p>
        </w:tc>
        <w:tc>
          <w:tcPr>
            <w:tcW w:w="1559" w:type="dxa"/>
          </w:tcPr>
          <w:p w:rsidR="00E32410" w:rsidRPr="00096890" w:rsidRDefault="00E32410" w:rsidP="00E32410">
            <w:pPr>
              <w:pStyle w:val="ConsPlusNormal"/>
              <w:rPr>
                <w:sz w:val="20"/>
              </w:rPr>
            </w:pPr>
            <w:r w:rsidRPr="00096890">
              <w:rPr>
                <w:sz w:val="20"/>
              </w:rPr>
              <w:t>Всего, в том числе:</w:t>
            </w:r>
          </w:p>
        </w:tc>
        <w:tc>
          <w:tcPr>
            <w:tcW w:w="851" w:type="dxa"/>
          </w:tcPr>
          <w:p w:rsidR="00E32410" w:rsidRPr="00E32410" w:rsidRDefault="00E32410" w:rsidP="00E32410">
            <w:pPr>
              <w:pStyle w:val="ConsPlusNormal"/>
              <w:rPr>
                <w:b/>
                <w:sz w:val="28"/>
                <w:szCs w:val="28"/>
              </w:rPr>
            </w:pPr>
            <w:r w:rsidRPr="00E32410">
              <w:rPr>
                <w:b/>
                <w:sz w:val="28"/>
                <w:szCs w:val="28"/>
              </w:rPr>
              <w:t>400,0</w:t>
            </w:r>
          </w:p>
        </w:tc>
        <w:tc>
          <w:tcPr>
            <w:tcW w:w="850" w:type="dxa"/>
          </w:tcPr>
          <w:p w:rsidR="00E32410" w:rsidRPr="00E32410" w:rsidRDefault="00E32410" w:rsidP="00E32410">
            <w:pPr>
              <w:pStyle w:val="ConsPlusNormal"/>
              <w:rPr>
                <w:b/>
                <w:sz w:val="28"/>
                <w:szCs w:val="28"/>
              </w:rPr>
            </w:pPr>
            <w:r w:rsidRPr="00E32410">
              <w:rPr>
                <w:b/>
                <w:sz w:val="28"/>
                <w:szCs w:val="28"/>
              </w:rPr>
              <w:t>400,0</w:t>
            </w:r>
          </w:p>
        </w:tc>
        <w:tc>
          <w:tcPr>
            <w:tcW w:w="851" w:type="dxa"/>
          </w:tcPr>
          <w:p w:rsidR="00E32410" w:rsidRPr="00E32410" w:rsidRDefault="00E32410" w:rsidP="00E32410">
            <w:pPr>
              <w:pStyle w:val="ConsPlusNormal"/>
              <w:rPr>
                <w:b/>
                <w:sz w:val="28"/>
                <w:szCs w:val="28"/>
              </w:rPr>
            </w:pPr>
            <w:r w:rsidRPr="00E32410">
              <w:rPr>
                <w:b/>
                <w:sz w:val="28"/>
                <w:szCs w:val="28"/>
              </w:rPr>
              <w:t>0,0</w:t>
            </w:r>
          </w:p>
        </w:tc>
        <w:tc>
          <w:tcPr>
            <w:tcW w:w="709" w:type="dxa"/>
          </w:tcPr>
          <w:p w:rsidR="00E32410" w:rsidRPr="00E32410" w:rsidRDefault="00E32410" w:rsidP="00E32410">
            <w:pPr>
              <w:pStyle w:val="ConsPlusNormal"/>
              <w:rPr>
                <w:b/>
                <w:sz w:val="28"/>
                <w:szCs w:val="28"/>
              </w:rPr>
            </w:pPr>
            <w:r w:rsidRPr="00E32410">
              <w:rPr>
                <w:b/>
                <w:sz w:val="28"/>
                <w:szCs w:val="28"/>
              </w:rPr>
              <w:t>0,0</w:t>
            </w:r>
          </w:p>
        </w:tc>
      </w:tr>
      <w:tr w:rsidR="00E32410" w:rsidRPr="00096890" w:rsidTr="00AE1BA2">
        <w:trPr>
          <w:trHeight w:val="936"/>
        </w:trPr>
        <w:tc>
          <w:tcPr>
            <w:tcW w:w="706" w:type="dxa"/>
            <w:vMerge/>
          </w:tcPr>
          <w:p w:rsidR="00E32410" w:rsidRPr="00096890" w:rsidRDefault="00E32410" w:rsidP="00E32410">
            <w:pPr>
              <w:pStyle w:val="ConsPlusNormal"/>
              <w:rPr>
                <w:color w:val="FF0000"/>
                <w:sz w:val="28"/>
                <w:szCs w:val="28"/>
              </w:rPr>
            </w:pPr>
          </w:p>
        </w:tc>
        <w:tc>
          <w:tcPr>
            <w:tcW w:w="4080" w:type="dxa"/>
            <w:vMerge/>
          </w:tcPr>
          <w:p w:rsidR="00E32410" w:rsidRPr="00096890" w:rsidRDefault="00E32410" w:rsidP="00E32410">
            <w:pPr>
              <w:pStyle w:val="ConsPlusNormal"/>
              <w:rPr>
                <w:color w:val="FF0000"/>
                <w:sz w:val="28"/>
                <w:szCs w:val="28"/>
              </w:rPr>
            </w:pPr>
          </w:p>
        </w:tc>
        <w:tc>
          <w:tcPr>
            <w:tcW w:w="1559" w:type="dxa"/>
          </w:tcPr>
          <w:p w:rsidR="00E32410" w:rsidRPr="00096890" w:rsidRDefault="00E32410" w:rsidP="00E32410">
            <w:pPr>
              <w:pStyle w:val="ConsPlusNormal"/>
              <w:rPr>
                <w:sz w:val="20"/>
              </w:rPr>
            </w:pPr>
            <w:r w:rsidRPr="00096890">
              <w:rPr>
                <w:sz w:val="20"/>
              </w:rPr>
              <w:t>за счет  средств бюджета городского поселения</w:t>
            </w:r>
          </w:p>
        </w:tc>
        <w:tc>
          <w:tcPr>
            <w:tcW w:w="851" w:type="dxa"/>
          </w:tcPr>
          <w:p w:rsidR="00E32410" w:rsidRPr="00E32410" w:rsidRDefault="00E32410" w:rsidP="00E32410">
            <w:pPr>
              <w:pStyle w:val="ConsPlusNormal"/>
              <w:rPr>
                <w:sz w:val="28"/>
                <w:szCs w:val="28"/>
              </w:rPr>
            </w:pPr>
            <w:r w:rsidRPr="00E32410">
              <w:rPr>
                <w:sz w:val="28"/>
                <w:szCs w:val="28"/>
              </w:rPr>
              <w:t>400,0</w:t>
            </w:r>
          </w:p>
        </w:tc>
        <w:tc>
          <w:tcPr>
            <w:tcW w:w="850" w:type="dxa"/>
          </w:tcPr>
          <w:p w:rsidR="00E32410" w:rsidRPr="00E32410" w:rsidRDefault="00E32410" w:rsidP="00E32410">
            <w:pPr>
              <w:pStyle w:val="ConsPlusNormal"/>
              <w:rPr>
                <w:sz w:val="28"/>
                <w:szCs w:val="28"/>
              </w:rPr>
            </w:pPr>
            <w:r w:rsidRPr="00E32410">
              <w:rPr>
                <w:sz w:val="28"/>
                <w:szCs w:val="28"/>
              </w:rPr>
              <w:t>400,0</w:t>
            </w:r>
          </w:p>
        </w:tc>
        <w:tc>
          <w:tcPr>
            <w:tcW w:w="851" w:type="dxa"/>
          </w:tcPr>
          <w:p w:rsidR="00E32410" w:rsidRPr="00E32410" w:rsidRDefault="00E32410" w:rsidP="00E32410">
            <w:pPr>
              <w:pStyle w:val="ConsPlusNormal"/>
              <w:rPr>
                <w:sz w:val="28"/>
                <w:szCs w:val="28"/>
              </w:rPr>
            </w:pPr>
            <w:r w:rsidRPr="00E32410">
              <w:rPr>
                <w:sz w:val="28"/>
                <w:szCs w:val="28"/>
              </w:rPr>
              <w:t>0,0</w:t>
            </w:r>
          </w:p>
        </w:tc>
        <w:tc>
          <w:tcPr>
            <w:tcW w:w="709" w:type="dxa"/>
          </w:tcPr>
          <w:p w:rsidR="00E32410" w:rsidRPr="00E32410" w:rsidRDefault="00E32410" w:rsidP="00E32410">
            <w:pPr>
              <w:pStyle w:val="ConsPlusNormal"/>
              <w:rPr>
                <w:sz w:val="28"/>
                <w:szCs w:val="28"/>
              </w:rPr>
            </w:pPr>
            <w:r w:rsidRPr="00E32410">
              <w:rPr>
                <w:sz w:val="28"/>
                <w:szCs w:val="28"/>
              </w:rPr>
              <w:t>0,0</w:t>
            </w:r>
          </w:p>
        </w:tc>
      </w:tr>
      <w:tr w:rsidR="00E32410" w:rsidRPr="00096890" w:rsidTr="00AE1BA2">
        <w:trPr>
          <w:trHeight w:val="225"/>
        </w:trPr>
        <w:tc>
          <w:tcPr>
            <w:tcW w:w="706" w:type="dxa"/>
            <w:vMerge w:val="restart"/>
          </w:tcPr>
          <w:p w:rsidR="00E32410" w:rsidRPr="00096890" w:rsidRDefault="00E32410" w:rsidP="00E32410">
            <w:pPr>
              <w:pStyle w:val="ConsPlusNormal"/>
              <w:rPr>
                <w:sz w:val="28"/>
                <w:szCs w:val="28"/>
              </w:rPr>
            </w:pPr>
            <w:r w:rsidRPr="00096890">
              <w:rPr>
                <w:sz w:val="28"/>
                <w:szCs w:val="28"/>
              </w:rPr>
              <w:t>5.7</w:t>
            </w:r>
          </w:p>
        </w:tc>
        <w:tc>
          <w:tcPr>
            <w:tcW w:w="4080" w:type="dxa"/>
            <w:vMerge w:val="restart"/>
          </w:tcPr>
          <w:p w:rsidR="00E32410" w:rsidRPr="00096890" w:rsidRDefault="00E32410" w:rsidP="00E32410">
            <w:pPr>
              <w:pStyle w:val="ConsPlusNormal"/>
              <w:rPr>
                <w:color w:val="FF0000"/>
                <w:sz w:val="28"/>
                <w:szCs w:val="28"/>
              </w:rPr>
            </w:pPr>
            <w:r w:rsidRPr="00096890">
              <w:rPr>
                <w:sz w:val="28"/>
                <w:szCs w:val="28"/>
              </w:rPr>
              <w:t xml:space="preserve"> </w:t>
            </w:r>
            <w:r>
              <w:rPr>
                <w:sz w:val="28"/>
                <w:szCs w:val="28"/>
              </w:rPr>
              <w:t>Ремонт жилых помещений</w:t>
            </w:r>
          </w:p>
        </w:tc>
        <w:tc>
          <w:tcPr>
            <w:tcW w:w="1559" w:type="dxa"/>
          </w:tcPr>
          <w:p w:rsidR="00E32410" w:rsidRPr="00096890" w:rsidRDefault="00E32410" w:rsidP="00E32410">
            <w:pPr>
              <w:pStyle w:val="ConsPlusNormal"/>
              <w:rPr>
                <w:sz w:val="20"/>
              </w:rPr>
            </w:pPr>
            <w:r w:rsidRPr="00096890">
              <w:rPr>
                <w:sz w:val="20"/>
              </w:rPr>
              <w:t>Всего, в том числе:</w:t>
            </w:r>
          </w:p>
        </w:tc>
        <w:tc>
          <w:tcPr>
            <w:tcW w:w="851" w:type="dxa"/>
          </w:tcPr>
          <w:p w:rsidR="00E32410" w:rsidRPr="00E32410" w:rsidRDefault="00E32410" w:rsidP="00E32410">
            <w:pPr>
              <w:pStyle w:val="ConsPlusNormal"/>
              <w:rPr>
                <w:b/>
                <w:sz w:val="28"/>
                <w:szCs w:val="28"/>
              </w:rPr>
            </w:pPr>
            <w:r w:rsidRPr="00E32410">
              <w:rPr>
                <w:b/>
                <w:sz w:val="28"/>
                <w:szCs w:val="28"/>
              </w:rPr>
              <w:t>1330,0</w:t>
            </w:r>
          </w:p>
        </w:tc>
        <w:tc>
          <w:tcPr>
            <w:tcW w:w="850" w:type="dxa"/>
          </w:tcPr>
          <w:p w:rsidR="00E32410" w:rsidRPr="00E32410" w:rsidRDefault="00E32410" w:rsidP="00E32410">
            <w:pPr>
              <w:pStyle w:val="ConsPlusNormal"/>
              <w:rPr>
                <w:b/>
                <w:sz w:val="28"/>
                <w:szCs w:val="28"/>
              </w:rPr>
            </w:pPr>
            <w:r w:rsidRPr="00E32410">
              <w:rPr>
                <w:b/>
                <w:sz w:val="28"/>
                <w:szCs w:val="28"/>
              </w:rPr>
              <w:t>400,0</w:t>
            </w:r>
          </w:p>
        </w:tc>
        <w:tc>
          <w:tcPr>
            <w:tcW w:w="851" w:type="dxa"/>
          </w:tcPr>
          <w:p w:rsidR="00E32410" w:rsidRPr="00E32410" w:rsidRDefault="00E32410" w:rsidP="00E32410">
            <w:pPr>
              <w:pStyle w:val="ConsPlusNormal"/>
              <w:rPr>
                <w:b/>
                <w:sz w:val="28"/>
                <w:szCs w:val="28"/>
              </w:rPr>
            </w:pPr>
            <w:r w:rsidRPr="00E32410">
              <w:rPr>
                <w:b/>
                <w:sz w:val="28"/>
                <w:szCs w:val="28"/>
              </w:rPr>
              <w:t>500,0</w:t>
            </w:r>
          </w:p>
        </w:tc>
        <w:tc>
          <w:tcPr>
            <w:tcW w:w="709" w:type="dxa"/>
          </w:tcPr>
          <w:p w:rsidR="00E32410" w:rsidRPr="00E32410" w:rsidRDefault="00E32410" w:rsidP="00E32410">
            <w:pPr>
              <w:pStyle w:val="ConsPlusNormal"/>
              <w:rPr>
                <w:b/>
                <w:sz w:val="28"/>
                <w:szCs w:val="28"/>
              </w:rPr>
            </w:pPr>
            <w:r w:rsidRPr="00E32410">
              <w:rPr>
                <w:b/>
                <w:sz w:val="28"/>
                <w:szCs w:val="28"/>
              </w:rPr>
              <w:t>430,0</w:t>
            </w:r>
          </w:p>
        </w:tc>
      </w:tr>
      <w:tr w:rsidR="00E32410" w:rsidRPr="00096890" w:rsidTr="00AE1BA2">
        <w:trPr>
          <w:trHeight w:val="430"/>
        </w:trPr>
        <w:tc>
          <w:tcPr>
            <w:tcW w:w="706" w:type="dxa"/>
            <w:vMerge/>
          </w:tcPr>
          <w:p w:rsidR="00E32410" w:rsidRPr="00096890" w:rsidRDefault="00E32410" w:rsidP="00E32410">
            <w:pPr>
              <w:pStyle w:val="ConsPlusNormal"/>
              <w:rPr>
                <w:color w:val="FF0000"/>
                <w:sz w:val="28"/>
                <w:szCs w:val="28"/>
              </w:rPr>
            </w:pPr>
          </w:p>
        </w:tc>
        <w:tc>
          <w:tcPr>
            <w:tcW w:w="4080" w:type="dxa"/>
            <w:vMerge/>
          </w:tcPr>
          <w:p w:rsidR="00E32410" w:rsidRPr="00096890" w:rsidRDefault="00E32410" w:rsidP="00E32410">
            <w:pPr>
              <w:pStyle w:val="ConsPlusNormal"/>
              <w:rPr>
                <w:color w:val="FF0000"/>
                <w:sz w:val="28"/>
                <w:szCs w:val="28"/>
              </w:rPr>
            </w:pPr>
          </w:p>
        </w:tc>
        <w:tc>
          <w:tcPr>
            <w:tcW w:w="1559" w:type="dxa"/>
          </w:tcPr>
          <w:p w:rsidR="00E32410" w:rsidRPr="00096890" w:rsidRDefault="00E32410" w:rsidP="00E32410">
            <w:pPr>
              <w:pStyle w:val="ConsPlusNormal"/>
              <w:rPr>
                <w:sz w:val="20"/>
              </w:rPr>
            </w:pPr>
            <w:r w:rsidRPr="00096890">
              <w:rPr>
                <w:sz w:val="20"/>
              </w:rPr>
              <w:t>за счет  средств бюджета городского поселения</w:t>
            </w:r>
          </w:p>
        </w:tc>
        <w:tc>
          <w:tcPr>
            <w:tcW w:w="851" w:type="dxa"/>
          </w:tcPr>
          <w:p w:rsidR="00E32410" w:rsidRPr="00E32410" w:rsidRDefault="00E32410" w:rsidP="00E32410">
            <w:pPr>
              <w:pStyle w:val="ConsPlusNormal"/>
              <w:rPr>
                <w:sz w:val="28"/>
                <w:szCs w:val="28"/>
              </w:rPr>
            </w:pPr>
            <w:r w:rsidRPr="00E32410">
              <w:rPr>
                <w:sz w:val="28"/>
                <w:szCs w:val="28"/>
              </w:rPr>
              <w:t>1330,0</w:t>
            </w:r>
          </w:p>
        </w:tc>
        <w:tc>
          <w:tcPr>
            <w:tcW w:w="850" w:type="dxa"/>
          </w:tcPr>
          <w:p w:rsidR="00E32410" w:rsidRPr="00E32410" w:rsidRDefault="00E32410" w:rsidP="00E32410">
            <w:pPr>
              <w:pStyle w:val="ConsPlusNormal"/>
              <w:rPr>
                <w:sz w:val="28"/>
                <w:szCs w:val="28"/>
              </w:rPr>
            </w:pPr>
            <w:r w:rsidRPr="00E32410">
              <w:rPr>
                <w:sz w:val="28"/>
                <w:szCs w:val="28"/>
              </w:rPr>
              <w:t>400,0</w:t>
            </w:r>
          </w:p>
        </w:tc>
        <w:tc>
          <w:tcPr>
            <w:tcW w:w="851" w:type="dxa"/>
          </w:tcPr>
          <w:p w:rsidR="00E32410" w:rsidRPr="00E32410" w:rsidRDefault="00E32410" w:rsidP="00E32410">
            <w:pPr>
              <w:pStyle w:val="ConsPlusNormal"/>
              <w:rPr>
                <w:sz w:val="28"/>
                <w:szCs w:val="28"/>
              </w:rPr>
            </w:pPr>
            <w:r w:rsidRPr="00E32410">
              <w:rPr>
                <w:sz w:val="28"/>
                <w:szCs w:val="28"/>
              </w:rPr>
              <w:t>500,0</w:t>
            </w:r>
          </w:p>
        </w:tc>
        <w:tc>
          <w:tcPr>
            <w:tcW w:w="709" w:type="dxa"/>
          </w:tcPr>
          <w:p w:rsidR="00E32410" w:rsidRPr="00E32410" w:rsidRDefault="00E32410" w:rsidP="00E32410">
            <w:pPr>
              <w:pStyle w:val="ConsPlusNormal"/>
              <w:rPr>
                <w:sz w:val="28"/>
                <w:szCs w:val="28"/>
              </w:rPr>
            </w:pPr>
            <w:r w:rsidRPr="00E32410">
              <w:rPr>
                <w:sz w:val="28"/>
                <w:szCs w:val="28"/>
              </w:rPr>
              <w:t>430,0</w:t>
            </w:r>
          </w:p>
        </w:tc>
      </w:tr>
      <w:tr w:rsidR="00E32410" w:rsidRPr="00096890" w:rsidTr="00AE1BA2">
        <w:trPr>
          <w:trHeight w:val="125"/>
        </w:trPr>
        <w:tc>
          <w:tcPr>
            <w:tcW w:w="706" w:type="dxa"/>
            <w:vMerge w:val="restart"/>
          </w:tcPr>
          <w:p w:rsidR="00E32410" w:rsidRPr="00096890" w:rsidRDefault="00E32410" w:rsidP="00E32410">
            <w:pPr>
              <w:pStyle w:val="ConsPlusNormal"/>
              <w:rPr>
                <w:sz w:val="28"/>
                <w:szCs w:val="28"/>
              </w:rPr>
            </w:pPr>
            <w:r w:rsidRPr="00096890">
              <w:rPr>
                <w:sz w:val="28"/>
                <w:szCs w:val="28"/>
              </w:rPr>
              <w:t>5,8</w:t>
            </w:r>
          </w:p>
        </w:tc>
        <w:tc>
          <w:tcPr>
            <w:tcW w:w="4080" w:type="dxa"/>
            <w:vMerge w:val="restart"/>
          </w:tcPr>
          <w:p w:rsidR="00E32410" w:rsidRPr="00096890" w:rsidRDefault="00E32410" w:rsidP="00E32410">
            <w:pPr>
              <w:pStyle w:val="ConsPlusNormal"/>
              <w:rPr>
                <w:sz w:val="28"/>
                <w:szCs w:val="28"/>
              </w:rPr>
            </w:pPr>
            <w:r>
              <w:rPr>
                <w:sz w:val="28"/>
                <w:szCs w:val="28"/>
              </w:rPr>
              <w:t>Содержание муниципального имущества</w:t>
            </w:r>
          </w:p>
        </w:tc>
        <w:tc>
          <w:tcPr>
            <w:tcW w:w="1559" w:type="dxa"/>
          </w:tcPr>
          <w:p w:rsidR="00E32410" w:rsidRPr="00096890" w:rsidRDefault="00E32410" w:rsidP="00E32410">
            <w:pPr>
              <w:pStyle w:val="ConsPlusNormal"/>
              <w:rPr>
                <w:sz w:val="20"/>
              </w:rPr>
            </w:pPr>
            <w:r w:rsidRPr="00096890">
              <w:rPr>
                <w:sz w:val="20"/>
              </w:rPr>
              <w:t>Всего, в том числе:</w:t>
            </w:r>
          </w:p>
        </w:tc>
        <w:tc>
          <w:tcPr>
            <w:tcW w:w="851" w:type="dxa"/>
          </w:tcPr>
          <w:p w:rsidR="00E32410" w:rsidRPr="00E32410" w:rsidRDefault="00E32410" w:rsidP="00E32410">
            <w:pPr>
              <w:pStyle w:val="ConsPlusNormal"/>
              <w:rPr>
                <w:b/>
                <w:sz w:val="28"/>
                <w:szCs w:val="28"/>
              </w:rPr>
            </w:pPr>
            <w:r w:rsidRPr="00E32410">
              <w:rPr>
                <w:b/>
                <w:sz w:val="28"/>
                <w:szCs w:val="28"/>
              </w:rPr>
              <w:t>118,5</w:t>
            </w:r>
          </w:p>
        </w:tc>
        <w:tc>
          <w:tcPr>
            <w:tcW w:w="850" w:type="dxa"/>
          </w:tcPr>
          <w:p w:rsidR="00E32410" w:rsidRPr="00E32410" w:rsidRDefault="00E32410" w:rsidP="00E32410">
            <w:pPr>
              <w:pStyle w:val="ConsPlusNormal"/>
              <w:rPr>
                <w:b/>
                <w:sz w:val="28"/>
                <w:szCs w:val="28"/>
              </w:rPr>
            </w:pPr>
            <w:r w:rsidRPr="00E32410">
              <w:rPr>
                <w:b/>
                <w:sz w:val="28"/>
                <w:szCs w:val="28"/>
              </w:rPr>
              <w:t>118,5</w:t>
            </w:r>
          </w:p>
        </w:tc>
        <w:tc>
          <w:tcPr>
            <w:tcW w:w="851" w:type="dxa"/>
          </w:tcPr>
          <w:p w:rsidR="00E32410" w:rsidRPr="00E32410" w:rsidRDefault="00E32410" w:rsidP="00E32410">
            <w:pPr>
              <w:pStyle w:val="ConsPlusNormal"/>
              <w:rPr>
                <w:b/>
                <w:sz w:val="28"/>
                <w:szCs w:val="28"/>
              </w:rPr>
            </w:pPr>
            <w:r w:rsidRPr="00E32410">
              <w:rPr>
                <w:b/>
                <w:sz w:val="28"/>
                <w:szCs w:val="28"/>
              </w:rPr>
              <w:t>0,0</w:t>
            </w:r>
          </w:p>
        </w:tc>
        <w:tc>
          <w:tcPr>
            <w:tcW w:w="709" w:type="dxa"/>
          </w:tcPr>
          <w:p w:rsidR="00E32410" w:rsidRPr="00E32410" w:rsidRDefault="00E32410" w:rsidP="00E32410">
            <w:pPr>
              <w:pStyle w:val="ConsPlusNormal"/>
              <w:rPr>
                <w:b/>
                <w:sz w:val="28"/>
                <w:szCs w:val="28"/>
              </w:rPr>
            </w:pPr>
            <w:r w:rsidRPr="00E32410">
              <w:rPr>
                <w:b/>
                <w:sz w:val="28"/>
                <w:szCs w:val="28"/>
              </w:rPr>
              <w:t>0,0</w:t>
            </w:r>
          </w:p>
        </w:tc>
      </w:tr>
      <w:tr w:rsidR="00E32410" w:rsidRPr="00096890" w:rsidTr="00AE1BA2">
        <w:trPr>
          <w:trHeight w:val="137"/>
        </w:trPr>
        <w:tc>
          <w:tcPr>
            <w:tcW w:w="706" w:type="dxa"/>
            <w:vMerge/>
          </w:tcPr>
          <w:p w:rsidR="00E32410" w:rsidRPr="00096890" w:rsidRDefault="00E32410" w:rsidP="00E32410">
            <w:pPr>
              <w:pStyle w:val="ConsPlusNormal"/>
              <w:rPr>
                <w:color w:val="FF0000"/>
                <w:sz w:val="28"/>
                <w:szCs w:val="28"/>
              </w:rPr>
            </w:pPr>
          </w:p>
        </w:tc>
        <w:tc>
          <w:tcPr>
            <w:tcW w:w="4080" w:type="dxa"/>
            <w:vMerge/>
          </w:tcPr>
          <w:p w:rsidR="00E32410" w:rsidRPr="00096890" w:rsidRDefault="00E32410" w:rsidP="00E32410">
            <w:pPr>
              <w:pStyle w:val="ConsPlusNormal"/>
              <w:rPr>
                <w:sz w:val="28"/>
                <w:szCs w:val="28"/>
              </w:rPr>
            </w:pPr>
          </w:p>
        </w:tc>
        <w:tc>
          <w:tcPr>
            <w:tcW w:w="1559" w:type="dxa"/>
          </w:tcPr>
          <w:p w:rsidR="00E32410" w:rsidRPr="00096890" w:rsidRDefault="00E32410" w:rsidP="00E32410">
            <w:pPr>
              <w:pStyle w:val="ConsPlusNormal"/>
              <w:rPr>
                <w:sz w:val="20"/>
              </w:rPr>
            </w:pPr>
            <w:r w:rsidRPr="00096890">
              <w:rPr>
                <w:sz w:val="20"/>
              </w:rPr>
              <w:t>за счет  средств бюджета городского поселения</w:t>
            </w:r>
          </w:p>
        </w:tc>
        <w:tc>
          <w:tcPr>
            <w:tcW w:w="851" w:type="dxa"/>
          </w:tcPr>
          <w:p w:rsidR="00E32410" w:rsidRPr="00E32410" w:rsidRDefault="00E32410" w:rsidP="00E32410">
            <w:pPr>
              <w:pStyle w:val="ConsPlusNormal"/>
              <w:rPr>
                <w:sz w:val="28"/>
                <w:szCs w:val="28"/>
              </w:rPr>
            </w:pPr>
            <w:r w:rsidRPr="00E32410">
              <w:rPr>
                <w:sz w:val="28"/>
                <w:szCs w:val="28"/>
              </w:rPr>
              <w:t>118,5</w:t>
            </w:r>
          </w:p>
        </w:tc>
        <w:tc>
          <w:tcPr>
            <w:tcW w:w="850" w:type="dxa"/>
          </w:tcPr>
          <w:p w:rsidR="00E32410" w:rsidRPr="00E32410" w:rsidRDefault="00E32410" w:rsidP="00E32410">
            <w:pPr>
              <w:pStyle w:val="ConsPlusNormal"/>
              <w:rPr>
                <w:sz w:val="28"/>
                <w:szCs w:val="28"/>
              </w:rPr>
            </w:pPr>
            <w:r w:rsidRPr="00E32410">
              <w:rPr>
                <w:sz w:val="28"/>
                <w:szCs w:val="28"/>
              </w:rPr>
              <w:t>118,5</w:t>
            </w:r>
          </w:p>
        </w:tc>
        <w:tc>
          <w:tcPr>
            <w:tcW w:w="851" w:type="dxa"/>
          </w:tcPr>
          <w:p w:rsidR="00E32410" w:rsidRPr="00E32410" w:rsidRDefault="00E32410" w:rsidP="00E32410">
            <w:pPr>
              <w:pStyle w:val="ConsPlusNormal"/>
              <w:rPr>
                <w:sz w:val="28"/>
                <w:szCs w:val="28"/>
              </w:rPr>
            </w:pPr>
            <w:r w:rsidRPr="00E32410">
              <w:t>0,0</w:t>
            </w:r>
          </w:p>
        </w:tc>
        <w:tc>
          <w:tcPr>
            <w:tcW w:w="709" w:type="dxa"/>
          </w:tcPr>
          <w:p w:rsidR="00E32410" w:rsidRPr="00E32410" w:rsidRDefault="00E32410" w:rsidP="00E32410">
            <w:pPr>
              <w:pStyle w:val="ConsPlusNormal"/>
              <w:rPr>
                <w:sz w:val="28"/>
                <w:szCs w:val="28"/>
              </w:rPr>
            </w:pPr>
            <w:r w:rsidRPr="00E32410">
              <w:t>0,0</w:t>
            </w:r>
          </w:p>
        </w:tc>
      </w:tr>
      <w:tr w:rsidR="00E32410" w:rsidRPr="00096890" w:rsidTr="00AE1BA2">
        <w:trPr>
          <w:trHeight w:val="131"/>
        </w:trPr>
        <w:tc>
          <w:tcPr>
            <w:tcW w:w="706" w:type="dxa"/>
            <w:vMerge w:val="restart"/>
          </w:tcPr>
          <w:p w:rsidR="00E32410" w:rsidRPr="00096890" w:rsidRDefault="00E32410" w:rsidP="00E32410">
            <w:pPr>
              <w:pStyle w:val="ConsPlusNormal"/>
              <w:rPr>
                <w:sz w:val="28"/>
                <w:szCs w:val="28"/>
              </w:rPr>
            </w:pPr>
            <w:r w:rsidRPr="00096890">
              <w:rPr>
                <w:sz w:val="28"/>
                <w:szCs w:val="28"/>
              </w:rPr>
              <w:t>5.9</w:t>
            </w:r>
          </w:p>
        </w:tc>
        <w:tc>
          <w:tcPr>
            <w:tcW w:w="4080" w:type="dxa"/>
            <w:vMerge w:val="restart"/>
          </w:tcPr>
          <w:p w:rsidR="00E32410" w:rsidRPr="00096890" w:rsidRDefault="00E32410" w:rsidP="00E32410">
            <w:pPr>
              <w:pStyle w:val="ConsPlusNormal"/>
              <w:rPr>
                <w:color w:val="FF0000"/>
                <w:sz w:val="28"/>
                <w:szCs w:val="28"/>
              </w:rPr>
            </w:pPr>
            <w:r w:rsidRPr="00096890">
              <w:rPr>
                <w:sz w:val="28"/>
                <w:szCs w:val="28"/>
              </w:rPr>
              <w:t xml:space="preserve"> </w:t>
            </w:r>
            <w:r>
              <w:rPr>
                <w:sz w:val="28"/>
                <w:szCs w:val="28"/>
              </w:rPr>
              <w:t xml:space="preserve">Реконструкция (строительство) дамбы в </w:t>
            </w:r>
            <w:proofErr w:type="spellStart"/>
            <w:r>
              <w:rPr>
                <w:sz w:val="28"/>
                <w:szCs w:val="28"/>
              </w:rPr>
              <w:t>с.им</w:t>
            </w:r>
            <w:proofErr w:type="spellEnd"/>
            <w:r>
              <w:rPr>
                <w:sz w:val="28"/>
                <w:szCs w:val="28"/>
              </w:rPr>
              <w:t>. Тельмана</w:t>
            </w:r>
          </w:p>
        </w:tc>
        <w:tc>
          <w:tcPr>
            <w:tcW w:w="1559" w:type="dxa"/>
          </w:tcPr>
          <w:p w:rsidR="00E32410" w:rsidRPr="00096890" w:rsidRDefault="00E32410" w:rsidP="00E32410">
            <w:pPr>
              <w:pStyle w:val="ConsPlusNormal"/>
              <w:rPr>
                <w:sz w:val="20"/>
              </w:rPr>
            </w:pPr>
            <w:r w:rsidRPr="00096890">
              <w:rPr>
                <w:sz w:val="20"/>
              </w:rPr>
              <w:t>Всего, в том числе:</w:t>
            </w:r>
          </w:p>
        </w:tc>
        <w:tc>
          <w:tcPr>
            <w:tcW w:w="851" w:type="dxa"/>
          </w:tcPr>
          <w:p w:rsidR="00E32410" w:rsidRPr="00E32410" w:rsidRDefault="00E32410" w:rsidP="00E32410">
            <w:pPr>
              <w:pStyle w:val="ConsPlusNormal"/>
              <w:rPr>
                <w:b/>
                <w:sz w:val="28"/>
                <w:szCs w:val="28"/>
              </w:rPr>
            </w:pPr>
            <w:r w:rsidRPr="00E32410">
              <w:rPr>
                <w:b/>
                <w:sz w:val="28"/>
                <w:szCs w:val="28"/>
              </w:rPr>
              <w:t>101,5</w:t>
            </w:r>
          </w:p>
        </w:tc>
        <w:tc>
          <w:tcPr>
            <w:tcW w:w="850" w:type="dxa"/>
          </w:tcPr>
          <w:p w:rsidR="00E32410" w:rsidRPr="00E32410" w:rsidRDefault="00E32410" w:rsidP="00E32410">
            <w:pPr>
              <w:pStyle w:val="ConsPlusNormal"/>
              <w:rPr>
                <w:b/>
                <w:sz w:val="28"/>
                <w:szCs w:val="28"/>
              </w:rPr>
            </w:pPr>
            <w:r w:rsidRPr="00E32410">
              <w:rPr>
                <w:b/>
                <w:sz w:val="28"/>
                <w:szCs w:val="28"/>
              </w:rPr>
              <w:t>81,5</w:t>
            </w:r>
          </w:p>
        </w:tc>
        <w:tc>
          <w:tcPr>
            <w:tcW w:w="851" w:type="dxa"/>
          </w:tcPr>
          <w:p w:rsidR="00E32410" w:rsidRPr="00E32410" w:rsidRDefault="00E32410" w:rsidP="00E32410">
            <w:pPr>
              <w:pStyle w:val="ConsPlusNormal"/>
              <w:rPr>
                <w:b/>
                <w:sz w:val="28"/>
                <w:szCs w:val="28"/>
              </w:rPr>
            </w:pPr>
            <w:r w:rsidRPr="00E32410">
              <w:rPr>
                <w:b/>
                <w:sz w:val="28"/>
                <w:szCs w:val="28"/>
              </w:rPr>
              <w:t>10,0</w:t>
            </w:r>
          </w:p>
        </w:tc>
        <w:tc>
          <w:tcPr>
            <w:tcW w:w="709" w:type="dxa"/>
          </w:tcPr>
          <w:p w:rsidR="00E32410" w:rsidRPr="00E32410" w:rsidRDefault="00E32410" w:rsidP="00E32410">
            <w:pPr>
              <w:pStyle w:val="ConsPlusNormal"/>
              <w:rPr>
                <w:b/>
                <w:sz w:val="28"/>
                <w:szCs w:val="28"/>
              </w:rPr>
            </w:pPr>
            <w:r w:rsidRPr="00E32410">
              <w:rPr>
                <w:b/>
                <w:sz w:val="28"/>
                <w:szCs w:val="28"/>
              </w:rPr>
              <w:t>10,0</w:t>
            </w:r>
          </w:p>
        </w:tc>
      </w:tr>
      <w:tr w:rsidR="00E32410" w:rsidRPr="00096890" w:rsidTr="00AE1BA2">
        <w:trPr>
          <w:trHeight w:val="424"/>
        </w:trPr>
        <w:tc>
          <w:tcPr>
            <w:tcW w:w="706" w:type="dxa"/>
            <w:vMerge/>
          </w:tcPr>
          <w:p w:rsidR="00E32410" w:rsidRPr="00096890" w:rsidRDefault="00E32410" w:rsidP="00E32410">
            <w:pPr>
              <w:pStyle w:val="ConsPlusNormal"/>
              <w:rPr>
                <w:color w:val="FF0000"/>
                <w:sz w:val="28"/>
                <w:szCs w:val="28"/>
              </w:rPr>
            </w:pPr>
          </w:p>
        </w:tc>
        <w:tc>
          <w:tcPr>
            <w:tcW w:w="4080" w:type="dxa"/>
            <w:vMerge/>
          </w:tcPr>
          <w:p w:rsidR="00E32410" w:rsidRPr="00096890" w:rsidRDefault="00E32410" w:rsidP="00E32410">
            <w:pPr>
              <w:pStyle w:val="ConsPlusNormal"/>
              <w:rPr>
                <w:color w:val="FF0000"/>
                <w:sz w:val="28"/>
                <w:szCs w:val="28"/>
              </w:rPr>
            </w:pPr>
          </w:p>
        </w:tc>
        <w:tc>
          <w:tcPr>
            <w:tcW w:w="1559" w:type="dxa"/>
          </w:tcPr>
          <w:p w:rsidR="00E32410" w:rsidRPr="00096890" w:rsidRDefault="00E32410" w:rsidP="00E32410">
            <w:pPr>
              <w:pStyle w:val="ConsPlusNormal"/>
              <w:rPr>
                <w:sz w:val="20"/>
              </w:rPr>
            </w:pPr>
            <w:r w:rsidRPr="00096890">
              <w:rPr>
                <w:sz w:val="20"/>
              </w:rPr>
              <w:t>за счет  средств бюджета городского поселения</w:t>
            </w:r>
          </w:p>
        </w:tc>
        <w:tc>
          <w:tcPr>
            <w:tcW w:w="851" w:type="dxa"/>
          </w:tcPr>
          <w:p w:rsidR="00E32410" w:rsidRPr="00E32410" w:rsidRDefault="00E32410" w:rsidP="00E32410">
            <w:pPr>
              <w:pStyle w:val="ConsPlusNormal"/>
              <w:rPr>
                <w:sz w:val="28"/>
                <w:szCs w:val="28"/>
              </w:rPr>
            </w:pPr>
            <w:r w:rsidRPr="00E32410">
              <w:rPr>
                <w:sz w:val="28"/>
                <w:szCs w:val="28"/>
              </w:rPr>
              <w:t>101,5</w:t>
            </w:r>
          </w:p>
        </w:tc>
        <w:tc>
          <w:tcPr>
            <w:tcW w:w="850" w:type="dxa"/>
          </w:tcPr>
          <w:p w:rsidR="00E32410" w:rsidRPr="00E32410" w:rsidRDefault="00E32410" w:rsidP="00E32410">
            <w:pPr>
              <w:pStyle w:val="ConsPlusNormal"/>
              <w:rPr>
                <w:sz w:val="28"/>
                <w:szCs w:val="28"/>
              </w:rPr>
            </w:pPr>
            <w:r w:rsidRPr="00E32410">
              <w:rPr>
                <w:sz w:val="28"/>
                <w:szCs w:val="28"/>
              </w:rPr>
              <w:t>81,5</w:t>
            </w:r>
          </w:p>
        </w:tc>
        <w:tc>
          <w:tcPr>
            <w:tcW w:w="851" w:type="dxa"/>
          </w:tcPr>
          <w:p w:rsidR="00E32410" w:rsidRPr="00E32410" w:rsidRDefault="00E32410" w:rsidP="00E32410">
            <w:pPr>
              <w:pStyle w:val="ConsPlusNormal"/>
              <w:rPr>
                <w:sz w:val="28"/>
                <w:szCs w:val="28"/>
              </w:rPr>
            </w:pPr>
            <w:r w:rsidRPr="00E32410">
              <w:rPr>
                <w:sz w:val="28"/>
                <w:szCs w:val="28"/>
              </w:rPr>
              <w:t>10,0</w:t>
            </w:r>
          </w:p>
        </w:tc>
        <w:tc>
          <w:tcPr>
            <w:tcW w:w="709" w:type="dxa"/>
          </w:tcPr>
          <w:p w:rsidR="00E32410" w:rsidRPr="00E32410" w:rsidRDefault="00E32410" w:rsidP="00E32410">
            <w:pPr>
              <w:pStyle w:val="ConsPlusNormal"/>
              <w:rPr>
                <w:sz w:val="28"/>
                <w:szCs w:val="28"/>
              </w:rPr>
            </w:pPr>
            <w:r w:rsidRPr="00E32410">
              <w:rPr>
                <w:sz w:val="28"/>
                <w:szCs w:val="28"/>
              </w:rPr>
              <w:t>10,0</w:t>
            </w:r>
          </w:p>
        </w:tc>
      </w:tr>
      <w:tr w:rsidR="00E32410" w:rsidRPr="00096890" w:rsidTr="00AE1BA2">
        <w:trPr>
          <w:trHeight w:val="268"/>
        </w:trPr>
        <w:tc>
          <w:tcPr>
            <w:tcW w:w="706" w:type="dxa"/>
            <w:vMerge w:val="restart"/>
          </w:tcPr>
          <w:p w:rsidR="00E32410" w:rsidRPr="00096890" w:rsidRDefault="00E32410" w:rsidP="00E32410">
            <w:pPr>
              <w:pStyle w:val="ConsPlusNormal"/>
              <w:rPr>
                <w:sz w:val="28"/>
                <w:szCs w:val="28"/>
              </w:rPr>
            </w:pPr>
            <w:r w:rsidRPr="00096890">
              <w:rPr>
                <w:sz w:val="28"/>
                <w:szCs w:val="28"/>
              </w:rPr>
              <w:t>5,10</w:t>
            </w:r>
          </w:p>
        </w:tc>
        <w:tc>
          <w:tcPr>
            <w:tcW w:w="4080" w:type="dxa"/>
            <w:vMerge w:val="restart"/>
          </w:tcPr>
          <w:p w:rsidR="00E32410" w:rsidRPr="00096890" w:rsidRDefault="006C5497" w:rsidP="00E32410">
            <w:pPr>
              <w:pStyle w:val="ConsPlusNormal"/>
              <w:rPr>
                <w:sz w:val="28"/>
                <w:szCs w:val="28"/>
              </w:rPr>
            </w:pPr>
            <w:r>
              <w:rPr>
                <w:sz w:val="28"/>
                <w:szCs w:val="28"/>
              </w:rPr>
              <w:t>Закупка приборов учета в муниципальные квартиры</w:t>
            </w:r>
          </w:p>
        </w:tc>
        <w:tc>
          <w:tcPr>
            <w:tcW w:w="1559" w:type="dxa"/>
          </w:tcPr>
          <w:p w:rsidR="00E32410" w:rsidRPr="00096890" w:rsidRDefault="00E32410" w:rsidP="00E32410">
            <w:pPr>
              <w:pStyle w:val="ConsPlusNormal"/>
              <w:rPr>
                <w:sz w:val="20"/>
              </w:rPr>
            </w:pPr>
            <w:r w:rsidRPr="00096890">
              <w:rPr>
                <w:sz w:val="20"/>
              </w:rPr>
              <w:t>Всего, в том числе:</w:t>
            </w:r>
          </w:p>
        </w:tc>
        <w:tc>
          <w:tcPr>
            <w:tcW w:w="851" w:type="dxa"/>
          </w:tcPr>
          <w:p w:rsidR="00E32410" w:rsidRPr="006C5497" w:rsidRDefault="006C5497" w:rsidP="00E32410">
            <w:pPr>
              <w:pStyle w:val="ConsPlusNormal"/>
              <w:rPr>
                <w:b/>
                <w:sz w:val="28"/>
                <w:szCs w:val="28"/>
              </w:rPr>
            </w:pPr>
            <w:r w:rsidRPr="006C5497">
              <w:rPr>
                <w:b/>
                <w:sz w:val="28"/>
                <w:szCs w:val="28"/>
              </w:rPr>
              <w:t>106,5</w:t>
            </w:r>
          </w:p>
        </w:tc>
        <w:tc>
          <w:tcPr>
            <w:tcW w:w="850" w:type="dxa"/>
          </w:tcPr>
          <w:p w:rsidR="00E32410" w:rsidRPr="006C5497" w:rsidRDefault="006C5497" w:rsidP="00E32410">
            <w:pPr>
              <w:pStyle w:val="ConsPlusNormal"/>
              <w:rPr>
                <w:b/>
                <w:sz w:val="28"/>
                <w:szCs w:val="28"/>
              </w:rPr>
            </w:pPr>
            <w:r w:rsidRPr="006C5497">
              <w:rPr>
                <w:b/>
                <w:sz w:val="28"/>
                <w:szCs w:val="28"/>
              </w:rPr>
              <w:t>86,5</w:t>
            </w:r>
          </w:p>
        </w:tc>
        <w:tc>
          <w:tcPr>
            <w:tcW w:w="851" w:type="dxa"/>
          </w:tcPr>
          <w:p w:rsidR="00E32410" w:rsidRPr="006C5497" w:rsidRDefault="00E32410" w:rsidP="00E32410">
            <w:pPr>
              <w:pStyle w:val="ConsPlusNormal"/>
              <w:rPr>
                <w:b/>
                <w:sz w:val="28"/>
                <w:szCs w:val="28"/>
              </w:rPr>
            </w:pPr>
            <w:r w:rsidRPr="006C5497">
              <w:rPr>
                <w:b/>
                <w:sz w:val="28"/>
                <w:szCs w:val="28"/>
              </w:rPr>
              <w:t>10,0</w:t>
            </w:r>
          </w:p>
        </w:tc>
        <w:tc>
          <w:tcPr>
            <w:tcW w:w="709" w:type="dxa"/>
          </w:tcPr>
          <w:p w:rsidR="00E32410" w:rsidRPr="006C5497" w:rsidRDefault="00E32410" w:rsidP="00E32410">
            <w:pPr>
              <w:pStyle w:val="ConsPlusNormal"/>
              <w:rPr>
                <w:b/>
                <w:sz w:val="28"/>
                <w:szCs w:val="28"/>
              </w:rPr>
            </w:pPr>
            <w:r w:rsidRPr="006C5497">
              <w:rPr>
                <w:b/>
                <w:sz w:val="28"/>
                <w:szCs w:val="28"/>
              </w:rPr>
              <w:t>10,0</w:t>
            </w:r>
          </w:p>
        </w:tc>
      </w:tr>
      <w:tr w:rsidR="00E32410" w:rsidRPr="00096890" w:rsidTr="00AE1BA2">
        <w:trPr>
          <w:trHeight w:val="261"/>
        </w:trPr>
        <w:tc>
          <w:tcPr>
            <w:tcW w:w="706" w:type="dxa"/>
            <w:vMerge/>
          </w:tcPr>
          <w:p w:rsidR="00E32410" w:rsidRPr="00096890" w:rsidRDefault="00E32410" w:rsidP="00E32410">
            <w:pPr>
              <w:pStyle w:val="ConsPlusNormal"/>
              <w:rPr>
                <w:color w:val="FF0000"/>
                <w:sz w:val="28"/>
                <w:szCs w:val="28"/>
              </w:rPr>
            </w:pPr>
          </w:p>
        </w:tc>
        <w:tc>
          <w:tcPr>
            <w:tcW w:w="4080" w:type="dxa"/>
            <w:vMerge/>
          </w:tcPr>
          <w:p w:rsidR="00E32410" w:rsidRPr="00096890" w:rsidRDefault="00E32410" w:rsidP="00E32410">
            <w:pPr>
              <w:pStyle w:val="ConsPlusNormal"/>
              <w:rPr>
                <w:sz w:val="28"/>
                <w:szCs w:val="28"/>
              </w:rPr>
            </w:pPr>
          </w:p>
        </w:tc>
        <w:tc>
          <w:tcPr>
            <w:tcW w:w="1559" w:type="dxa"/>
          </w:tcPr>
          <w:p w:rsidR="00E32410" w:rsidRPr="00096890" w:rsidRDefault="00E32410" w:rsidP="00E32410">
            <w:pPr>
              <w:pStyle w:val="ConsPlusNormal"/>
              <w:rPr>
                <w:sz w:val="20"/>
              </w:rPr>
            </w:pPr>
            <w:r w:rsidRPr="00096890">
              <w:rPr>
                <w:sz w:val="20"/>
              </w:rPr>
              <w:t>за счет  средств бюджета городского поселения</w:t>
            </w:r>
          </w:p>
        </w:tc>
        <w:tc>
          <w:tcPr>
            <w:tcW w:w="851" w:type="dxa"/>
          </w:tcPr>
          <w:p w:rsidR="00E32410" w:rsidRPr="006C5497" w:rsidRDefault="006C5497" w:rsidP="00E32410">
            <w:pPr>
              <w:pStyle w:val="ConsPlusNormal"/>
              <w:rPr>
                <w:sz w:val="28"/>
                <w:szCs w:val="28"/>
              </w:rPr>
            </w:pPr>
            <w:r w:rsidRPr="006C5497">
              <w:rPr>
                <w:sz w:val="28"/>
                <w:szCs w:val="28"/>
              </w:rPr>
              <w:t>106,5</w:t>
            </w:r>
          </w:p>
        </w:tc>
        <w:tc>
          <w:tcPr>
            <w:tcW w:w="850" w:type="dxa"/>
          </w:tcPr>
          <w:p w:rsidR="00E32410" w:rsidRPr="006C5497" w:rsidRDefault="006C5497" w:rsidP="00E32410">
            <w:pPr>
              <w:pStyle w:val="ConsPlusNormal"/>
              <w:rPr>
                <w:sz w:val="28"/>
                <w:szCs w:val="28"/>
              </w:rPr>
            </w:pPr>
            <w:r w:rsidRPr="006C5497">
              <w:rPr>
                <w:sz w:val="28"/>
                <w:szCs w:val="28"/>
              </w:rPr>
              <w:t>86,5</w:t>
            </w:r>
          </w:p>
        </w:tc>
        <w:tc>
          <w:tcPr>
            <w:tcW w:w="851" w:type="dxa"/>
          </w:tcPr>
          <w:p w:rsidR="00E32410" w:rsidRPr="006C5497" w:rsidRDefault="00E32410" w:rsidP="00E32410">
            <w:pPr>
              <w:pStyle w:val="ConsPlusNormal"/>
              <w:rPr>
                <w:sz w:val="28"/>
                <w:szCs w:val="28"/>
              </w:rPr>
            </w:pPr>
            <w:r w:rsidRPr="006C5497">
              <w:rPr>
                <w:sz w:val="28"/>
                <w:szCs w:val="28"/>
              </w:rPr>
              <w:t>10,0</w:t>
            </w:r>
          </w:p>
        </w:tc>
        <w:tc>
          <w:tcPr>
            <w:tcW w:w="709" w:type="dxa"/>
          </w:tcPr>
          <w:p w:rsidR="00E32410" w:rsidRPr="006C5497" w:rsidRDefault="00E32410" w:rsidP="00E32410">
            <w:pPr>
              <w:pStyle w:val="ConsPlusNormal"/>
              <w:rPr>
                <w:sz w:val="28"/>
                <w:szCs w:val="28"/>
              </w:rPr>
            </w:pPr>
            <w:r w:rsidRPr="006C5497">
              <w:rPr>
                <w:sz w:val="28"/>
                <w:szCs w:val="28"/>
              </w:rPr>
              <w:t>10,0</w:t>
            </w:r>
          </w:p>
        </w:tc>
      </w:tr>
      <w:tr w:rsidR="00E32410" w:rsidRPr="00096890" w:rsidTr="00B7331E">
        <w:trPr>
          <w:trHeight w:val="441"/>
        </w:trPr>
        <w:tc>
          <w:tcPr>
            <w:tcW w:w="706" w:type="dxa"/>
            <w:vMerge w:val="restart"/>
          </w:tcPr>
          <w:p w:rsidR="00E32410" w:rsidRPr="00096890" w:rsidRDefault="006C5497" w:rsidP="00E32410">
            <w:pPr>
              <w:pStyle w:val="ConsPlusNormal"/>
              <w:rPr>
                <w:color w:val="FF0000"/>
                <w:sz w:val="28"/>
                <w:szCs w:val="28"/>
              </w:rPr>
            </w:pPr>
            <w:r w:rsidRPr="006C5497">
              <w:rPr>
                <w:sz w:val="28"/>
                <w:szCs w:val="28"/>
              </w:rPr>
              <w:t>5.11</w:t>
            </w:r>
          </w:p>
        </w:tc>
        <w:tc>
          <w:tcPr>
            <w:tcW w:w="4080" w:type="dxa"/>
            <w:vMerge w:val="restart"/>
          </w:tcPr>
          <w:p w:rsidR="00E32410" w:rsidRPr="00096890" w:rsidRDefault="006C5497" w:rsidP="00E32410">
            <w:pPr>
              <w:pStyle w:val="ConsPlusNormal"/>
              <w:rPr>
                <w:sz w:val="28"/>
                <w:szCs w:val="28"/>
              </w:rPr>
            </w:pPr>
            <w:r>
              <w:rPr>
                <w:sz w:val="28"/>
                <w:szCs w:val="28"/>
              </w:rPr>
              <w:t>Оценка имущества</w:t>
            </w:r>
          </w:p>
        </w:tc>
        <w:tc>
          <w:tcPr>
            <w:tcW w:w="1559" w:type="dxa"/>
          </w:tcPr>
          <w:p w:rsidR="00E32410" w:rsidRPr="00096890" w:rsidRDefault="00E32410" w:rsidP="00E32410">
            <w:pPr>
              <w:pStyle w:val="ConsPlusNormal"/>
              <w:rPr>
                <w:sz w:val="20"/>
              </w:rPr>
            </w:pPr>
            <w:r w:rsidRPr="00096890">
              <w:t>Всего, в том числе:</w:t>
            </w:r>
          </w:p>
        </w:tc>
        <w:tc>
          <w:tcPr>
            <w:tcW w:w="851" w:type="dxa"/>
          </w:tcPr>
          <w:p w:rsidR="00E32410" w:rsidRPr="006C5497" w:rsidRDefault="006C5497" w:rsidP="00E32410">
            <w:pPr>
              <w:pStyle w:val="ConsPlusNormal"/>
              <w:rPr>
                <w:b/>
              </w:rPr>
            </w:pPr>
            <w:r w:rsidRPr="006C5497">
              <w:rPr>
                <w:b/>
              </w:rPr>
              <w:t>80,0</w:t>
            </w:r>
          </w:p>
        </w:tc>
        <w:tc>
          <w:tcPr>
            <w:tcW w:w="850" w:type="dxa"/>
          </w:tcPr>
          <w:p w:rsidR="00E32410" w:rsidRPr="006C5497" w:rsidRDefault="006C5497" w:rsidP="00E32410">
            <w:pPr>
              <w:pStyle w:val="ConsPlusNormal"/>
              <w:rPr>
                <w:b/>
              </w:rPr>
            </w:pPr>
            <w:r w:rsidRPr="006C5497">
              <w:rPr>
                <w:b/>
              </w:rPr>
              <w:t>60,0</w:t>
            </w:r>
          </w:p>
        </w:tc>
        <w:tc>
          <w:tcPr>
            <w:tcW w:w="851" w:type="dxa"/>
          </w:tcPr>
          <w:p w:rsidR="00E32410" w:rsidRPr="006C5497" w:rsidRDefault="006C5497" w:rsidP="00E32410">
            <w:pPr>
              <w:pStyle w:val="ConsPlusNormal"/>
              <w:rPr>
                <w:b/>
              </w:rPr>
            </w:pPr>
            <w:r w:rsidRPr="006C5497">
              <w:rPr>
                <w:b/>
              </w:rPr>
              <w:t>10,0</w:t>
            </w:r>
          </w:p>
        </w:tc>
        <w:tc>
          <w:tcPr>
            <w:tcW w:w="709" w:type="dxa"/>
          </w:tcPr>
          <w:p w:rsidR="00E32410" w:rsidRPr="006C5497" w:rsidRDefault="006C5497" w:rsidP="00E32410">
            <w:pPr>
              <w:pStyle w:val="ConsPlusNormal"/>
              <w:rPr>
                <w:b/>
              </w:rPr>
            </w:pPr>
            <w:r w:rsidRPr="006C5497">
              <w:rPr>
                <w:b/>
              </w:rPr>
              <w:t>10,0</w:t>
            </w:r>
          </w:p>
        </w:tc>
      </w:tr>
      <w:tr w:rsidR="006C5497" w:rsidRPr="00096890" w:rsidTr="00491B89">
        <w:trPr>
          <w:trHeight w:val="510"/>
        </w:trPr>
        <w:tc>
          <w:tcPr>
            <w:tcW w:w="706" w:type="dxa"/>
            <w:vMerge/>
          </w:tcPr>
          <w:p w:rsidR="006C5497" w:rsidRPr="00096890" w:rsidRDefault="006C5497" w:rsidP="006C5497">
            <w:pPr>
              <w:pStyle w:val="ConsPlusNormal"/>
              <w:rPr>
                <w:color w:val="FF0000"/>
                <w:sz w:val="28"/>
                <w:szCs w:val="28"/>
              </w:rPr>
            </w:pPr>
          </w:p>
        </w:tc>
        <w:tc>
          <w:tcPr>
            <w:tcW w:w="4080" w:type="dxa"/>
            <w:vMerge/>
          </w:tcPr>
          <w:p w:rsidR="006C5497" w:rsidRPr="00096890" w:rsidRDefault="006C5497" w:rsidP="006C5497">
            <w:pPr>
              <w:pStyle w:val="ConsPlusNormal"/>
              <w:rPr>
                <w:sz w:val="28"/>
                <w:szCs w:val="28"/>
              </w:rPr>
            </w:pPr>
          </w:p>
        </w:tc>
        <w:tc>
          <w:tcPr>
            <w:tcW w:w="1559" w:type="dxa"/>
          </w:tcPr>
          <w:p w:rsidR="006C5497" w:rsidRPr="00096890" w:rsidRDefault="006C5497" w:rsidP="006C5497">
            <w:pPr>
              <w:pStyle w:val="ConsPlusNormal"/>
              <w:rPr>
                <w:sz w:val="20"/>
              </w:rPr>
            </w:pPr>
            <w:r w:rsidRPr="00096890">
              <w:t>за счет  средств бюджета городского поселения</w:t>
            </w:r>
          </w:p>
        </w:tc>
        <w:tc>
          <w:tcPr>
            <w:tcW w:w="851" w:type="dxa"/>
          </w:tcPr>
          <w:p w:rsidR="006C5497" w:rsidRPr="006C5497" w:rsidRDefault="006C5497" w:rsidP="006C5497">
            <w:pPr>
              <w:pStyle w:val="ConsPlusNormal"/>
            </w:pPr>
            <w:r w:rsidRPr="006C5497">
              <w:t>80,0</w:t>
            </w:r>
          </w:p>
        </w:tc>
        <w:tc>
          <w:tcPr>
            <w:tcW w:w="850" w:type="dxa"/>
          </w:tcPr>
          <w:p w:rsidR="006C5497" w:rsidRPr="006C5497" w:rsidRDefault="006C5497" w:rsidP="006C5497">
            <w:pPr>
              <w:pStyle w:val="ConsPlusNormal"/>
            </w:pPr>
            <w:r w:rsidRPr="006C5497">
              <w:t>60,0</w:t>
            </w:r>
          </w:p>
        </w:tc>
        <w:tc>
          <w:tcPr>
            <w:tcW w:w="851" w:type="dxa"/>
          </w:tcPr>
          <w:p w:rsidR="006C5497" w:rsidRPr="006C5497" w:rsidRDefault="006C5497" w:rsidP="006C5497">
            <w:pPr>
              <w:pStyle w:val="ConsPlusNormal"/>
            </w:pPr>
            <w:r w:rsidRPr="006C5497">
              <w:t>10,0</w:t>
            </w:r>
          </w:p>
        </w:tc>
        <w:tc>
          <w:tcPr>
            <w:tcW w:w="709" w:type="dxa"/>
          </w:tcPr>
          <w:p w:rsidR="006C5497" w:rsidRPr="006C5497" w:rsidRDefault="006C5497" w:rsidP="006C5497">
            <w:pPr>
              <w:pStyle w:val="ConsPlusNormal"/>
            </w:pPr>
            <w:r w:rsidRPr="006C5497">
              <w:t>10,0</w:t>
            </w:r>
          </w:p>
        </w:tc>
      </w:tr>
    </w:tbl>
    <w:p w:rsidR="00212E0A" w:rsidRPr="00CD7E9A" w:rsidRDefault="00212E0A" w:rsidP="00212E0A">
      <w:pPr>
        <w:spacing w:after="0" w:line="240" w:lineRule="auto"/>
        <w:rPr>
          <w:rFonts w:ascii="Times New Roman" w:hAnsi="Times New Roman"/>
          <w:sz w:val="28"/>
          <w:szCs w:val="28"/>
        </w:rPr>
      </w:pPr>
    </w:p>
    <w:p w:rsidR="00212E0A" w:rsidRPr="00CD7E9A" w:rsidRDefault="00212E0A" w:rsidP="00212E0A">
      <w:pPr>
        <w:spacing w:after="0" w:line="240" w:lineRule="auto"/>
        <w:rPr>
          <w:rFonts w:ascii="Times New Roman" w:hAnsi="Times New Roman"/>
          <w:sz w:val="24"/>
          <w:szCs w:val="24"/>
        </w:rPr>
      </w:pPr>
    </w:p>
    <w:p w:rsidR="00212E0A" w:rsidRPr="00CD7E9A" w:rsidRDefault="00BC24FE" w:rsidP="00212E0A">
      <w:pPr>
        <w:spacing w:after="0" w:line="240" w:lineRule="auto"/>
        <w:jc w:val="center"/>
        <w:rPr>
          <w:rFonts w:ascii="Times New Roman" w:hAnsi="Times New Roman"/>
          <w:sz w:val="28"/>
          <w:szCs w:val="28"/>
        </w:rPr>
      </w:pPr>
      <w:r w:rsidRPr="00CD7E9A">
        <w:rPr>
          <w:rFonts w:ascii="Times New Roman" w:hAnsi="Times New Roman"/>
          <w:sz w:val="28"/>
          <w:szCs w:val="28"/>
        </w:rPr>
        <w:t>5</w:t>
      </w:r>
      <w:r w:rsidR="00212E0A" w:rsidRPr="00CD7E9A">
        <w:rPr>
          <w:rFonts w:ascii="Times New Roman" w:hAnsi="Times New Roman"/>
          <w:sz w:val="28"/>
          <w:szCs w:val="28"/>
        </w:rPr>
        <w:t>.Ожидаемые результаты подпрограммы.</w:t>
      </w:r>
    </w:p>
    <w:p w:rsidR="00212E0A" w:rsidRPr="00CD7E9A" w:rsidRDefault="00212E0A" w:rsidP="00212E0A">
      <w:pPr>
        <w:spacing w:after="0" w:line="240" w:lineRule="auto"/>
        <w:rPr>
          <w:rFonts w:ascii="Times New Roman" w:hAnsi="Times New Roman"/>
          <w:sz w:val="24"/>
          <w:szCs w:val="24"/>
        </w:rPr>
      </w:pPr>
    </w:p>
    <w:p w:rsidR="00212E0A" w:rsidRPr="00CD7E9A" w:rsidRDefault="00212E0A" w:rsidP="00212E0A">
      <w:pPr>
        <w:spacing w:after="0" w:line="240" w:lineRule="auto"/>
        <w:ind w:firstLine="708"/>
        <w:jc w:val="both"/>
        <w:rPr>
          <w:rFonts w:ascii="Times New Roman" w:hAnsi="Times New Roman"/>
          <w:sz w:val="28"/>
          <w:szCs w:val="28"/>
        </w:rPr>
      </w:pPr>
      <w:r w:rsidRPr="00CD7E9A">
        <w:rPr>
          <w:rFonts w:ascii="Times New Roman" w:hAnsi="Times New Roman"/>
          <w:sz w:val="28"/>
          <w:szCs w:val="28"/>
        </w:rPr>
        <w:t>Реализация программных мероприятий позволит:</w:t>
      </w:r>
    </w:p>
    <w:p w:rsidR="00212E0A" w:rsidRPr="00AC083E" w:rsidRDefault="00212E0A" w:rsidP="00212E0A">
      <w:pPr>
        <w:spacing w:after="0" w:line="240" w:lineRule="auto"/>
        <w:ind w:firstLine="708"/>
        <w:jc w:val="both"/>
        <w:rPr>
          <w:rFonts w:ascii="Times New Roman" w:hAnsi="Times New Roman"/>
          <w:sz w:val="28"/>
          <w:szCs w:val="28"/>
        </w:rPr>
      </w:pPr>
      <w:r w:rsidRPr="00CD7E9A">
        <w:rPr>
          <w:rFonts w:ascii="Times New Roman" w:hAnsi="Times New Roman"/>
          <w:sz w:val="28"/>
          <w:szCs w:val="28"/>
        </w:rPr>
        <w:t>Привести структуру и состав муниципального</w:t>
      </w:r>
      <w:r w:rsidRPr="00AC083E">
        <w:rPr>
          <w:rFonts w:ascii="Times New Roman" w:hAnsi="Times New Roman"/>
          <w:sz w:val="28"/>
          <w:szCs w:val="28"/>
        </w:rPr>
        <w:t xml:space="preserve"> имущества в соответствие с выполняемыми районом полномочиями.</w:t>
      </w:r>
    </w:p>
    <w:p w:rsidR="00212E0A" w:rsidRPr="00AC083E" w:rsidRDefault="00212E0A" w:rsidP="00212E0A">
      <w:pPr>
        <w:spacing w:after="0" w:line="240" w:lineRule="auto"/>
        <w:ind w:firstLine="708"/>
        <w:jc w:val="both"/>
        <w:rPr>
          <w:rFonts w:ascii="Times New Roman" w:hAnsi="Times New Roman"/>
          <w:sz w:val="28"/>
          <w:szCs w:val="28"/>
        </w:rPr>
      </w:pPr>
      <w:r w:rsidRPr="00AC083E">
        <w:rPr>
          <w:rFonts w:ascii="Times New Roman" w:hAnsi="Times New Roman"/>
          <w:sz w:val="28"/>
          <w:szCs w:val="28"/>
        </w:rPr>
        <w:t>Оформить государственную регистрацию прав на все муниципальные объекты недвижимости, в том числе на земельные участки.</w:t>
      </w:r>
    </w:p>
    <w:p w:rsidR="00212E0A" w:rsidRPr="00AC083E" w:rsidRDefault="00212E0A" w:rsidP="00212E0A">
      <w:pPr>
        <w:spacing w:after="0" w:line="240" w:lineRule="auto"/>
        <w:ind w:firstLine="708"/>
        <w:jc w:val="both"/>
        <w:rPr>
          <w:rFonts w:ascii="Times New Roman" w:hAnsi="Times New Roman"/>
          <w:sz w:val="28"/>
          <w:szCs w:val="28"/>
        </w:rPr>
      </w:pPr>
      <w:r w:rsidRPr="00AC083E">
        <w:rPr>
          <w:rFonts w:ascii="Times New Roman" w:hAnsi="Times New Roman"/>
          <w:sz w:val="28"/>
          <w:szCs w:val="28"/>
        </w:rPr>
        <w:t xml:space="preserve">Повысить доходы от использования муниципального имущества, в </w:t>
      </w:r>
      <w:proofErr w:type="spellStart"/>
      <w:r w:rsidRPr="00AC083E">
        <w:rPr>
          <w:rFonts w:ascii="Times New Roman" w:hAnsi="Times New Roman"/>
          <w:sz w:val="28"/>
          <w:szCs w:val="28"/>
        </w:rPr>
        <w:t>т.ч</w:t>
      </w:r>
      <w:proofErr w:type="spellEnd"/>
      <w:r w:rsidRPr="00AC083E">
        <w:rPr>
          <w:rFonts w:ascii="Times New Roman" w:hAnsi="Times New Roman"/>
          <w:sz w:val="28"/>
          <w:szCs w:val="28"/>
        </w:rPr>
        <w:t>. земельных участков.</w:t>
      </w:r>
    </w:p>
    <w:p w:rsidR="00212E0A" w:rsidRPr="00AC083E" w:rsidRDefault="00212E0A" w:rsidP="00212E0A">
      <w:pPr>
        <w:spacing w:after="0" w:line="240" w:lineRule="auto"/>
        <w:ind w:firstLine="708"/>
        <w:jc w:val="both"/>
        <w:rPr>
          <w:rFonts w:ascii="Times New Roman" w:hAnsi="Times New Roman"/>
          <w:sz w:val="28"/>
          <w:szCs w:val="28"/>
        </w:rPr>
      </w:pPr>
      <w:r w:rsidRPr="00AC083E">
        <w:rPr>
          <w:rFonts w:ascii="Times New Roman" w:hAnsi="Times New Roman"/>
          <w:sz w:val="28"/>
          <w:szCs w:val="28"/>
        </w:rPr>
        <w:t>Привести объекты муниципальной собственности в техническое состояние, пригодное для эксплуатации в соответствии с функциональным назначением.</w:t>
      </w:r>
    </w:p>
    <w:p w:rsidR="00212E0A" w:rsidRPr="00AC083E" w:rsidRDefault="00212E0A" w:rsidP="00212E0A">
      <w:pPr>
        <w:spacing w:after="0" w:line="240" w:lineRule="auto"/>
        <w:ind w:firstLine="708"/>
        <w:jc w:val="both"/>
        <w:rPr>
          <w:rFonts w:ascii="Times New Roman" w:hAnsi="Times New Roman"/>
          <w:sz w:val="28"/>
          <w:szCs w:val="28"/>
        </w:rPr>
      </w:pPr>
      <w:r w:rsidRPr="00AC083E">
        <w:rPr>
          <w:rFonts w:ascii="Times New Roman" w:hAnsi="Times New Roman"/>
          <w:sz w:val="28"/>
          <w:szCs w:val="28"/>
        </w:rPr>
        <w:lastRenderedPageBreak/>
        <w:t>Оформить государственную регистрацию прав на все муниципальные объекты недвижимости, в том числе на земельные участки.</w:t>
      </w:r>
    </w:p>
    <w:p w:rsidR="00212E0A" w:rsidRPr="00AC083E" w:rsidRDefault="00212E0A" w:rsidP="00212E0A">
      <w:pPr>
        <w:spacing w:after="0" w:line="240" w:lineRule="auto"/>
        <w:ind w:firstLine="708"/>
        <w:jc w:val="both"/>
        <w:rPr>
          <w:rFonts w:ascii="Times New Roman" w:hAnsi="Times New Roman"/>
          <w:sz w:val="28"/>
          <w:szCs w:val="28"/>
        </w:rPr>
      </w:pPr>
      <w:r w:rsidRPr="00AC083E">
        <w:rPr>
          <w:rFonts w:ascii="Times New Roman" w:hAnsi="Times New Roman"/>
          <w:sz w:val="28"/>
          <w:szCs w:val="28"/>
        </w:rPr>
        <w:t xml:space="preserve">Внести полную информацию обо всех объектах муниципального имущества муниципального </w:t>
      </w:r>
      <w:r>
        <w:rPr>
          <w:rFonts w:ascii="Times New Roman" w:hAnsi="Times New Roman"/>
          <w:sz w:val="28"/>
          <w:szCs w:val="28"/>
        </w:rPr>
        <w:t xml:space="preserve">образования </w:t>
      </w:r>
      <w:r w:rsidRPr="00AC083E">
        <w:rPr>
          <w:rFonts w:ascii="Times New Roman" w:hAnsi="Times New Roman"/>
          <w:sz w:val="28"/>
          <w:szCs w:val="28"/>
        </w:rPr>
        <w:t>в Реестр муниципального имущества.</w:t>
      </w:r>
    </w:p>
    <w:p w:rsidR="00212E0A" w:rsidRPr="00AC083E" w:rsidRDefault="00212E0A" w:rsidP="00212E0A">
      <w:pPr>
        <w:spacing w:after="0" w:line="240" w:lineRule="auto"/>
        <w:ind w:firstLine="708"/>
        <w:jc w:val="both"/>
        <w:rPr>
          <w:rFonts w:ascii="Times New Roman" w:hAnsi="Times New Roman"/>
          <w:sz w:val="28"/>
          <w:szCs w:val="28"/>
        </w:rPr>
      </w:pPr>
      <w:r w:rsidRPr="00AC083E">
        <w:rPr>
          <w:rFonts w:ascii="Times New Roman" w:hAnsi="Times New Roman"/>
          <w:sz w:val="28"/>
          <w:szCs w:val="28"/>
        </w:rPr>
        <w:t>Осуществить государственный кадастровый учет муниципальных объектов недвижимости.</w:t>
      </w:r>
    </w:p>
    <w:p w:rsidR="00212E0A" w:rsidRDefault="00212E0A" w:rsidP="00212E0A">
      <w:pPr>
        <w:spacing w:after="0" w:line="240" w:lineRule="auto"/>
        <w:rPr>
          <w:rFonts w:ascii="Times New Roman" w:hAnsi="Times New Roman"/>
          <w:sz w:val="24"/>
          <w:szCs w:val="24"/>
        </w:rPr>
      </w:pPr>
    </w:p>
    <w:p w:rsidR="00212E0A" w:rsidRDefault="00212E0A" w:rsidP="00212E0A">
      <w:pPr>
        <w:spacing w:after="0" w:line="240" w:lineRule="auto"/>
        <w:rPr>
          <w:rFonts w:ascii="Times New Roman" w:hAnsi="Times New Roman"/>
          <w:sz w:val="24"/>
          <w:szCs w:val="24"/>
        </w:rPr>
      </w:pPr>
    </w:p>
    <w:p w:rsidR="00212E0A" w:rsidRDefault="00212E0A" w:rsidP="00212E0A">
      <w:pPr>
        <w:spacing w:after="0" w:line="240" w:lineRule="auto"/>
        <w:rPr>
          <w:rFonts w:ascii="Times New Roman" w:hAnsi="Times New Roman"/>
          <w:sz w:val="24"/>
          <w:szCs w:val="24"/>
        </w:rPr>
      </w:pPr>
    </w:p>
    <w:p w:rsidR="00212E0A" w:rsidRDefault="00212E0A" w:rsidP="00212E0A">
      <w:pPr>
        <w:spacing w:after="0" w:line="240" w:lineRule="auto"/>
        <w:rPr>
          <w:rFonts w:ascii="Times New Roman" w:hAnsi="Times New Roman"/>
          <w:sz w:val="24"/>
          <w:szCs w:val="24"/>
        </w:rPr>
      </w:pPr>
    </w:p>
    <w:p w:rsidR="00212E0A" w:rsidRDefault="00212E0A" w:rsidP="00212E0A">
      <w:pPr>
        <w:spacing w:after="0" w:line="240" w:lineRule="auto"/>
        <w:rPr>
          <w:rFonts w:ascii="Times New Roman" w:hAnsi="Times New Roman"/>
          <w:sz w:val="24"/>
          <w:szCs w:val="24"/>
        </w:rPr>
      </w:pPr>
    </w:p>
    <w:p w:rsidR="00212E0A" w:rsidRDefault="00212E0A" w:rsidP="00212E0A">
      <w:pPr>
        <w:spacing w:after="0" w:line="240" w:lineRule="auto"/>
        <w:rPr>
          <w:rFonts w:ascii="Times New Roman" w:hAnsi="Times New Roman"/>
          <w:sz w:val="24"/>
          <w:szCs w:val="24"/>
        </w:rPr>
      </w:pPr>
    </w:p>
    <w:p w:rsidR="00212E0A" w:rsidRDefault="00212E0A" w:rsidP="00212E0A">
      <w:pPr>
        <w:spacing w:after="0" w:line="240" w:lineRule="auto"/>
        <w:rPr>
          <w:rFonts w:ascii="Times New Roman" w:hAnsi="Times New Roman"/>
          <w:sz w:val="24"/>
          <w:szCs w:val="24"/>
        </w:rPr>
      </w:pPr>
    </w:p>
    <w:p w:rsidR="00212E0A" w:rsidRPr="003B5B77" w:rsidRDefault="00212E0A" w:rsidP="00212E0A">
      <w:pPr>
        <w:spacing w:after="0" w:line="240" w:lineRule="auto"/>
        <w:rPr>
          <w:rFonts w:ascii="Times New Roman" w:hAnsi="Times New Roman"/>
          <w:sz w:val="24"/>
          <w:szCs w:val="24"/>
        </w:rPr>
        <w:sectPr w:rsidR="00212E0A" w:rsidRPr="003B5B77" w:rsidSect="002E580E">
          <w:pgSz w:w="11906" w:h="16838"/>
          <w:pgMar w:top="993" w:right="707" w:bottom="993" w:left="1701" w:header="708" w:footer="708" w:gutter="0"/>
          <w:cols w:space="708"/>
          <w:docGrid w:linePitch="360"/>
        </w:sectPr>
      </w:pPr>
    </w:p>
    <w:p w:rsidR="00E357B0" w:rsidRDefault="00E357B0" w:rsidP="00E357B0"/>
    <w:p w:rsidR="00E357B0" w:rsidRDefault="00E357B0" w:rsidP="00E357B0"/>
    <w:p w:rsidR="00E357B0" w:rsidRDefault="00E357B0" w:rsidP="00E357B0"/>
    <w:p w:rsidR="00E357B0" w:rsidRDefault="00E357B0" w:rsidP="00E357B0"/>
    <w:p w:rsidR="00020E02" w:rsidRDefault="00020E02" w:rsidP="00E357B0"/>
    <w:p w:rsidR="00020E02" w:rsidRDefault="00020E02" w:rsidP="00E357B0"/>
    <w:p w:rsidR="00020E02" w:rsidRDefault="00020E02" w:rsidP="00E357B0"/>
    <w:p w:rsidR="00EE1E7A" w:rsidRDefault="00EE1E7A" w:rsidP="00EE1E7A">
      <w:pPr>
        <w:jc w:val="right"/>
        <w:rPr>
          <w:sz w:val="28"/>
          <w:szCs w:val="28"/>
        </w:rPr>
      </w:pPr>
    </w:p>
    <w:p w:rsidR="00EE1E7A" w:rsidRDefault="00EE1E7A" w:rsidP="00EE1E7A">
      <w:pPr>
        <w:jc w:val="right"/>
        <w:rPr>
          <w:sz w:val="28"/>
          <w:szCs w:val="28"/>
        </w:rPr>
      </w:pPr>
    </w:p>
    <w:p w:rsidR="00EE1E7A" w:rsidRDefault="00EE1E7A" w:rsidP="00EE1E7A">
      <w:pPr>
        <w:jc w:val="right"/>
        <w:rPr>
          <w:sz w:val="28"/>
          <w:szCs w:val="28"/>
        </w:rPr>
      </w:pPr>
    </w:p>
    <w:p w:rsidR="00EE1E7A" w:rsidRDefault="00EE1E7A" w:rsidP="00EE1E7A">
      <w:pPr>
        <w:jc w:val="right"/>
        <w:rPr>
          <w:sz w:val="28"/>
          <w:szCs w:val="28"/>
        </w:rPr>
      </w:pPr>
    </w:p>
    <w:p w:rsidR="00EE1E7A" w:rsidRDefault="00EE1E7A" w:rsidP="00EE1E7A">
      <w:pPr>
        <w:jc w:val="right"/>
        <w:rPr>
          <w:sz w:val="28"/>
          <w:szCs w:val="28"/>
        </w:rPr>
      </w:pPr>
    </w:p>
    <w:p w:rsidR="00EE1E7A" w:rsidRPr="00EE1E7A" w:rsidRDefault="00EE1E7A"/>
    <w:sectPr w:rsidR="00EE1E7A" w:rsidRPr="00EE1E7A" w:rsidSect="00816776">
      <w:pgSz w:w="16838" w:h="11906" w:orient="landscape"/>
      <w:pgMar w:top="709"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F90"/>
    <w:multiLevelType w:val="hybridMultilevel"/>
    <w:tmpl w:val="FFC2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455E9"/>
    <w:multiLevelType w:val="hybridMultilevel"/>
    <w:tmpl w:val="C0F2989C"/>
    <w:lvl w:ilvl="0" w:tplc="BE1012C0">
      <w:start w:val="225"/>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C331F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D2022"/>
    <w:multiLevelType w:val="hybridMultilevel"/>
    <w:tmpl w:val="9C3657A2"/>
    <w:lvl w:ilvl="0" w:tplc="790C437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E87734"/>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2629F"/>
    <w:multiLevelType w:val="hybridMultilevel"/>
    <w:tmpl w:val="6F00E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4A5E6C"/>
    <w:multiLevelType w:val="hybridMultilevel"/>
    <w:tmpl w:val="5FEA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A3D77"/>
    <w:multiLevelType w:val="hybridMultilevel"/>
    <w:tmpl w:val="D5FA825E"/>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311" w:hanging="360"/>
      </w:pPr>
    </w:lvl>
    <w:lvl w:ilvl="2" w:tplc="0419001B" w:tentative="1">
      <w:start w:val="1"/>
      <w:numFmt w:val="lowerRoman"/>
      <w:lvlText w:val="%3."/>
      <w:lvlJc w:val="right"/>
      <w:pPr>
        <w:ind w:left="2031" w:hanging="180"/>
      </w:pPr>
    </w:lvl>
    <w:lvl w:ilvl="3" w:tplc="0419000F" w:tentative="1">
      <w:start w:val="1"/>
      <w:numFmt w:val="decimal"/>
      <w:lvlText w:val="%4."/>
      <w:lvlJc w:val="left"/>
      <w:pPr>
        <w:ind w:left="2751" w:hanging="360"/>
      </w:pPr>
    </w:lvl>
    <w:lvl w:ilvl="4" w:tplc="04190019" w:tentative="1">
      <w:start w:val="1"/>
      <w:numFmt w:val="lowerLetter"/>
      <w:lvlText w:val="%5."/>
      <w:lvlJc w:val="left"/>
      <w:pPr>
        <w:ind w:left="3471" w:hanging="360"/>
      </w:pPr>
    </w:lvl>
    <w:lvl w:ilvl="5" w:tplc="0419001B" w:tentative="1">
      <w:start w:val="1"/>
      <w:numFmt w:val="lowerRoman"/>
      <w:lvlText w:val="%6."/>
      <w:lvlJc w:val="right"/>
      <w:pPr>
        <w:ind w:left="4191" w:hanging="180"/>
      </w:pPr>
    </w:lvl>
    <w:lvl w:ilvl="6" w:tplc="0419000F" w:tentative="1">
      <w:start w:val="1"/>
      <w:numFmt w:val="decimal"/>
      <w:lvlText w:val="%7."/>
      <w:lvlJc w:val="left"/>
      <w:pPr>
        <w:ind w:left="4911" w:hanging="360"/>
      </w:pPr>
    </w:lvl>
    <w:lvl w:ilvl="7" w:tplc="04190019" w:tentative="1">
      <w:start w:val="1"/>
      <w:numFmt w:val="lowerLetter"/>
      <w:lvlText w:val="%8."/>
      <w:lvlJc w:val="left"/>
      <w:pPr>
        <w:ind w:left="5631" w:hanging="360"/>
      </w:pPr>
    </w:lvl>
    <w:lvl w:ilvl="8" w:tplc="0419001B" w:tentative="1">
      <w:start w:val="1"/>
      <w:numFmt w:val="lowerRoman"/>
      <w:lvlText w:val="%9."/>
      <w:lvlJc w:val="right"/>
      <w:pPr>
        <w:ind w:left="6351" w:hanging="180"/>
      </w:pPr>
    </w:lvl>
  </w:abstractNum>
  <w:abstractNum w:abstractNumId="8" w15:restartNumberingAfterBreak="0">
    <w:nsid w:val="26106AA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4B4E19"/>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F6169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DD75D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3D7B7D"/>
    <w:multiLevelType w:val="hybridMultilevel"/>
    <w:tmpl w:val="95207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14867"/>
    <w:multiLevelType w:val="hybridMultilevel"/>
    <w:tmpl w:val="B5D2E9D8"/>
    <w:lvl w:ilvl="0" w:tplc="78E42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BB4F55"/>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FB6268"/>
    <w:multiLevelType w:val="hybridMultilevel"/>
    <w:tmpl w:val="4CE4315E"/>
    <w:lvl w:ilvl="0" w:tplc="922ABC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4328211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BE4546"/>
    <w:multiLevelType w:val="hybridMultilevel"/>
    <w:tmpl w:val="C0F2989C"/>
    <w:lvl w:ilvl="0" w:tplc="BE1012C0">
      <w:start w:val="22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E7572D"/>
    <w:multiLevelType w:val="hybridMultilevel"/>
    <w:tmpl w:val="373C6962"/>
    <w:lvl w:ilvl="0" w:tplc="AE2AFD1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7AE12C5"/>
    <w:multiLevelType w:val="hybridMultilevel"/>
    <w:tmpl w:val="7C92920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12797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1E10B6"/>
    <w:multiLevelType w:val="hybridMultilevel"/>
    <w:tmpl w:val="834A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643FD0"/>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430765"/>
    <w:multiLevelType w:val="hybridMultilevel"/>
    <w:tmpl w:val="BD2CC31A"/>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2049BB"/>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02402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2E13F9"/>
    <w:multiLevelType w:val="hybridMultilevel"/>
    <w:tmpl w:val="9C72721E"/>
    <w:lvl w:ilvl="0" w:tplc="1890C1DC">
      <w:start w:val="10"/>
      <w:numFmt w:val="decimal"/>
      <w:lvlText w:val="%1."/>
      <w:lvlJc w:val="left"/>
      <w:pPr>
        <w:ind w:left="236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8330B18"/>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3C1994"/>
    <w:multiLevelType w:val="hybridMultilevel"/>
    <w:tmpl w:val="2E04964C"/>
    <w:lvl w:ilvl="0" w:tplc="5F6879B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7C533EF5"/>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9"/>
  </w:num>
  <w:num w:numId="5">
    <w:abstractNumId w:val="19"/>
  </w:num>
  <w:num w:numId="6">
    <w:abstractNumId w:val="10"/>
  </w:num>
  <w:num w:numId="7">
    <w:abstractNumId w:val="14"/>
  </w:num>
  <w:num w:numId="8">
    <w:abstractNumId w:val="24"/>
  </w:num>
  <w:num w:numId="9">
    <w:abstractNumId w:val="20"/>
  </w:num>
  <w:num w:numId="10">
    <w:abstractNumId w:val="4"/>
  </w:num>
  <w:num w:numId="11">
    <w:abstractNumId w:val="25"/>
  </w:num>
  <w:num w:numId="12">
    <w:abstractNumId w:val="3"/>
  </w:num>
  <w:num w:numId="13">
    <w:abstractNumId w:val="2"/>
  </w:num>
  <w:num w:numId="14">
    <w:abstractNumId w:val="15"/>
  </w:num>
  <w:num w:numId="15">
    <w:abstractNumId w:val="8"/>
  </w:num>
  <w:num w:numId="16">
    <w:abstractNumId w:val="27"/>
  </w:num>
  <w:num w:numId="17">
    <w:abstractNumId w:val="29"/>
  </w:num>
  <w:num w:numId="18">
    <w:abstractNumId w:val="7"/>
  </w:num>
  <w:num w:numId="19">
    <w:abstractNumId w:val="21"/>
  </w:num>
  <w:num w:numId="20">
    <w:abstractNumId w:val="23"/>
  </w:num>
  <w:num w:numId="21">
    <w:abstractNumId w:val="11"/>
  </w:num>
  <w:num w:numId="22">
    <w:abstractNumId w:val="1"/>
  </w:num>
  <w:num w:numId="23">
    <w:abstractNumId w:val="22"/>
  </w:num>
  <w:num w:numId="24">
    <w:abstractNumId w:val="6"/>
  </w:num>
  <w:num w:numId="25">
    <w:abstractNumId w:val="18"/>
  </w:num>
  <w:num w:numId="26">
    <w:abstractNumId w:val="28"/>
  </w:num>
  <w:num w:numId="27">
    <w:abstractNumId w:val="0"/>
  </w:num>
  <w:num w:numId="28">
    <w:abstractNumId w:val="17"/>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0A"/>
    <w:rsid w:val="000133F1"/>
    <w:rsid w:val="00020E02"/>
    <w:rsid w:val="00045AB2"/>
    <w:rsid w:val="000462CE"/>
    <w:rsid w:val="0005432C"/>
    <w:rsid w:val="000546AC"/>
    <w:rsid w:val="0005615B"/>
    <w:rsid w:val="00066A26"/>
    <w:rsid w:val="00096687"/>
    <w:rsid w:val="00096890"/>
    <w:rsid w:val="000A05CA"/>
    <w:rsid w:val="000A2440"/>
    <w:rsid w:val="000B385B"/>
    <w:rsid w:val="000C0A13"/>
    <w:rsid w:val="000C4174"/>
    <w:rsid w:val="000C786A"/>
    <w:rsid w:val="000D2158"/>
    <w:rsid w:val="000D3FF0"/>
    <w:rsid w:val="000E3B7C"/>
    <w:rsid w:val="000F6D4A"/>
    <w:rsid w:val="00105B3B"/>
    <w:rsid w:val="001079D5"/>
    <w:rsid w:val="00112A42"/>
    <w:rsid w:val="00112EAD"/>
    <w:rsid w:val="00115313"/>
    <w:rsid w:val="00117942"/>
    <w:rsid w:val="00120974"/>
    <w:rsid w:val="001232FD"/>
    <w:rsid w:val="001467A1"/>
    <w:rsid w:val="0015496A"/>
    <w:rsid w:val="0018301C"/>
    <w:rsid w:val="00187740"/>
    <w:rsid w:val="0019136C"/>
    <w:rsid w:val="00194BC1"/>
    <w:rsid w:val="001D3415"/>
    <w:rsid w:val="001D5D23"/>
    <w:rsid w:val="001E3CA3"/>
    <w:rsid w:val="001E7B95"/>
    <w:rsid w:val="001F1632"/>
    <w:rsid w:val="00210B91"/>
    <w:rsid w:val="00212E0A"/>
    <w:rsid w:val="0022000A"/>
    <w:rsid w:val="00223C69"/>
    <w:rsid w:val="0025551A"/>
    <w:rsid w:val="00256589"/>
    <w:rsid w:val="00272045"/>
    <w:rsid w:val="00273879"/>
    <w:rsid w:val="002742DB"/>
    <w:rsid w:val="00281A8D"/>
    <w:rsid w:val="0029069F"/>
    <w:rsid w:val="002949B6"/>
    <w:rsid w:val="002B2A6B"/>
    <w:rsid w:val="002C08F0"/>
    <w:rsid w:val="002C192D"/>
    <w:rsid w:val="002C4C9E"/>
    <w:rsid w:val="002C70D9"/>
    <w:rsid w:val="002D3C40"/>
    <w:rsid w:val="002D62D9"/>
    <w:rsid w:val="002D6EC3"/>
    <w:rsid w:val="002E580E"/>
    <w:rsid w:val="002F42BD"/>
    <w:rsid w:val="002F5A6E"/>
    <w:rsid w:val="00305FB9"/>
    <w:rsid w:val="00310173"/>
    <w:rsid w:val="00313819"/>
    <w:rsid w:val="0032134E"/>
    <w:rsid w:val="00323008"/>
    <w:rsid w:val="00324C82"/>
    <w:rsid w:val="003250C5"/>
    <w:rsid w:val="00332055"/>
    <w:rsid w:val="00342708"/>
    <w:rsid w:val="003728DD"/>
    <w:rsid w:val="00373E94"/>
    <w:rsid w:val="003760FF"/>
    <w:rsid w:val="0037754C"/>
    <w:rsid w:val="00380593"/>
    <w:rsid w:val="00392057"/>
    <w:rsid w:val="003A7FBD"/>
    <w:rsid w:val="003B5029"/>
    <w:rsid w:val="003D1351"/>
    <w:rsid w:val="003D5E28"/>
    <w:rsid w:val="003D600F"/>
    <w:rsid w:val="003E64F4"/>
    <w:rsid w:val="003E6AD0"/>
    <w:rsid w:val="003E6E10"/>
    <w:rsid w:val="003F4DF4"/>
    <w:rsid w:val="003F75CA"/>
    <w:rsid w:val="0040514D"/>
    <w:rsid w:val="00415CD6"/>
    <w:rsid w:val="00422A7F"/>
    <w:rsid w:val="00424F49"/>
    <w:rsid w:val="00427235"/>
    <w:rsid w:val="00433699"/>
    <w:rsid w:val="00466ADD"/>
    <w:rsid w:val="00472395"/>
    <w:rsid w:val="00472400"/>
    <w:rsid w:val="00472F08"/>
    <w:rsid w:val="00472F21"/>
    <w:rsid w:val="00472FD6"/>
    <w:rsid w:val="00474442"/>
    <w:rsid w:val="00477C82"/>
    <w:rsid w:val="004807AE"/>
    <w:rsid w:val="00491B89"/>
    <w:rsid w:val="004928A3"/>
    <w:rsid w:val="00495651"/>
    <w:rsid w:val="004A6D51"/>
    <w:rsid w:val="004B4B41"/>
    <w:rsid w:val="004D3109"/>
    <w:rsid w:val="004D7CC3"/>
    <w:rsid w:val="004F22F8"/>
    <w:rsid w:val="004F3614"/>
    <w:rsid w:val="004F69CC"/>
    <w:rsid w:val="004F716A"/>
    <w:rsid w:val="00506ACB"/>
    <w:rsid w:val="0051544B"/>
    <w:rsid w:val="00520A16"/>
    <w:rsid w:val="00537FC7"/>
    <w:rsid w:val="00540B17"/>
    <w:rsid w:val="00542261"/>
    <w:rsid w:val="00543B47"/>
    <w:rsid w:val="00543C99"/>
    <w:rsid w:val="00543CD1"/>
    <w:rsid w:val="00544BC1"/>
    <w:rsid w:val="0054550A"/>
    <w:rsid w:val="0054592E"/>
    <w:rsid w:val="005676A5"/>
    <w:rsid w:val="00580302"/>
    <w:rsid w:val="005B6944"/>
    <w:rsid w:val="005D2DF9"/>
    <w:rsid w:val="005D5A0B"/>
    <w:rsid w:val="005E1D59"/>
    <w:rsid w:val="005E2890"/>
    <w:rsid w:val="005E2A45"/>
    <w:rsid w:val="005E2AE9"/>
    <w:rsid w:val="005E35C7"/>
    <w:rsid w:val="005F663B"/>
    <w:rsid w:val="006063CC"/>
    <w:rsid w:val="006109A8"/>
    <w:rsid w:val="006151C0"/>
    <w:rsid w:val="00617436"/>
    <w:rsid w:val="00621121"/>
    <w:rsid w:val="006513F3"/>
    <w:rsid w:val="0065201F"/>
    <w:rsid w:val="00652761"/>
    <w:rsid w:val="00661093"/>
    <w:rsid w:val="00664F4B"/>
    <w:rsid w:val="00677E5C"/>
    <w:rsid w:val="00683FD9"/>
    <w:rsid w:val="00694FBD"/>
    <w:rsid w:val="006A3A5A"/>
    <w:rsid w:val="006B6EC0"/>
    <w:rsid w:val="006B73A2"/>
    <w:rsid w:val="006C283D"/>
    <w:rsid w:val="006C5497"/>
    <w:rsid w:val="006E643D"/>
    <w:rsid w:val="006F229E"/>
    <w:rsid w:val="006F3C8C"/>
    <w:rsid w:val="006F57D1"/>
    <w:rsid w:val="00711A45"/>
    <w:rsid w:val="007155AF"/>
    <w:rsid w:val="0072261C"/>
    <w:rsid w:val="00734484"/>
    <w:rsid w:val="0074349F"/>
    <w:rsid w:val="007500EF"/>
    <w:rsid w:val="007568DB"/>
    <w:rsid w:val="00772FAF"/>
    <w:rsid w:val="00773684"/>
    <w:rsid w:val="007850C7"/>
    <w:rsid w:val="0078554C"/>
    <w:rsid w:val="007905E4"/>
    <w:rsid w:val="007915C5"/>
    <w:rsid w:val="007A2694"/>
    <w:rsid w:val="007B20DD"/>
    <w:rsid w:val="007C6C20"/>
    <w:rsid w:val="007C7EB2"/>
    <w:rsid w:val="007D5BC3"/>
    <w:rsid w:val="007E60CA"/>
    <w:rsid w:val="007F4C7E"/>
    <w:rsid w:val="008157DC"/>
    <w:rsid w:val="00816776"/>
    <w:rsid w:val="00817B58"/>
    <w:rsid w:val="0082099F"/>
    <w:rsid w:val="008407E2"/>
    <w:rsid w:val="008644D3"/>
    <w:rsid w:val="00864A57"/>
    <w:rsid w:val="008671F9"/>
    <w:rsid w:val="00873E03"/>
    <w:rsid w:val="008750C7"/>
    <w:rsid w:val="0088219B"/>
    <w:rsid w:val="00890231"/>
    <w:rsid w:val="00891340"/>
    <w:rsid w:val="008935A4"/>
    <w:rsid w:val="0089731B"/>
    <w:rsid w:val="008B2DCC"/>
    <w:rsid w:val="008B3A06"/>
    <w:rsid w:val="008B61A6"/>
    <w:rsid w:val="008C476D"/>
    <w:rsid w:val="008C4CD5"/>
    <w:rsid w:val="008D214D"/>
    <w:rsid w:val="008D540A"/>
    <w:rsid w:val="008E2017"/>
    <w:rsid w:val="008E214A"/>
    <w:rsid w:val="008E746D"/>
    <w:rsid w:val="00903F78"/>
    <w:rsid w:val="00914F9B"/>
    <w:rsid w:val="00926E66"/>
    <w:rsid w:val="00927C00"/>
    <w:rsid w:val="009316B8"/>
    <w:rsid w:val="0094346E"/>
    <w:rsid w:val="009440BF"/>
    <w:rsid w:val="00945ABC"/>
    <w:rsid w:val="00945E06"/>
    <w:rsid w:val="00951DD4"/>
    <w:rsid w:val="0096616B"/>
    <w:rsid w:val="00972473"/>
    <w:rsid w:val="00974A0F"/>
    <w:rsid w:val="009753E9"/>
    <w:rsid w:val="009B2E70"/>
    <w:rsid w:val="009E3079"/>
    <w:rsid w:val="00A105FD"/>
    <w:rsid w:val="00A10D09"/>
    <w:rsid w:val="00A126F2"/>
    <w:rsid w:val="00A2466E"/>
    <w:rsid w:val="00A26F92"/>
    <w:rsid w:val="00A53C51"/>
    <w:rsid w:val="00A7219B"/>
    <w:rsid w:val="00A81371"/>
    <w:rsid w:val="00A91068"/>
    <w:rsid w:val="00A92134"/>
    <w:rsid w:val="00A943DB"/>
    <w:rsid w:val="00A95B3D"/>
    <w:rsid w:val="00AB552A"/>
    <w:rsid w:val="00AD7051"/>
    <w:rsid w:val="00AE047B"/>
    <w:rsid w:val="00AE1BA2"/>
    <w:rsid w:val="00AE1C7F"/>
    <w:rsid w:val="00B00FDA"/>
    <w:rsid w:val="00B1463C"/>
    <w:rsid w:val="00B270E2"/>
    <w:rsid w:val="00B325D2"/>
    <w:rsid w:val="00B32A3E"/>
    <w:rsid w:val="00B41A42"/>
    <w:rsid w:val="00B525B0"/>
    <w:rsid w:val="00B56BE4"/>
    <w:rsid w:val="00B56F21"/>
    <w:rsid w:val="00B57F87"/>
    <w:rsid w:val="00B65B0A"/>
    <w:rsid w:val="00B7331E"/>
    <w:rsid w:val="00B75EE9"/>
    <w:rsid w:val="00B85974"/>
    <w:rsid w:val="00B95AD3"/>
    <w:rsid w:val="00B96420"/>
    <w:rsid w:val="00BA667D"/>
    <w:rsid w:val="00BC24FE"/>
    <w:rsid w:val="00BC5EAD"/>
    <w:rsid w:val="00BC6FBE"/>
    <w:rsid w:val="00BD2EEA"/>
    <w:rsid w:val="00BD67E2"/>
    <w:rsid w:val="00BE0058"/>
    <w:rsid w:val="00BE0A82"/>
    <w:rsid w:val="00BE0CBA"/>
    <w:rsid w:val="00BE28DA"/>
    <w:rsid w:val="00BE7DC2"/>
    <w:rsid w:val="00BF09FF"/>
    <w:rsid w:val="00BF4200"/>
    <w:rsid w:val="00BF4448"/>
    <w:rsid w:val="00C05770"/>
    <w:rsid w:val="00C0747F"/>
    <w:rsid w:val="00C17A04"/>
    <w:rsid w:val="00C218D4"/>
    <w:rsid w:val="00C25273"/>
    <w:rsid w:val="00C3070F"/>
    <w:rsid w:val="00C31A61"/>
    <w:rsid w:val="00C40C75"/>
    <w:rsid w:val="00C47E83"/>
    <w:rsid w:val="00C53551"/>
    <w:rsid w:val="00C548F4"/>
    <w:rsid w:val="00C55954"/>
    <w:rsid w:val="00C7472A"/>
    <w:rsid w:val="00C7676E"/>
    <w:rsid w:val="00C801FE"/>
    <w:rsid w:val="00C812F5"/>
    <w:rsid w:val="00C87072"/>
    <w:rsid w:val="00C948C2"/>
    <w:rsid w:val="00C9653D"/>
    <w:rsid w:val="00CA599F"/>
    <w:rsid w:val="00CA6A2F"/>
    <w:rsid w:val="00CB6307"/>
    <w:rsid w:val="00CD7E9A"/>
    <w:rsid w:val="00D03460"/>
    <w:rsid w:val="00D0767A"/>
    <w:rsid w:val="00D13CEE"/>
    <w:rsid w:val="00D14664"/>
    <w:rsid w:val="00D21E7D"/>
    <w:rsid w:val="00D341EB"/>
    <w:rsid w:val="00D44FB5"/>
    <w:rsid w:val="00D54211"/>
    <w:rsid w:val="00D5798C"/>
    <w:rsid w:val="00D579AC"/>
    <w:rsid w:val="00D611D0"/>
    <w:rsid w:val="00D679DD"/>
    <w:rsid w:val="00D76974"/>
    <w:rsid w:val="00D77C2C"/>
    <w:rsid w:val="00D9206A"/>
    <w:rsid w:val="00DA6FBD"/>
    <w:rsid w:val="00DA765B"/>
    <w:rsid w:val="00DD0361"/>
    <w:rsid w:val="00DE1898"/>
    <w:rsid w:val="00DE6B50"/>
    <w:rsid w:val="00DF4A63"/>
    <w:rsid w:val="00E01E40"/>
    <w:rsid w:val="00E03086"/>
    <w:rsid w:val="00E32341"/>
    <w:rsid w:val="00E32410"/>
    <w:rsid w:val="00E357B0"/>
    <w:rsid w:val="00E463EA"/>
    <w:rsid w:val="00E53254"/>
    <w:rsid w:val="00E56F6B"/>
    <w:rsid w:val="00E701DB"/>
    <w:rsid w:val="00E71B13"/>
    <w:rsid w:val="00E75FC7"/>
    <w:rsid w:val="00E82136"/>
    <w:rsid w:val="00E850E9"/>
    <w:rsid w:val="00E94D7F"/>
    <w:rsid w:val="00EA4FA4"/>
    <w:rsid w:val="00EA6E13"/>
    <w:rsid w:val="00EB184B"/>
    <w:rsid w:val="00EC0861"/>
    <w:rsid w:val="00EC0E57"/>
    <w:rsid w:val="00EC2923"/>
    <w:rsid w:val="00ED4835"/>
    <w:rsid w:val="00EE1E7A"/>
    <w:rsid w:val="00EE4A85"/>
    <w:rsid w:val="00EF5536"/>
    <w:rsid w:val="00F10D4C"/>
    <w:rsid w:val="00F128D9"/>
    <w:rsid w:val="00F141AA"/>
    <w:rsid w:val="00F309AA"/>
    <w:rsid w:val="00F55E1A"/>
    <w:rsid w:val="00F56080"/>
    <w:rsid w:val="00F70B46"/>
    <w:rsid w:val="00F70F21"/>
    <w:rsid w:val="00F8086B"/>
    <w:rsid w:val="00F816F9"/>
    <w:rsid w:val="00F8787C"/>
    <w:rsid w:val="00F92B0C"/>
    <w:rsid w:val="00F93063"/>
    <w:rsid w:val="00F949C1"/>
    <w:rsid w:val="00F96162"/>
    <w:rsid w:val="00FA21BF"/>
    <w:rsid w:val="00FA4C77"/>
    <w:rsid w:val="00FB479F"/>
    <w:rsid w:val="00FC0043"/>
    <w:rsid w:val="00FD3A24"/>
    <w:rsid w:val="00FD5F80"/>
    <w:rsid w:val="00FF1DD4"/>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0545"/>
  <w15:docId w15:val="{D6C76083-6B34-4A6E-8914-74C995E5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0DD"/>
    <w:rPr>
      <w:rFonts w:ascii="Calibri" w:eastAsia="Times New Roman" w:hAnsi="Calibri" w:cs="Times New Roman"/>
      <w:lang w:eastAsia="ru-RU"/>
    </w:rPr>
  </w:style>
  <w:style w:type="paragraph" w:styleId="1">
    <w:name w:val="heading 1"/>
    <w:basedOn w:val="a"/>
    <w:next w:val="a"/>
    <w:link w:val="10"/>
    <w:uiPriority w:val="9"/>
    <w:qFormat/>
    <w:rsid w:val="00212E0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0A"/>
    <w:rPr>
      <w:rFonts w:ascii="Arial" w:eastAsia="Times New Roman" w:hAnsi="Arial" w:cs="Arial"/>
      <w:b/>
      <w:bCs/>
      <w:color w:val="000080"/>
      <w:sz w:val="24"/>
      <w:szCs w:val="24"/>
      <w:lang w:eastAsia="ru-RU"/>
    </w:rPr>
  </w:style>
  <w:style w:type="character" w:customStyle="1" w:styleId="a3">
    <w:name w:val="Обычный (веб) Знак"/>
    <w:link w:val="a4"/>
    <w:uiPriority w:val="99"/>
    <w:locked/>
    <w:rsid w:val="00212E0A"/>
    <w:rPr>
      <w:rFonts w:ascii="Times New Roman" w:eastAsia="Times New Roman" w:hAnsi="Times New Roman" w:cs="Times New Roman"/>
      <w:sz w:val="24"/>
      <w:szCs w:val="24"/>
    </w:rPr>
  </w:style>
  <w:style w:type="paragraph" w:styleId="a4">
    <w:name w:val="Normal (Web)"/>
    <w:basedOn w:val="a"/>
    <w:link w:val="a3"/>
    <w:uiPriority w:val="99"/>
    <w:unhideWhenUsed/>
    <w:rsid w:val="00212E0A"/>
    <w:rPr>
      <w:rFonts w:ascii="Times New Roman" w:hAnsi="Times New Roman"/>
      <w:sz w:val="24"/>
      <w:szCs w:val="24"/>
      <w:lang w:eastAsia="en-US"/>
    </w:rPr>
  </w:style>
  <w:style w:type="paragraph" w:styleId="a5">
    <w:name w:val="List Paragraph"/>
    <w:basedOn w:val="a"/>
    <w:uiPriority w:val="99"/>
    <w:qFormat/>
    <w:rsid w:val="00212E0A"/>
    <w:pPr>
      <w:ind w:left="720"/>
      <w:contextualSpacing/>
    </w:pPr>
    <w:rPr>
      <w:rFonts w:ascii="Times New Roman" w:hAnsi="Times New Roman"/>
      <w:lang w:eastAsia="en-US"/>
    </w:rPr>
  </w:style>
  <w:style w:type="paragraph" w:customStyle="1" w:styleId="ConsPlusNormal">
    <w:name w:val="ConsPlusNormal"/>
    <w:uiPriority w:val="99"/>
    <w:rsid w:val="00212E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printj">
    <w:name w:val="printj"/>
    <w:basedOn w:val="a"/>
    <w:uiPriority w:val="99"/>
    <w:rsid w:val="00212E0A"/>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212E0A"/>
    <w:rPr>
      <w:color w:val="0000FF"/>
      <w:u w:val="single"/>
    </w:rPr>
  </w:style>
  <w:style w:type="paragraph" w:styleId="a7">
    <w:name w:val="Balloon Text"/>
    <w:basedOn w:val="a"/>
    <w:link w:val="a8"/>
    <w:uiPriority w:val="99"/>
    <w:semiHidden/>
    <w:unhideWhenUsed/>
    <w:rsid w:val="00212E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0A"/>
    <w:rPr>
      <w:rFonts w:ascii="Tahoma" w:eastAsia="Times New Roman" w:hAnsi="Tahoma" w:cs="Tahoma"/>
      <w:sz w:val="16"/>
      <w:szCs w:val="16"/>
      <w:lang w:eastAsia="ru-RU"/>
    </w:rPr>
  </w:style>
  <w:style w:type="paragraph" w:styleId="2">
    <w:name w:val="Body Text 2"/>
    <w:basedOn w:val="a"/>
    <w:link w:val="20"/>
    <w:rsid w:val="00212E0A"/>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212E0A"/>
    <w:rPr>
      <w:rFonts w:ascii="Times New Roman" w:eastAsia="Times New Roman" w:hAnsi="Times New Roman" w:cs="Times New Roman"/>
      <w:sz w:val="28"/>
      <w:szCs w:val="24"/>
      <w:lang w:eastAsia="ru-RU"/>
    </w:rPr>
  </w:style>
  <w:style w:type="paragraph" w:styleId="a9">
    <w:name w:val="footer"/>
    <w:basedOn w:val="a"/>
    <w:link w:val="aa"/>
    <w:uiPriority w:val="99"/>
    <w:rsid w:val="00212E0A"/>
    <w:pPr>
      <w:tabs>
        <w:tab w:val="center" w:pos="4677"/>
        <w:tab w:val="right" w:pos="9355"/>
      </w:tabs>
      <w:spacing w:after="0" w:line="240" w:lineRule="auto"/>
    </w:pPr>
    <w:rPr>
      <w:rFonts w:eastAsia="Calibri" w:cs="Calibri"/>
      <w:lang w:eastAsia="en-US"/>
    </w:rPr>
  </w:style>
  <w:style w:type="character" w:customStyle="1" w:styleId="aa">
    <w:name w:val="Нижний колонтитул Знак"/>
    <w:basedOn w:val="a0"/>
    <w:link w:val="a9"/>
    <w:uiPriority w:val="99"/>
    <w:rsid w:val="00212E0A"/>
    <w:rPr>
      <w:rFonts w:ascii="Calibri" w:eastAsia="Calibri" w:hAnsi="Calibri" w:cs="Calibri"/>
    </w:rPr>
  </w:style>
  <w:style w:type="paragraph" w:styleId="ab">
    <w:name w:val="No Spacing"/>
    <w:uiPriority w:val="1"/>
    <w:qFormat/>
    <w:rsid w:val="00212E0A"/>
    <w:pPr>
      <w:spacing w:after="0" w:line="240" w:lineRule="auto"/>
    </w:pPr>
    <w:rPr>
      <w:rFonts w:ascii="Calibri" w:eastAsia="Times New Roman" w:hAnsi="Calibri" w:cs="Times New Roman"/>
      <w:lang w:eastAsia="ru-RU"/>
    </w:rPr>
  </w:style>
  <w:style w:type="table" w:styleId="ac">
    <w:name w:val="Table Grid"/>
    <w:basedOn w:val="a1"/>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212E0A"/>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rsid w:val="00212E0A"/>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212E0A"/>
    <w:pPr>
      <w:spacing w:after="120" w:line="480" w:lineRule="auto"/>
      <w:ind w:left="283"/>
    </w:pPr>
  </w:style>
  <w:style w:type="character" w:customStyle="1" w:styleId="22">
    <w:name w:val="Основной текст с отступом 2 Знак"/>
    <w:basedOn w:val="a0"/>
    <w:link w:val="21"/>
    <w:uiPriority w:val="99"/>
    <w:semiHidden/>
    <w:rsid w:val="00212E0A"/>
    <w:rPr>
      <w:rFonts w:ascii="Calibri" w:eastAsia="Times New Roman" w:hAnsi="Calibri" w:cs="Times New Roman"/>
      <w:lang w:eastAsia="ru-RU"/>
    </w:rPr>
  </w:style>
  <w:style w:type="paragraph" w:customStyle="1" w:styleId="ConsPlusCell">
    <w:name w:val="ConsPlusCell"/>
    <w:rsid w:val="00212E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12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c"/>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212E0A"/>
    <w:rPr>
      <w:color w:val="008000"/>
    </w:rPr>
  </w:style>
  <w:style w:type="paragraph" w:customStyle="1" w:styleId="ae">
    <w:name w:val="Нормальный (таблица)"/>
    <w:basedOn w:val="a"/>
    <w:next w:val="a"/>
    <w:uiPriority w:val="99"/>
    <w:rsid w:val="00212E0A"/>
    <w:pPr>
      <w:autoSpaceDE w:val="0"/>
      <w:autoSpaceDN w:val="0"/>
      <w:adjustRightInd w:val="0"/>
      <w:spacing w:after="0" w:line="240" w:lineRule="auto"/>
      <w:jc w:val="both"/>
    </w:pPr>
    <w:rPr>
      <w:rFonts w:ascii="Arial" w:eastAsia="Calibri" w:hAnsi="Arial" w:cs="Arial"/>
      <w:sz w:val="24"/>
      <w:szCs w:val="24"/>
    </w:rPr>
  </w:style>
  <w:style w:type="paragraph" w:customStyle="1" w:styleId="af">
    <w:name w:val="Прижатый влево"/>
    <w:basedOn w:val="a"/>
    <w:next w:val="a"/>
    <w:uiPriority w:val="99"/>
    <w:rsid w:val="00212E0A"/>
    <w:pPr>
      <w:widowControl w:val="0"/>
      <w:autoSpaceDE w:val="0"/>
      <w:autoSpaceDN w:val="0"/>
      <w:adjustRightInd w:val="0"/>
      <w:spacing w:after="0" w:line="240" w:lineRule="auto"/>
    </w:pPr>
    <w:rPr>
      <w:rFonts w:ascii="Arial" w:hAnsi="Arial" w:cs="Arial"/>
      <w:sz w:val="24"/>
      <w:szCs w:val="24"/>
    </w:rPr>
  </w:style>
  <w:style w:type="character" w:styleId="af0">
    <w:name w:val="FollowedHyperlink"/>
    <w:basedOn w:val="a0"/>
    <w:uiPriority w:val="99"/>
    <w:semiHidden/>
    <w:unhideWhenUsed/>
    <w:rsid w:val="00212E0A"/>
    <w:rPr>
      <w:color w:val="800080" w:themeColor="followedHyperlink"/>
      <w:u w:val="single"/>
    </w:rPr>
  </w:style>
  <w:style w:type="character" w:styleId="af1">
    <w:name w:val="annotation reference"/>
    <w:basedOn w:val="a0"/>
    <w:uiPriority w:val="99"/>
    <w:semiHidden/>
    <w:unhideWhenUsed/>
    <w:rsid w:val="00816776"/>
    <w:rPr>
      <w:sz w:val="16"/>
      <w:szCs w:val="16"/>
    </w:rPr>
  </w:style>
  <w:style w:type="paragraph" w:styleId="af2">
    <w:name w:val="annotation text"/>
    <w:basedOn w:val="a"/>
    <w:link w:val="af3"/>
    <w:uiPriority w:val="99"/>
    <w:semiHidden/>
    <w:unhideWhenUsed/>
    <w:rsid w:val="00816776"/>
    <w:pPr>
      <w:spacing w:line="240" w:lineRule="auto"/>
    </w:pPr>
    <w:rPr>
      <w:sz w:val="20"/>
      <w:szCs w:val="20"/>
    </w:rPr>
  </w:style>
  <w:style w:type="character" w:customStyle="1" w:styleId="af3">
    <w:name w:val="Текст примечания Знак"/>
    <w:basedOn w:val="a0"/>
    <w:link w:val="af2"/>
    <w:uiPriority w:val="99"/>
    <w:semiHidden/>
    <w:rsid w:val="00816776"/>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16776"/>
    <w:rPr>
      <w:b/>
      <w:bCs/>
    </w:rPr>
  </w:style>
  <w:style w:type="character" w:customStyle="1" w:styleId="af5">
    <w:name w:val="Тема примечания Знак"/>
    <w:basedOn w:val="af3"/>
    <w:link w:val="af4"/>
    <w:uiPriority w:val="99"/>
    <w:semiHidden/>
    <w:rsid w:val="00816776"/>
    <w:rPr>
      <w:rFonts w:ascii="Calibri" w:eastAsia="Times New Roman" w:hAnsi="Calibri" w:cs="Times New Roman"/>
      <w:b/>
      <w:bCs/>
      <w:sz w:val="20"/>
      <w:szCs w:val="20"/>
      <w:lang w:eastAsia="ru-RU"/>
    </w:rPr>
  </w:style>
  <w:style w:type="paragraph" w:styleId="af6">
    <w:name w:val="Revision"/>
    <w:hidden/>
    <w:uiPriority w:val="99"/>
    <w:semiHidden/>
    <w:rsid w:val="00816776"/>
    <w:pPr>
      <w:spacing w:after="0" w:line="240" w:lineRule="auto"/>
    </w:pPr>
    <w:rPr>
      <w:rFonts w:ascii="Calibri" w:eastAsia="Times New Roman" w:hAnsi="Calibri" w:cs="Times New Roman"/>
      <w:lang w:eastAsia="ru-RU"/>
    </w:rPr>
  </w:style>
  <w:style w:type="character" w:customStyle="1" w:styleId="af7">
    <w:name w:val="Цветовое выделение"/>
    <w:rsid w:val="00115313"/>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8629">
      <w:bodyDiv w:val="1"/>
      <w:marLeft w:val="0"/>
      <w:marRight w:val="0"/>
      <w:marTop w:val="0"/>
      <w:marBottom w:val="0"/>
      <w:divBdr>
        <w:top w:val="none" w:sz="0" w:space="0" w:color="auto"/>
        <w:left w:val="none" w:sz="0" w:space="0" w:color="auto"/>
        <w:bottom w:val="none" w:sz="0" w:space="0" w:color="auto"/>
        <w:right w:val="none" w:sz="0" w:space="0" w:color="auto"/>
      </w:divBdr>
    </w:div>
    <w:div w:id="1025788958">
      <w:bodyDiv w:val="1"/>
      <w:marLeft w:val="0"/>
      <w:marRight w:val="0"/>
      <w:marTop w:val="0"/>
      <w:marBottom w:val="0"/>
      <w:divBdr>
        <w:top w:val="none" w:sz="0" w:space="0" w:color="auto"/>
        <w:left w:val="none" w:sz="0" w:space="0" w:color="auto"/>
        <w:bottom w:val="none" w:sz="0" w:space="0" w:color="auto"/>
        <w:right w:val="none" w:sz="0" w:space="0" w:color="auto"/>
      </w:divBdr>
    </w:div>
    <w:div w:id="1366180490">
      <w:bodyDiv w:val="1"/>
      <w:marLeft w:val="0"/>
      <w:marRight w:val="0"/>
      <w:marTop w:val="0"/>
      <w:marBottom w:val="0"/>
      <w:divBdr>
        <w:top w:val="none" w:sz="0" w:space="0" w:color="auto"/>
        <w:left w:val="none" w:sz="0" w:space="0" w:color="auto"/>
        <w:bottom w:val="none" w:sz="0" w:space="0" w:color="auto"/>
        <w:right w:val="none" w:sz="0" w:space="0" w:color="auto"/>
      </w:divBdr>
    </w:div>
    <w:div w:id="1592855482">
      <w:bodyDiv w:val="1"/>
      <w:marLeft w:val="0"/>
      <w:marRight w:val="0"/>
      <w:marTop w:val="0"/>
      <w:marBottom w:val="0"/>
      <w:divBdr>
        <w:top w:val="none" w:sz="0" w:space="0" w:color="auto"/>
        <w:left w:val="none" w:sz="0" w:space="0" w:color="auto"/>
        <w:bottom w:val="none" w:sz="0" w:space="0" w:color="auto"/>
        <w:right w:val="none" w:sz="0" w:space="0" w:color="auto"/>
      </w:divBdr>
    </w:div>
    <w:div w:id="1635021174">
      <w:bodyDiv w:val="1"/>
      <w:marLeft w:val="0"/>
      <w:marRight w:val="0"/>
      <w:marTop w:val="0"/>
      <w:marBottom w:val="0"/>
      <w:divBdr>
        <w:top w:val="none" w:sz="0" w:space="0" w:color="auto"/>
        <w:left w:val="none" w:sz="0" w:space="0" w:color="auto"/>
        <w:bottom w:val="none" w:sz="0" w:space="0" w:color="auto"/>
        <w:right w:val="none" w:sz="0" w:space="0" w:color="auto"/>
      </w:divBdr>
    </w:div>
    <w:div w:id="17172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eao:7000/law?d&amp;nd=902186281&amp;prevDoc=642217245&amp;mark=19E7JUF0D0HBML3VVVP813I5RUCO0000004000000A1JKAGRO21RE5G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1040-11E1-42FE-8C67-DA9031AA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5136</TotalTime>
  <Pages>1</Pages>
  <Words>9804</Words>
  <Characters>55889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65562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2019-02-18T06:51:00Z</cp:lastPrinted>
  <dcterms:created xsi:type="dcterms:W3CDTF">2017-10-16T00:01:00Z</dcterms:created>
  <dcterms:modified xsi:type="dcterms:W3CDTF">2019-02-18T06:52:00Z</dcterms:modified>
</cp:coreProperties>
</file>