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75" w:rsidRPr="004F0B3B" w:rsidRDefault="00622175" w:rsidP="006221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</w:p>
    <w:p w:rsidR="00622175" w:rsidRPr="004F0B3B" w:rsidRDefault="00622175" w:rsidP="006221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622175" w:rsidRPr="004F0B3B" w:rsidRDefault="00622175" w:rsidP="006221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22175" w:rsidRPr="004F0B3B" w:rsidRDefault="00622175" w:rsidP="006221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 февраля 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   пос. Приамурский</w:t>
      </w:r>
    </w:p>
    <w:p w:rsidR="00622175" w:rsidRPr="004F0B3B" w:rsidRDefault="00622175" w:rsidP="006221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>ого поселения от 27.02.2018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«О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  <w:r w:rsidRPr="004F0B3B">
        <w:rPr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16</w:t>
      </w:r>
      <w:r w:rsidRPr="004F0B3B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02 апреля 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ЛОТ № 3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</w:t>
      </w:r>
      <w:r>
        <w:rPr>
          <w:rFonts w:ascii="Times New Roman" w:hAnsi="Times New Roman" w:cs="Times New Roman"/>
          <w:sz w:val="20"/>
          <w:szCs w:val="20"/>
        </w:rPr>
        <w:t>6:3300001:76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 xml:space="preserve">ощадь земельного участка: 2000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0"/>
          <w:szCs w:val="20"/>
        </w:rPr>
        <w:t>550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</w:t>
      </w:r>
      <w:r>
        <w:rPr>
          <w:rFonts w:ascii="Times New Roman" w:hAnsi="Times New Roman" w:cs="Times New Roman"/>
          <w:sz w:val="20"/>
          <w:szCs w:val="20"/>
        </w:rPr>
        <w:t>с. Приамурский, ул. Гоголя,  дом № 3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для строительства объекта технического обслуживания (</w:t>
      </w:r>
      <w:proofErr w:type="spellStart"/>
      <w:r>
        <w:rPr>
          <w:rFonts w:ascii="Times New Roman" w:hAnsi="Times New Roman" w:cs="Times New Roman"/>
          <w:sz w:val="20"/>
          <w:szCs w:val="20"/>
        </w:rPr>
        <w:t>шиномонтаж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6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</w:t>
      </w:r>
      <w:r>
        <w:rPr>
          <w:rFonts w:ascii="Times New Roman" w:hAnsi="Times New Roman" w:cs="Times New Roman"/>
          <w:sz w:val="20"/>
          <w:szCs w:val="20"/>
        </w:rPr>
        <w:t>32768 руб. 0</w:t>
      </w:r>
      <w:r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983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00 коп.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11, с (9-00 до 16-00)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28.02.2018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27.03.2018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28.02</w:t>
      </w:r>
      <w:r w:rsidRPr="004F0B3B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27.03.2018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27.03.2018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622175" w:rsidRPr="004F0B3B" w:rsidRDefault="00622175" w:rsidP="00622175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Pr="004F0B3B">
        <w:rPr>
          <w:rFonts w:ascii="Times New Roman" w:hAnsi="Times New Roman" w:cs="Times New Roman"/>
          <w:sz w:val="20"/>
          <w:szCs w:val="20"/>
        </w:rPr>
        <w:t xml:space="preserve">0% от начального размера </w:t>
      </w:r>
      <w:r>
        <w:rPr>
          <w:rFonts w:ascii="Times New Roman" w:hAnsi="Times New Roman" w:cs="Times New Roman"/>
          <w:sz w:val="20"/>
          <w:szCs w:val="20"/>
        </w:rPr>
        <w:t>годовой арендной платы – 32768</w:t>
      </w:r>
      <w: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 xml:space="preserve">0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10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622175" w:rsidRPr="004F0B3B" w:rsidRDefault="00622175" w:rsidP="00622175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622175" w:rsidRPr="004F0B3B" w:rsidRDefault="00622175" w:rsidP="00622175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2175" w:rsidRPr="004F0B3B" w:rsidRDefault="00622175" w:rsidP="006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50A6A" w:rsidRPr="00F74D30" w:rsidRDefault="00550A6A" w:rsidP="0055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аренды земельного участка из земель, находящихся вне разграниченной муниципальной собственности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 xml:space="preserve">«__» ___________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9C6EB7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DD1C7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пос. Приамурский</w:t>
      </w:r>
    </w:p>
    <w:p w:rsidR="002C204F" w:rsidRPr="00DD1C72" w:rsidRDefault="002C204F" w:rsidP="002C204F">
      <w:pPr>
        <w:pStyle w:val="2"/>
        <w:jc w:val="both"/>
        <w:rPr>
          <w:color w:val="auto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 w:rsidR="009F7575">
        <w:rPr>
          <w:rFonts w:ascii="Times New Roman" w:hAnsi="Times New Roman" w:cs="Times New Roman"/>
          <w:sz w:val="20"/>
          <w:szCs w:val="20"/>
        </w:rPr>
        <w:t xml:space="preserve"> аукциона № ___ от _________2017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главы администрац</w:t>
      </w:r>
      <w:r w:rsidR="00C67F05">
        <w:rPr>
          <w:rFonts w:ascii="Times New Roman" w:hAnsi="Times New Roman" w:cs="Times New Roman"/>
          <w:sz w:val="20"/>
          <w:szCs w:val="20"/>
        </w:rPr>
        <w:t>ии – Богдановича Дмитрия Константиновича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 (положения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>, доверенности, устава и т.п.)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сроком на </w:t>
      </w:r>
      <w:proofErr w:type="spellStart"/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_____лет</w:t>
      </w:r>
      <w:proofErr w:type="spellEnd"/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адресу:____________________________________________________________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>
        <w:rPr>
          <w:rFonts w:ascii="Times New Roman" w:hAnsi="Times New Roman" w:cs="Times New Roman"/>
          <w:spacing w:val="6"/>
          <w:sz w:val="20"/>
          <w:szCs w:val="20"/>
        </w:rPr>
        <w:t>__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Общая площадь участка: __________________________________________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Категория земель: ___________________________________________________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земельного участка: 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Обременения и ограничения в использовании участка: правами каких-либо лиц   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Ограничения его использования: нет.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lastRenderedPageBreak/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1.3. Земельный  участок свободен от зданий, строений, сооружений.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2.1. Срок аренды земельного участка устанавливается с «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>___» ________ 201</w:t>
      </w:r>
      <w:r w:rsidR="009C6EB7" w:rsidRP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>8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________ ___ года.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настоящего Договора (приложение № 1).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4"/>
          <w:sz w:val="20"/>
          <w:szCs w:val="20"/>
        </w:rPr>
        <w:t>3. Особые условия аренды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  <w:proofErr w:type="gramStart"/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>Соблюдать санитарные нормы на предоставленном земельном участке и прилежащей к нему территории, строго соблюдать границы предоставленного земельного участка (сроки освоения участка, строительство отдельных объектов, обязательства по уборке территории, обслуживанию дорог, наземных и подземных коммуникаций, расположенных на земельном участке, и платежам за общегородскими коммуникациями); право, сроки и условия последующего выкупа предоставленного земельного участка в собственность Арендатора, реализуемого по специальному соглашению;</w:t>
      </w:r>
      <w:proofErr w:type="gramEnd"/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требования к качественному состоянию предоставленного земельного участка по истечении срока аренды; конкурсные условия при приобретении права аренды по результатам конкурса, сервитут.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4. Размер и условия внесения арендной платы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4.1. В течение всего срока аренды земельного участка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4.2. Арендная плата исчисляется с момента заключения договора аренды на земельный участок. 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4.3. Размер арендной платы определяется по результатам аукциона на право заключения аренды.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4.4. Арендная плата </w:t>
      </w:r>
      <w:r w:rsidR="009C6EB7">
        <w:rPr>
          <w:rFonts w:ascii="Times New Roman" w:hAnsi="Times New Roman" w:cs="Times New Roman"/>
          <w:bCs/>
          <w:spacing w:val="2"/>
          <w:sz w:val="20"/>
          <w:szCs w:val="20"/>
        </w:rPr>
        <w:t>исчисляется с «___» _______ 201</w:t>
      </w:r>
      <w:r w:rsidR="009C6EB7" w:rsidRPr="009C6EB7">
        <w:rPr>
          <w:rFonts w:ascii="Times New Roman" w:hAnsi="Times New Roman" w:cs="Times New Roman"/>
          <w:bCs/>
          <w:spacing w:val="2"/>
          <w:sz w:val="20"/>
          <w:szCs w:val="20"/>
        </w:rPr>
        <w:t>8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DD1C72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 на реквизиты, указанные в Приложение № 2 настоящего Договора, копия платежного документа предоставляется «Арендодателю» в течение 10 дней после платежа.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4.5. Обязанность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4.6. </w:t>
      </w:r>
      <w:proofErr w:type="gramStart"/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>5. Права и обязанности Арендатора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DD1C72">
        <w:rPr>
          <w:rFonts w:ascii="Times New Roman" w:hAnsi="Times New Roman" w:cs="Times New Roman"/>
          <w:spacing w:val="1"/>
          <w:sz w:val="20"/>
          <w:szCs w:val="20"/>
        </w:rPr>
        <w:t xml:space="preserve">5.1. </w:t>
      </w: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5.1.1. Использовать земельный участок в соответствии с условиями, установленными настоящим Договором.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5.1.2. Производить улучшения земельного Участка с письменного согласия Арендодателя. Стоимость улучшений, произведенных Арендатором без согласия Арендодателя, возмещению не подлежит.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lastRenderedPageBreak/>
        <w:t>5.2.1. Принять земельный участок по акту приема-передачи в течение 5 дней с момента подписания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5.2.2. Выполнять в полном объеме все условия Договора. 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5.2.3.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Договора в течение срока, указанного в пункте 2.1. настоящего Договора.</w:t>
      </w:r>
      <w:proofErr w:type="gramEnd"/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5.2.4. Уплачивать в размере и на условиях, установленных настоящим Договором, арендную плату.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5.2.5. Предоставлять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4.3.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5.2.6. Обеспечивать Арендодателю (его законным представителям)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5.2.7.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т.п., не препятствовать их ремонту и обслуживанию.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5.2.8.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В случае передачи (продажи) строения или его части, расположенного (-ой) на арендуемом земельном участке, другому юридическому или физическому лицу,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Арендодателя об этом и ходатайствовать перед ним о переоформлении документов, удостоверяющих право на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землю.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5.2.9. Не нарушать права других землепользователей и арендаторов.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5.2.10.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др. исследования и изыскания и проведение этих работ.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5.2.11. В течение тридцати календарных дней после подписания настоящего Договора обеспечить его государственную регистрацию в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5.2.12. Соблюдать действу</w:t>
      </w:r>
      <w:r w:rsidR="00946A50">
        <w:rPr>
          <w:rFonts w:ascii="Times New Roman" w:hAnsi="Times New Roman" w:cs="Times New Roman"/>
          <w:spacing w:val="-6"/>
          <w:sz w:val="20"/>
          <w:szCs w:val="20"/>
        </w:rPr>
        <w:t>ющее земельное и природоохранное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5.2.13. Письменно известить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Арендодателя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не позднее, чем за один месяц до окончания срока аренды о желании заключить договор аренды на новый срок или досрочном освобождении земельного участка.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5.2.14. Письменно уведомить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5.2.15. Арендатор обязан ежегодно обращаться в отдел по управлению муниципальным имуществом и земельным вопросам администрации городского поселения для уточнения ставки арендной платы на новый текущий год.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5.2.16.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проездов. Извещать Арендодателя и соответствующие государственные органы о всякой аварии или ином событии, нанесшем (или грозящем нанести) ущерб, земельному участку и находящимся на нем объектами, а также близлежащим участкам. Известить обязаны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5.2.17. Арендатор имеет иные права и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left="331" w:firstLine="3235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6. Права и обязанности арендодателя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6.1.1. Осуществлять </w:t>
      </w:r>
      <w:proofErr w:type="gramStart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6.1.2.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6.1.3.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6.2.1. Передать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6.2.2. Передать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документы, касающиеся земельного участка, для комплексного освоения земельного участка.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6.2.3. Выполнять в полном объеме все условия настоящего Договора, в том числе особые условия аренды земельного участка. Предусмотренные разделом 3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6.2.4. Письменно уведомлять Арендатора об изменении счетов для перечисления арендной платы. </w:t>
      </w:r>
    </w:p>
    <w:p w:rsidR="002C204F" w:rsidRPr="00DD1C72" w:rsidRDefault="002C204F" w:rsidP="002C204F">
      <w:pPr>
        <w:shd w:val="clear" w:color="auto" w:fill="FFFFFF"/>
        <w:spacing w:before="250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7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2C204F" w:rsidRPr="00DD1C72" w:rsidRDefault="002C204F" w:rsidP="002C204F">
      <w:pPr>
        <w:shd w:val="clear" w:color="auto" w:fill="FFFFFF"/>
        <w:spacing w:before="250"/>
        <w:ind w:left="624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         </w:t>
      </w:r>
      <w:r w:rsidRPr="00DD1C72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>Н</w:t>
      </w:r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>а данном земельном участке запрещается возведение и реконструкция зданий и сооружений без согласования с отделом архитектуры и градостроительства администрации муниципального образования «</w:t>
      </w:r>
      <w:proofErr w:type="spellStart"/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район».                                                                                                                                                                                                                        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8. Ответственность сторон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8.2. </w:t>
      </w:r>
      <w:proofErr w:type="gramStart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8.3. Неустойка, установленная пунктами 8.2., настоящего Договора перечисляется в порядке, предусмотренном для перечисления арендной платы.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8.4. Уплата неустойки не освобождает Арендатора от выполнения обязательств по настоящему Договору и устранения нарушений.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1"/>
          <w:sz w:val="20"/>
          <w:szCs w:val="20"/>
        </w:rPr>
        <w:t>9. Рассмотрение споров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1"/>
          <w:sz w:val="20"/>
          <w:szCs w:val="20"/>
        </w:rPr>
        <w:t xml:space="preserve">9.1. Земельные и имущественные споры, возникающие в ходе реализации настоящего Договора, разрешаются с действующим Законодательством Российской Федерации. </w:t>
      </w:r>
    </w:p>
    <w:p w:rsidR="002C204F" w:rsidRPr="00DD1C72" w:rsidRDefault="002C204F" w:rsidP="002C204F">
      <w:pPr>
        <w:shd w:val="clear" w:color="auto" w:fill="FFFFFF"/>
        <w:spacing w:before="245" w:line="276" w:lineRule="auto"/>
        <w:ind w:right="1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10. Изменение, расторжение и прекращение договора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10.1. Настоящий Договор прекращает свое действие по окончании его срока.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10.2. Договор может быть, досрочно расторгнут по взаимному соглашению сторон, по требованию </w:t>
      </w:r>
      <w:r w:rsidRPr="00DD1C72">
        <w:rPr>
          <w:rFonts w:ascii="Times New Roman" w:hAnsi="Times New Roman" w:cs="Times New Roman"/>
          <w:b/>
          <w:sz w:val="20"/>
          <w:szCs w:val="20"/>
        </w:rPr>
        <w:t xml:space="preserve">Арендодателя, </w:t>
      </w:r>
      <w:r w:rsidRPr="00DD1C72">
        <w:rPr>
          <w:rFonts w:ascii="Times New Roman" w:hAnsi="Times New Roman" w:cs="Times New Roman"/>
          <w:sz w:val="20"/>
          <w:szCs w:val="20"/>
        </w:rPr>
        <w:t xml:space="preserve">по решению суда, на основании и в порядке, установленном гражданским законодательством, а также в следующих случаях, если </w:t>
      </w:r>
      <w:r w:rsidRPr="00DD1C72">
        <w:rPr>
          <w:rFonts w:ascii="Times New Roman" w:hAnsi="Times New Roman" w:cs="Times New Roman"/>
          <w:b/>
          <w:sz w:val="20"/>
          <w:szCs w:val="20"/>
        </w:rPr>
        <w:t>Арендатор: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10.2.1. Использует земельный участок не по целевому назначению или способами, приводящими к его порче.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10.2.2. Не вносит арендную плату более двух раз подряд по истечении установленного Договором (п. 4.4.) срока платежа.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10.2.3. Нарушает особые условия аренды земельного участка, установленные настоящим Договором (раздел 3 Договора «Особые условия»), а также обязанности, установленные п. 5.2. настоящего Договора.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lastRenderedPageBreak/>
        <w:t>11. Обстоятельства непреодолимой силы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11.1.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11.2.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11.3.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12. Заключительные положения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12.3. Настоящий Договор подлежит государственной регистрации в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12.4. Взаимоотношения сторон, не урегулированные настоящим Договором, регулируются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12.5. Настоящий Договор составлен и подписан в трех подлинных экземплярах.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(ФИО гражданина);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2C204F" w:rsidRPr="00DD1C72" w:rsidRDefault="002C204F" w:rsidP="002C20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Акт приема-передачи земельного участка – приложение № 1.</w:t>
      </w:r>
    </w:p>
    <w:p w:rsidR="002C204F" w:rsidRPr="00DD1C72" w:rsidRDefault="002C204F" w:rsidP="002C20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Расчет арендной платы – приложение № 2</w:t>
      </w:r>
    </w:p>
    <w:p w:rsidR="002C204F" w:rsidRPr="00F4104C" w:rsidRDefault="002C204F" w:rsidP="002C204F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spacing w:after="0" w:line="216" w:lineRule="exact"/>
        <w:rPr>
          <w:rFonts w:ascii="Times New Roman" w:hAnsi="Times New Roman" w:cs="Times New Roman"/>
          <w:color w:val="000000"/>
          <w:spacing w:val="-1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r w:rsidRPr="00DD1C72">
        <w:rPr>
          <w:rFonts w:ascii="Times New Roman" w:hAnsi="Times New Roman" w:cs="Times New Roman"/>
          <w:color w:val="000000"/>
          <w:spacing w:val="1"/>
          <w:sz w:val="20"/>
          <w:szCs w:val="20"/>
        </w:rPr>
        <w:t>Кадастровая карта-план земельного участка.</w: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4"/>
          <w:sz w:val="20"/>
          <w:szCs w:val="20"/>
        </w:rPr>
        <w:t>13. Адреса, банковские реквизиты сторон:</w:t>
      </w:r>
    </w:p>
    <w:p w:rsidR="002C204F" w:rsidRPr="00DD1C72" w:rsidRDefault="003510C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3510C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d0PwIAAFcEAAAOAAAAZHJzL2Uyb0RvYy54bWysVM2O0zAQviPxDpbvNE1Ju9uo6WrpUoS0&#10;/EgLD+A6TmPheIztNim3vfMKvAMHDtx4he4bMXa63QK3FTlYM57xNzPfzGR20TWKbIV1EnRB08GQ&#10;EqE5lFKvC/rxw/LZOSXOM10yBVoUdCccvZg/fTJrTS5GUIMqhSUIol3emoLW3ps8SRyvRcPcAIzQ&#10;aKzANsyjatdJaVmL6I1KRsPhJGnBlsYCF87h7VVvpPOIX1WC+3dV5YQnqqCYm4+njecqnMl8xvK1&#10;ZaaW/JAGe0QWDZMagx6hrphnZGPlP1CN5BYcVH7AoUmgqiQXsQasJh3+Vc1NzYyItSA5zhxpcv8P&#10;lr/dvrdElgU9o0SzBlu0/7b/vv+x/7X/eXd795WcBY5a43J0vTHo7LsX0GGvY73OXAP/5IiGRc30&#10;WlxaC20tWIk5puFlcvK0x3EBZNW+gRKDsY2HCNRVtgkEIiUE0bFXu2N/ROcJx8vRNMvSCSbK0Zam&#10;z8fZJIsxWH7/3FjnXwloSBAKanEAIjzbXjsf0mH5vUuI5kDJcimViopdrxbKki3DYVnG74D+h5vS&#10;pC3odDwa9ww8AqKRHqdeyaag58PwhTgsD7y91GWUPZOqlzFlpQ9EBu56Fn236tAxsLuCcoeUWuin&#10;G7cRhRrsF0panOyCus8bZgUl6rXGtkzTLAurEJVsfDZCxZ5aVqcWpjlCFdRT0osL36/Pxli5rjFS&#10;PwgaLrGVlYwkP2R1yBunN3J/2LSwHqd69Hr4H8x/A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cb9ndD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3510C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PSVwIAAMwEAAAOAAAAZHJzL2Uyb0RvYy54bWy8VEtuFDEQ3SNxB8t70vMNM630RGFCEFL4&#10;SIEDeNzuaQvbZWzPdIdd9lyBO7BgwY4rTG5E2Z4kA+wQoheW6+NXn1fVJ6e9VmQrnJdgKjo8GlAi&#10;DIdamnVF37+7eDKjxAdmaqbAiIpeC09PF48fnXS2FCNoQdXCEQQxvuxsRdsQbFkUnrdCM38EVhg0&#10;NuA0Cyi6dVE71iG6VsVoMDguOnC1dcCF96g9z0a6SPhNI3h40zReBKIqirmFdLp0ruJZLE5YuXbM&#10;tpLv02B/kYVm0mDQe6hzFhjZOPkHlJbcgYcmHHHQBTSN5CLVgNUMB79Vc9UyK1It2Bxv79vk/x0s&#10;f71964isK4pEGaaRot2X3dfdt92P3ffbm9vPZBZ71FlfouuVRefQP4MeuU71ensJ/IMnBpYtM2tx&#10;5hx0rWA15jiML4uDpxnHR5BV9wpqDMY2ARJQ3zgdG4gtIYiOXF3f8yP6QDgqx4PR8Wwyp4SjbTge&#10;HY9n4xSDlXfPrfPhhQBN4qWiDgcgwbPtpQ8xHVbeucRoHpSsL6RSSYhDJ5bKkS3DcVmtc4lqozHX&#10;rBsO4penBvU4W1mfVIid5jZCpEi/oCtDuorOp6Npbtz/i6xlwB1TUiPJB/lHlp6bOm1AYFLlOxah&#10;zJ62yFTmLPSrPk1J4jRSuoL6Gnl0kFcKfwF4acF9oqTDdaqo/7hhTlCiXhqchflwMon7l4TJ9OkI&#10;BXdoWR1amOEIVdFASb4uQ97ZjXVy3WKkTI2BM5yfRiZmH7Lap48rk2jYr3fcyUM5eT38hBY/AQ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e/Pz0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F4104C" w:rsidRDefault="002C204F" w:rsidP="002C204F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2C204F" w:rsidRPr="00DD1C72" w:rsidRDefault="003510C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10C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8" type="#_x0000_t202" style="position:absolute;left:0;text-align:left;margin-left:293.15pt;margin-top:.85pt;width:241.85pt;height:61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nkYQIAAJQEAAAOAAAAZHJzL2Uyb0RvYy54bWysVM1uEzEQviPxDpbvdJM0adpVNlVJKUIq&#10;P1LhAbxe766F7TG2k91y484r8A4cOHDjFdI3YuxN0xRuiD1Ynh9/M/PNzC7Oe63IRjgvwRR0fDSi&#10;RBgOlTRNQT+8v3p2SokPzFRMgREFvRWeni+fPll0NhcTaEFVwhEEMT7vbEHbEGyeZZ63QjN/BFYY&#10;NNbgNAsouiarHOsQXatsMhqdZB24yjrgwnvUXg5Gukz4dS14eFvXXgSiCoq5hXS6dJbxzJYLljeO&#10;2VbyXRrsH7LQTBoMuoe6ZIGRtZN/QWnJHXiowxEHnUFdSy5SDVjNePRHNTctsyLVguR4u6fJ/z9Y&#10;/mbzzhFZFfSEEsM0tmj7bft9+2P7a/vz7svdV3ISOeqsz9H1xqJz6J9Dj71O9Xp7DfyjJwZWLTON&#10;uHAOulawCnMcx5fZwdMBx0eQsnsNFQZj6wAJqK+djgQiJQTRsVe3+/6IPhCOyuPRfDw7RhNH2/z0&#10;eD6fpBAsv39tnQ8vBWgSLwV12P+EzjbXPsRsWH7vEoN5ULK6kkolwTXlSjmyYTgrV+nboT9yU4Z0&#10;BT2bTWYDAY8g4tiKPUjZDCSptcZqB+DxKH4RmOWox+kc9EmF6aXJjxAp2UeRtQy4K0rqgp4eoES2&#10;X5gqIQYm1XBHKGV29EfGB+5DX/ap24m42JoSqlvsh4NhNXCV8dKC+0xJh2tRUP9pzZygRL0y2NOz&#10;8XQa9ygJ09l8goI7tJSHFmY4QhU0UDJcV2HYvbV1smkx0kCQgQucg1qmFj1ktUsfRz+RsVvTuFuH&#10;cvJ6+JksfwM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xtP55G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  <w:r w:rsidRPr="003510C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5" o:spid="_x0000_s1029" type="#_x0000_t202" style="position:absolute;left:0;text-align:left;margin-left:33.65pt;margin-top:.85pt;width:227.1pt;height:5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KvYQIAAJQEAAAOAAAAZHJzL2Uyb0RvYy54bWysVEuOEzEQ3SNxB8t7pvMlmVY6o2GGIKTh&#10;Iw0cwO12d1v4h+2kO+xmzxW4AwsW7LhC5kaU7SRkhh2iF5aryn5+9aqqFxe9FGjDrONaFXh4NsCI&#10;KaorrpoCf/ywejbHyHmiKiK0YgXeMocvlk+fLDqTs5FutaiYRQCiXN6ZArfemzzLHG2ZJO5MG6Yg&#10;WGsriQfTNlllSQfoUmSjweB51mlbGaspcw681ymIlxG/rhn17+raMY9EgYGbj6uNaxnWbLkgeWOJ&#10;aTnd0yD/wEISruDRI9Q18QStLf8LSnJqtdO1P6NaZrquOWUxB8hmOHiUzW1LDIu5gDjOHGVy/w+W&#10;vt28t4hXBZ5ipIiEEu2+7b7vfux+7X7e391/RdOgUWdcDkdvDRz2/QvdQ61jvs7caPrJIaWvWqIa&#10;dmmt7lpGKuA4DDezk6sJxwWQsnujK3iMrL2OQH1tZRAQJEGADrXaHuvDeo8oOEfz+Xg+m2FEITYb&#10;jMfzSC4j+eG2sc6/YlqisCmwhfpHdLK5cT6wIfnhSHjMacGrFRciGrYpr4RFGwK9sopfTODRMaFQ&#10;V+Dz6WiaBHgAEdqWHUHKJokk1hKyTcDDQfhS34EfujP5owvoxc4PEJHsA4KSe5gVwWWB5ycoQe2X&#10;qoqd7AkXaQ9QQu3lD4on7X1f9rHa40NVS11toR5Wp9GAUYZNq+0XjDoYiwK7z2tiGUbitYKang8n&#10;kzBH0ZhMZyMw7GmkPI0QRQGqwB6jtL3yafbWxvKmhZeSQEpfQh/UPJYoNExitacPrR/F2I9pmK1T&#10;O5768zNZ/gYAAP//AwBQSwMEFAAGAAgAAAAhAIesb1PeAAAACAEAAA8AAABkcnMvZG93bnJldi54&#10;bWxMj0FPg0AQhe8m/ofNmHizCyi0IktjNPZmGrGpHhd2BCI7S9hti/56x5Me37yXN98r1rMdxBEn&#10;3ztSEC8iEEiNMz21CnavT1crED5oMnpwhAq+0MO6PD8rdG7ciV7wWIVWcAn5XCvoQhhzKX3TodV+&#10;4UYk9j7cZHVgObXSTPrE5XaQSRRl0uqe+EOnR3zosPmsDlaBb6Jsv72p9m+13OD3rTGP75tnpS4v&#10;5vs7EAHn8BeGX3xGh5KZancg48WgIFtec5LvSxBsp0mcgqhZx0kKsizk/wHlDwAAAP//AwBQSwEC&#10;LQAUAAYACAAAACEAtoM4kv4AAADhAQAAEwAAAAAAAAAAAAAAAAAAAAAAW0NvbnRlbnRfVHlwZXNd&#10;LnhtbFBLAQItABQABgAIAAAAIQA4/SH/1gAAAJQBAAALAAAAAAAAAAAAAAAAAC8BAABfcmVscy8u&#10;cmVsc1BLAQItABQABgAIAAAAIQAXpwKvYQIAAJQEAAAOAAAAAAAAAAAAAAAAAC4CAABkcnMvZTJv&#10;RG9jLnhtbFBLAQItABQABgAIAAAAIQCHrG9T3gAAAAgBAAAPAAAAAAAAAAAAAAAAALsEAABkcnMv&#10;ZG93bnJldi54bWxQSwUGAAAAAAQABADzAAAAxgUAAAAA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C67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__________________Д. К. Богданович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2C204F" w:rsidP="002C204F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7161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</w:p>
    <w:p w:rsidR="00347161" w:rsidRDefault="00347161" w:rsidP="009F75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F7575">
        <w:rPr>
          <w:rFonts w:ascii="Times New Roman" w:hAnsi="Times New Roman" w:cs="Times New Roman"/>
          <w:sz w:val="20"/>
          <w:szCs w:val="20"/>
        </w:rPr>
        <w:t xml:space="preserve">  № __ от  ________201</w:t>
      </w:r>
      <w:r w:rsidR="009C6EB7" w:rsidRPr="00F74D30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9F7575">
        <w:rPr>
          <w:rFonts w:ascii="Times New Roman" w:hAnsi="Times New Roman" w:cs="Times New Roman"/>
          <w:sz w:val="20"/>
          <w:szCs w:val="20"/>
        </w:rPr>
        <w:t>РУ АРЕНДЫ № ____ от ________201</w:t>
      </w:r>
      <w:r w:rsidR="009C6EB7" w:rsidRPr="009C6E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Pr="00DD1C72" w:rsidRDefault="009F7575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_____________201</w:t>
      </w:r>
      <w:r w:rsidR="009C6EB7" w:rsidRPr="00F74D30">
        <w:rPr>
          <w:rFonts w:ascii="Times New Roman" w:hAnsi="Times New Roman" w:cs="Times New Roman"/>
          <w:sz w:val="20"/>
          <w:szCs w:val="20"/>
        </w:rPr>
        <w:t>8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Pr="00DD1C72" w:rsidRDefault="002C204F" w:rsidP="002C204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Мы, ниже подписавшиеся: Арендодатель: администрация муниципального образования «Приамурское городское поселение», в лице главы администрации Приамурского городского поселения </w:t>
      </w:r>
      <w:r w:rsidR="00C67F05">
        <w:rPr>
          <w:rFonts w:ascii="Times New Roman" w:hAnsi="Times New Roman" w:cs="Times New Roman"/>
          <w:sz w:val="20"/>
          <w:szCs w:val="20"/>
        </w:rPr>
        <w:t>Д. К. Богданович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адресу: ______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2C204F" w:rsidRPr="00DD1C72" w:rsidRDefault="002C204F" w:rsidP="002C204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C204F" w:rsidRPr="00DD1C72" w:rsidRDefault="002C204F" w:rsidP="002C204F">
      <w:pPr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Общая площадь: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2.2. Наличие зеленых насаждений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2C204F" w:rsidRPr="00DD1C72" w:rsidRDefault="002C204F" w:rsidP="002C204F">
      <w:pPr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2C204F" w:rsidRPr="00DD1C72" w:rsidRDefault="002C204F" w:rsidP="002C204F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2C204F" w:rsidRPr="00DD1C72" w:rsidRDefault="002C204F" w:rsidP="002C204F">
      <w:pPr>
        <w:pStyle w:val="a5"/>
        <w:jc w:val="center"/>
      </w:pPr>
      <w:r w:rsidRPr="00DD1C72">
        <w:t>Земельный участок сдал:                            Земельный участок принял: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C67F05">
        <w:rPr>
          <w:rFonts w:ascii="Times New Roman" w:hAnsi="Times New Roman" w:cs="Times New Roman"/>
          <w:b/>
          <w:sz w:val="20"/>
          <w:szCs w:val="20"/>
          <w:u w:val="single"/>
        </w:rPr>
        <w:t>Д. К. Богданович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2C204F" w:rsidRPr="00DD1C72" w:rsidRDefault="002C204F" w:rsidP="002C204F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F74D30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9F7575">
        <w:rPr>
          <w:rFonts w:ascii="Times New Roman" w:hAnsi="Times New Roman" w:cs="Times New Roman"/>
          <w:sz w:val="20"/>
          <w:szCs w:val="20"/>
        </w:rPr>
        <w:t>ого участка № __ от  _______201</w:t>
      </w:r>
      <w:r w:rsidR="009C6EB7" w:rsidRPr="00F74D30">
        <w:rPr>
          <w:rFonts w:ascii="Times New Roman" w:hAnsi="Times New Roman" w:cs="Times New Roman"/>
          <w:sz w:val="20"/>
          <w:szCs w:val="20"/>
        </w:rPr>
        <w:t>8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pStyle w:val="1"/>
              <w:rPr>
                <w:sz w:val="16"/>
                <w:szCs w:val="16"/>
              </w:rPr>
            </w:pPr>
            <w:proofErr w:type="gramStart"/>
            <w:r w:rsidRPr="00F4104C">
              <w:rPr>
                <w:sz w:val="16"/>
                <w:szCs w:val="16"/>
              </w:rPr>
              <w:t>Малоэтажная жилая застройка (размещение гаража</w:t>
            </w:r>
            <w:proofErr w:type="gramEnd"/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 годовой суммы за  1 квартал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C67F05">
        <w:rPr>
          <w:rFonts w:ascii="Times New Roman" w:hAnsi="Times New Roman" w:cs="Times New Roman"/>
          <w:sz w:val="20"/>
          <w:szCs w:val="20"/>
          <w:u w:val="single"/>
        </w:rPr>
        <w:t>Д. К. Богданович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4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115E7"/>
    <w:rsid w:val="000E091B"/>
    <w:rsid w:val="0010349E"/>
    <w:rsid w:val="00105FCD"/>
    <w:rsid w:val="00181D32"/>
    <w:rsid w:val="0018273C"/>
    <w:rsid w:val="00195C00"/>
    <w:rsid w:val="001B0216"/>
    <w:rsid w:val="001B4269"/>
    <w:rsid w:val="001E1E50"/>
    <w:rsid w:val="00234A62"/>
    <w:rsid w:val="002578E8"/>
    <w:rsid w:val="00296C1F"/>
    <w:rsid w:val="002C204F"/>
    <w:rsid w:val="00322538"/>
    <w:rsid w:val="00347161"/>
    <w:rsid w:val="003510CF"/>
    <w:rsid w:val="00370D9D"/>
    <w:rsid w:val="00385972"/>
    <w:rsid w:val="003A3077"/>
    <w:rsid w:val="003B0092"/>
    <w:rsid w:val="00450750"/>
    <w:rsid w:val="004A4654"/>
    <w:rsid w:val="004D3A20"/>
    <w:rsid w:val="004D6C14"/>
    <w:rsid w:val="004F3263"/>
    <w:rsid w:val="00507C8F"/>
    <w:rsid w:val="00537658"/>
    <w:rsid w:val="00550A6A"/>
    <w:rsid w:val="005B2A8F"/>
    <w:rsid w:val="005C3826"/>
    <w:rsid w:val="005E6832"/>
    <w:rsid w:val="00622175"/>
    <w:rsid w:val="00623AB8"/>
    <w:rsid w:val="0062580F"/>
    <w:rsid w:val="00634552"/>
    <w:rsid w:val="006F3740"/>
    <w:rsid w:val="00724A3D"/>
    <w:rsid w:val="00783EA1"/>
    <w:rsid w:val="007F3E1D"/>
    <w:rsid w:val="008C2799"/>
    <w:rsid w:val="008E49B2"/>
    <w:rsid w:val="008F1365"/>
    <w:rsid w:val="00946A50"/>
    <w:rsid w:val="009C6EB7"/>
    <w:rsid w:val="009D0C3D"/>
    <w:rsid w:val="009F7575"/>
    <w:rsid w:val="00A03B83"/>
    <w:rsid w:val="00A760CB"/>
    <w:rsid w:val="00AE39DB"/>
    <w:rsid w:val="00B00926"/>
    <w:rsid w:val="00B34DF2"/>
    <w:rsid w:val="00BB732A"/>
    <w:rsid w:val="00BE670F"/>
    <w:rsid w:val="00BF06FB"/>
    <w:rsid w:val="00C67F05"/>
    <w:rsid w:val="00C73DCA"/>
    <w:rsid w:val="00CE074E"/>
    <w:rsid w:val="00CE6C99"/>
    <w:rsid w:val="00D427E8"/>
    <w:rsid w:val="00D44179"/>
    <w:rsid w:val="00D71815"/>
    <w:rsid w:val="00D827FE"/>
    <w:rsid w:val="00DD7D34"/>
    <w:rsid w:val="00E02B99"/>
    <w:rsid w:val="00EE1E03"/>
    <w:rsid w:val="00F56EB9"/>
    <w:rsid w:val="00F6084B"/>
    <w:rsid w:val="00F74D30"/>
    <w:rsid w:val="00F75022"/>
    <w:rsid w:val="00F95775"/>
    <w:rsid w:val="00FB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2B78B-FA8A-44EE-AAF7-BE93989E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O</cp:lastModifiedBy>
  <cp:revision>4</cp:revision>
  <dcterms:created xsi:type="dcterms:W3CDTF">2017-12-25T05:37:00Z</dcterms:created>
  <dcterms:modified xsi:type="dcterms:W3CDTF">2018-02-27T00:50:00Z</dcterms:modified>
</cp:coreProperties>
</file>