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75" w:rsidRDefault="00174E28" w:rsidP="00174E2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  <w:r>
        <w:rPr>
          <w:sz w:val="28"/>
          <w:szCs w:val="28"/>
        </w:rPr>
        <w:br/>
      </w:r>
      <w:bookmarkEnd w:id="0"/>
      <w:r w:rsidR="00C97175">
        <w:rPr>
          <w:sz w:val="28"/>
          <w:szCs w:val="28"/>
        </w:rPr>
        <w:t>Муниципальное образование «Приамурское городское поселение»</w:t>
      </w:r>
    </w:p>
    <w:p w:rsidR="00C97175" w:rsidRDefault="00C97175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97175" w:rsidRDefault="00C97175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97175" w:rsidRDefault="00C97175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97175" w:rsidRDefault="00C97175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C97175" w:rsidRDefault="00C97175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97175" w:rsidRDefault="00C97175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7175" w:rsidRDefault="006379EF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97175" w:rsidRDefault="00174E28" w:rsidP="00C971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379EF">
        <w:rPr>
          <w:sz w:val="28"/>
          <w:szCs w:val="28"/>
        </w:rPr>
        <w:t xml:space="preserve">             </w:t>
      </w:r>
      <w:r w:rsidR="00C97175">
        <w:rPr>
          <w:sz w:val="28"/>
          <w:szCs w:val="28"/>
        </w:rPr>
        <w:t xml:space="preserve">                                                                             </w:t>
      </w:r>
      <w:r w:rsidR="006379EF">
        <w:rPr>
          <w:sz w:val="28"/>
          <w:szCs w:val="28"/>
        </w:rPr>
        <w:t xml:space="preserve">       </w:t>
      </w:r>
      <w:r w:rsidR="00C07C6F">
        <w:rPr>
          <w:sz w:val="28"/>
          <w:szCs w:val="28"/>
        </w:rPr>
        <w:t xml:space="preserve">   № </w:t>
      </w:r>
      <w:r>
        <w:rPr>
          <w:sz w:val="28"/>
          <w:szCs w:val="28"/>
        </w:rPr>
        <w:t>___</w:t>
      </w:r>
    </w:p>
    <w:p w:rsidR="00C97175" w:rsidRDefault="00C97175" w:rsidP="00C9717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97175" w:rsidRDefault="00C97175" w:rsidP="00C9717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C97175" w:rsidRDefault="00A6487C" w:rsidP="00C971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план мероприятий передачи по концессионному соглашению объектов водоснабжения и водоотведения Приамурского городского поселения, утвержденного постановлением администрации от 21.01.2020г. №</w:t>
      </w:r>
      <w:r w:rsidR="004E5150">
        <w:rPr>
          <w:sz w:val="28"/>
          <w:szCs w:val="28"/>
        </w:rPr>
        <w:t xml:space="preserve"> </w:t>
      </w:r>
      <w:r>
        <w:rPr>
          <w:sz w:val="28"/>
          <w:szCs w:val="28"/>
        </w:rPr>
        <w:t>24 «Об утверждении плана мероприятий по заключению концессионного соглашения в отношении систем коммунальной инфраструктуры в сфере водоснабжения и водоотведения и передаче указанных объектов в концессию»</w:t>
      </w:r>
      <w:r w:rsidR="00C97175">
        <w:rPr>
          <w:sz w:val="28"/>
          <w:szCs w:val="28"/>
        </w:rPr>
        <w:t xml:space="preserve"> </w:t>
      </w:r>
    </w:p>
    <w:p w:rsidR="00C97175" w:rsidRDefault="00C97175" w:rsidP="00C97175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21.07.2005г.№ 115-ФЗ " О концессионных соглашениях"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повышения качества товаров, работ, услуг, предоставляемых потребителям, Уставом Приамурского городского поселения, администрация городского поселения,   </w:t>
      </w:r>
    </w:p>
    <w:p w:rsidR="00C97175" w:rsidRDefault="00C97175" w:rsidP="00C971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5647" w:rsidRDefault="00B35647" w:rsidP="00B35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6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7-18</w:t>
      </w:r>
      <w:r w:rsidR="00E473B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передачи по концессионному соглашению объектов водоснабжения и водоотведения Приамурского городского поселения следующие изменения:</w:t>
      </w:r>
    </w:p>
    <w:p w:rsidR="00C97175" w:rsidRDefault="00B35647" w:rsidP="00B3564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2020г. заменить на 2021г. </w:t>
      </w:r>
    </w:p>
    <w:p w:rsidR="00C97175" w:rsidRDefault="00C97175" w:rsidP="00C971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Приамурского городского поселения Жилина А.К. </w:t>
      </w:r>
    </w:p>
    <w:p w:rsidR="00C97175" w:rsidRDefault="00C97175" w:rsidP="00C971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priamgorpos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еао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C97175" w:rsidRDefault="00C97175" w:rsidP="00C971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дня его официального        опубликования.</w:t>
      </w:r>
    </w:p>
    <w:p w:rsidR="00C97175" w:rsidRDefault="00C97175" w:rsidP="00C971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C97175" w:rsidRDefault="00C97175" w:rsidP="00C9717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А.С. Симонов</w:t>
      </w:r>
    </w:p>
    <w:p w:rsidR="00C97175" w:rsidRDefault="00C97175" w:rsidP="00C97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Приложение№1</w:t>
      </w: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УТВЕРЖДЕНО</w:t>
      </w: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C97175" w:rsidRDefault="00C97175" w:rsidP="00C97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городского поселения</w:t>
      </w: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   21.01.2020   №    24</w:t>
      </w: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97175" w:rsidRDefault="00C97175" w:rsidP="00C97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мероприятий передачи по концессионному соглашению</w:t>
      </w: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объектов водоснабжению и водоотведению Приамурского</w:t>
      </w: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поселения                                                 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17"/>
        <w:gridCol w:w="2410"/>
        <w:gridCol w:w="1382"/>
      </w:tblGrid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органы, организации,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Примеча-ния</w:t>
            </w:r>
            <w:proofErr w:type="spellEnd"/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утверждение схемы водоснабжения и водоотведения Приамурского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Декабрь-Март 2019-2020г.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ПГП 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А.К.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обременения объектов водоснабжения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-февраль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О.В.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объектов водоснабжения и водоотведения, в отношении которых планируется заключение концессионных соглашений и размещение перечня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официальном сайте администрации Приамурского городского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31.01.2020г.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О.В.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Путрик Н.В.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под объектами водоснабжения и водоотведения, в отношении которых планируется заключение концессионного соглашения.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Январь-ноябрь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О. 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технического обследования объектов водоснабжения и водоотведения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администрации ПГП сведений о получении копии отчета о техническом обследовании объектов водоснабжения и водоотведения, в отношении которых планируется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концессионного соглашения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Путрик Н.В.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задания по созданию или модернизации (реконструкции) объектов водоснабжения водоотведения на основании актуализированных и утвержденных схем водоснабжения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водотведения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проведенного технического обследования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сведений о ценах, значениях и параметрах, используемых организатором конкурса для расчета дисконтированной выручки участника конкурса и согласования метода регулирования тарифа и значений долгосрочных параметров регулирования тарифов, не являющимися критериями конкурса , для включения в конкурсную документацию с комитетом тарифов и цен Еврейской автономной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А.К.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предельного размера расходов на создание или модернизацию ( реконструкцию) объектов водоснабжения и водоотведения, в отношении которых планируется заключение концессионного соглашения, составление сметной документации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предложения в адрес Главы Приамурского городского поселения о заключении концессионного соглашения в отношении объектов водоснабжения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ресурсоснабжающая организация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заключении концессионного соглашения, в рамках которого устанавливаются: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1.Условия концессионного соглашения;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Критерии открытого конкурса на право заключения концессионного соглашения;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3.Задания по строительству (реконструкции, модернизации)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водоснабжения и водоотведения;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на; 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конкурсной документации;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конкурсной комиссии по проведению конкурса.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5.Другая установленная действующим законодательством РФ информация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уполномоченным органом конкурсной документации и проекта концессионного соглашения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конкурсной документации и концессионного соглашения с органами исполнительной власти Еврейской автономной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конкурсной документации и концессионного соглашения с рабочей группой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администрации Приамурского городского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конкурсной комиссии и Положения о конкурсной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Приамурского городского поселения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сообщения о проведении открытого конкурса  на официальном сайте администрации городского поселения www.priamgorpos-еао.ru и в  информационном бюллетене «Приамурский вестник» размещение сообщения о проведении открытого конкурса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Путрик Н.В.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75" w:rsidTr="00C971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концессионного соглашения.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2020г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предоставления единственной заявки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отвечаю-щей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требова-ниям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конкурс-ной документации)</w:t>
            </w:r>
          </w:p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2021г.( в случае предоставления более 1 заявки)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Приамурского городского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подписа-ние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соглаше-ния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 администрации</w:t>
            </w:r>
          </w:p>
        </w:tc>
      </w:tr>
    </w:tbl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4460"/>
      </w:tblGrid>
      <w:tr w:rsidR="00C97175" w:rsidTr="00C97175">
        <w:trPr>
          <w:trHeight w:val="2127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21.01.2020   №    24</w:t>
            </w:r>
          </w:p>
        </w:tc>
      </w:tr>
    </w:tbl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175" w:rsidRDefault="00C97175" w:rsidP="00C97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97175" w:rsidRDefault="00C97175" w:rsidP="00C97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подготовке рабочей документации</w:t>
      </w:r>
    </w:p>
    <w:p w:rsidR="00C97175" w:rsidRDefault="00C97175" w:rsidP="00C97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концессионного соглашения</w:t>
      </w:r>
    </w:p>
    <w:p w:rsidR="00C97175" w:rsidRDefault="00C97175" w:rsidP="00C97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97175" w:rsidTr="00C97175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Руководитель группы</w:t>
            </w:r>
          </w:p>
        </w:tc>
      </w:tr>
      <w:tr w:rsidR="00C97175" w:rsidTr="00C97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А.К.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C97175" w:rsidTr="00C97175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C97175" w:rsidTr="00C97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Мариняк А. 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C97175" w:rsidTr="00C97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Нелюбина О.В.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 и земельным вопросам</w:t>
            </w:r>
          </w:p>
        </w:tc>
      </w:tr>
      <w:tr w:rsidR="00C97175" w:rsidTr="00C97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Путрик Н.В.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организационного и правового обеспечения муниципальной службы</w:t>
            </w:r>
          </w:p>
        </w:tc>
      </w:tr>
      <w:tr w:rsidR="00C97175" w:rsidTr="00C971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Шведко В.В.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5" w:rsidRDefault="00C97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"Источник ДВ"  ( по согласованию)</w:t>
            </w:r>
          </w:p>
        </w:tc>
      </w:tr>
    </w:tbl>
    <w:p w:rsidR="00C97175" w:rsidRDefault="00C97175" w:rsidP="00C97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ED6" w:rsidRPr="00C97175" w:rsidRDefault="00D05ED6">
      <w:pPr>
        <w:rPr>
          <w:rFonts w:ascii="Times New Roman" w:hAnsi="Times New Roman" w:cs="Times New Roman"/>
          <w:sz w:val="28"/>
          <w:szCs w:val="28"/>
        </w:rPr>
      </w:pPr>
    </w:p>
    <w:sectPr w:rsidR="00D05ED6" w:rsidRPr="00C97175" w:rsidSect="00D0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4BF"/>
    <w:multiLevelType w:val="hybridMultilevel"/>
    <w:tmpl w:val="E864DB86"/>
    <w:lvl w:ilvl="0" w:tplc="77C8A516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75"/>
    <w:rsid w:val="000F611E"/>
    <w:rsid w:val="001117FD"/>
    <w:rsid w:val="00111FC8"/>
    <w:rsid w:val="00137FC2"/>
    <w:rsid w:val="00150C6D"/>
    <w:rsid w:val="0016371E"/>
    <w:rsid w:val="00174E28"/>
    <w:rsid w:val="00175DB8"/>
    <w:rsid w:val="001B32BA"/>
    <w:rsid w:val="001C0B53"/>
    <w:rsid w:val="0022247F"/>
    <w:rsid w:val="00265620"/>
    <w:rsid w:val="002759AF"/>
    <w:rsid w:val="002D1CFC"/>
    <w:rsid w:val="0030296C"/>
    <w:rsid w:val="0034553F"/>
    <w:rsid w:val="0038119D"/>
    <w:rsid w:val="00381B62"/>
    <w:rsid w:val="003B2AE3"/>
    <w:rsid w:val="0043047B"/>
    <w:rsid w:val="0045589F"/>
    <w:rsid w:val="004D548F"/>
    <w:rsid w:val="004E5150"/>
    <w:rsid w:val="00544269"/>
    <w:rsid w:val="00557C03"/>
    <w:rsid w:val="00564F94"/>
    <w:rsid w:val="00583D24"/>
    <w:rsid w:val="005926E8"/>
    <w:rsid w:val="0059784E"/>
    <w:rsid w:val="006166A6"/>
    <w:rsid w:val="00621DA2"/>
    <w:rsid w:val="006272B0"/>
    <w:rsid w:val="006379EF"/>
    <w:rsid w:val="006A5C36"/>
    <w:rsid w:val="006C6E6E"/>
    <w:rsid w:val="006D05CB"/>
    <w:rsid w:val="00740471"/>
    <w:rsid w:val="00741F45"/>
    <w:rsid w:val="007B492B"/>
    <w:rsid w:val="007C75A3"/>
    <w:rsid w:val="007D5240"/>
    <w:rsid w:val="0081647B"/>
    <w:rsid w:val="00837E07"/>
    <w:rsid w:val="00865502"/>
    <w:rsid w:val="008D4D71"/>
    <w:rsid w:val="00903A7F"/>
    <w:rsid w:val="00944A8A"/>
    <w:rsid w:val="00971AE5"/>
    <w:rsid w:val="00A17EF6"/>
    <w:rsid w:val="00A43B08"/>
    <w:rsid w:val="00A47FC1"/>
    <w:rsid w:val="00A6487C"/>
    <w:rsid w:val="00A9371C"/>
    <w:rsid w:val="00B0454E"/>
    <w:rsid w:val="00B06000"/>
    <w:rsid w:val="00B35647"/>
    <w:rsid w:val="00B36C7B"/>
    <w:rsid w:val="00B71F0B"/>
    <w:rsid w:val="00C04BD8"/>
    <w:rsid w:val="00C07C6F"/>
    <w:rsid w:val="00C16241"/>
    <w:rsid w:val="00C354A6"/>
    <w:rsid w:val="00C8182B"/>
    <w:rsid w:val="00C97175"/>
    <w:rsid w:val="00D05ED6"/>
    <w:rsid w:val="00D71EA4"/>
    <w:rsid w:val="00D8263F"/>
    <w:rsid w:val="00D84BB1"/>
    <w:rsid w:val="00D86C8F"/>
    <w:rsid w:val="00DB2898"/>
    <w:rsid w:val="00DB7011"/>
    <w:rsid w:val="00DE3BAA"/>
    <w:rsid w:val="00E00D6C"/>
    <w:rsid w:val="00E473B9"/>
    <w:rsid w:val="00E84386"/>
    <w:rsid w:val="00EC1508"/>
    <w:rsid w:val="00F1251C"/>
    <w:rsid w:val="00F738FA"/>
    <w:rsid w:val="00FA4D84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E764"/>
  <w15:docId w15:val="{B9A56439-A80B-4520-A6AB-EAD7D8F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1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97175"/>
    <w:pPr>
      <w:spacing w:after="0" w:line="240" w:lineRule="auto"/>
    </w:pPr>
  </w:style>
  <w:style w:type="table" w:styleId="a6">
    <w:name w:val="Table Grid"/>
    <w:basedOn w:val="a1"/>
    <w:uiPriority w:val="59"/>
    <w:rsid w:val="00C9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amgorpos-&#1077;&#1072;&#1086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2021-02-03T00:26:00Z</cp:lastPrinted>
  <dcterms:created xsi:type="dcterms:W3CDTF">2021-02-03T00:07:00Z</dcterms:created>
  <dcterms:modified xsi:type="dcterms:W3CDTF">2021-02-03T01:53:00Z</dcterms:modified>
</cp:coreProperties>
</file>