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35" w:rsidRPr="007765F2" w:rsidRDefault="006B1B35" w:rsidP="00932242">
      <w:pPr>
        <w:jc w:val="center"/>
        <w:rPr>
          <w:color w:val="FF0000"/>
          <w:sz w:val="28"/>
          <w:szCs w:val="28"/>
        </w:rPr>
      </w:pPr>
    </w:p>
    <w:p w:rsidR="007765F2" w:rsidRDefault="006B1B35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BF1">
        <w:rPr>
          <w:sz w:val="28"/>
          <w:szCs w:val="28"/>
        </w:rPr>
        <w:t xml:space="preserve"> 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932242" w:rsidRDefault="00932242" w:rsidP="00932242">
      <w:pPr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2242" w:rsidRDefault="00932242" w:rsidP="005266E2">
      <w:pPr>
        <w:rPr>
          <w:sz w:val="28"/>
          <w:szCs w:val="28"/>
        </w:rPr>
      </w:pPr>
    </w:p>
    <w:p w:rsidR="00932242" w:rsidRDefault="000C297C" w:rsidP="00932242">
      <w:pPr>
        <w:rPr>
          <w:sz w:val="28"/>
          <w:szCs w:val="28"/>
        </w:rPr>
      </w:pPr>
      <w:r>
        <w:rPr>
          <w:sz w:val="28"/>
          <w:szCs w:val="28"/>
        </w:rPr>
        <w:t>20.05.2019</w:t>
      </w:r>
      <w:r w:rsidR="005266E2">
        <w:rPr>
          <w:sz w:val="28"/>
          <w:szCs w:val="28"/>
        </w:rPr>
        <w:t xml:space="preserve">             </w:t>
      </w:r>
      <w:r w:rsidR="00932242">
        <w:rPr>
          <w:sz w:val="28"/>
          <w:szCs w:val="28"/>
        </w:rPr>
        <w:t xml:space="preserve">                                                  </w:t>
      </w:r>
      <w:r w:rsidR="00604BD1">
        <w:rPr>
          <w:sz w:val="28"/>
          <w:szCs w:val="28"/>
        </w:rPr>
        <w:t xml:space="preserve">                   </w:t>
      </w:r>
      <w:r w:rsidR="001A01B6">
        <w:rPr>
          <w:sz w:val="28"/>
          <w:szCs w:val="28"/>
        </w:rPr>
        <w:t xml:space="preserve"> </w:t>
      </w:r>
      <w:r w:rsidR="00A269EB">
        <w:rPr>
          <w:sz w:val="28"/>
          <w:szCs w:val="28"/>
        </w:rPr>
        <w:t xml:space="preserve">  </w:t>
      </w:r>
      <w:r w:rsidR="00932242">
        <w:rPr>
          <w:sz w:val="28"/>
          <w:szCs w:val="28"/>
        </w:rPr>
        <w:t xml:space="preserve"> №</w:t>
      </w:r>
      <w:r w:rsidR="007765F2">
        <w:rPr>
          <w:sz w:val="28"/>
          <w:szCs w:val="28"/>
        </w:rPr>
        <w:t>_</w:t>
      </w:r>
      <w:r>
        <w:rPr>
          <w:sz w:val="28"/>
          <w:szCs w:val="28"/>
        </w:rPr>
        <w:t>318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</w:t>
      </w:r>
      <w:r w:rsidR="00E0584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05845">
        <w:rPr>
          <w:sz w:val="28"/>
          <w:szCs w:val="28"/>
        </w:rPr>
        <w:t>20</w:t>
      </w:r>
      <w:r>
        <w:rPr>
          <w:sz w:val="28"/>
          <w:szCs w:val="28"/>
        </w:rPr>
        <w:t>годов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проведения работ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повышения качества предоставления коммунальных услуг администрация городского поселения 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планы </w:t>
      </w:r>
      <w:r w:rsidR="004C31E6">
        <w:rPr>
          <w:sz w:val="28"/>
          <w:szCs w:val="28"/>
        </w:rPr>
        <w:t>исполнения концессионных соглашений</w:t>
      </w:r>
      <w:r>
        <w:rPr>
          <w:sz w:val="28"/>
          <w:szCs w:val="28"/>
        </w:rPr>
        <w:t xml:space="preserve"> по подготовке теплового участка, участка водоснабжения и участка очистных сооружений</w:t>
      </w:r>
      <w:r w:rsidR="00077D0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0584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05845">
        <w:rPr>
          <w:sz w:val="28"/>
          <w:szCs w:val="28"/>
        </w:rPr>
        <w:t>20</w:t>
      </w:r>
      <w:r>
        <w:rPr>
          <w:sz w:val="28"/>
          <w:szCs w:val="28"/>
        </w:rPr>
        <w:t>гг, согласно приложениям № 1,2,3 к настоящему постановлению.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накопления 45-дневного запаса топлива ООО «Компания «АЦТЭКА» на отопительный период 201</w:t>
      </w:r>
      <w:r w:rsidR="00E0584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05845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согласно приложению № 4 к настоящему постановлению.</w:t>
      </w:r>
    </w:p>
    <w:p w:rsidR="00932242" w:rsidRDefault="00E05845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2242">
        <w:rPr>
          <w:sz w:val="28"/>
          <w:szCs w:val="28"/>
        </w:rPr>
        <w:t xml:space="preserve">. </w:t>
      </w:r>
      <w:proofErr w:type="gramStart"/>
      <w:r w:rsidR="00932242">
        <w:rPr>
          <w:sz w:val="28"/>
          <w:szCs w:val="28"/>
        </w:rPr>
        <w:t>Согласовать  с</w:t>
      </w:r>
      <w:proofErr w:type="gramEnd"/>
      <w:r w:rsidR="00932242">
        <w:rPr>
          <w:sz w:val="28"/>
          <w:szCs w:val="28"/>
        </w:rPr>
        <w:t xml:space="preserve"> ООО «Компания « Ацтека» производственный план текущего ремонта теплового участка п</w:t>
      </w:r>
      <w:r w:rsidR="00923727">
        <w:rPr>
          <w:sz w:val="28"/>
          <w:szCs w:val="28"/>
        </w:rPr>
        <w:t>ос</w:t>
      </w:r>
      <w:r w:rsidR="00932242">
        <w:rPr>
          <w:sz w:val="28"/>
          <w:szCs w:val="28"/>
        </w:rPr>
        <w:t xml:space="preserve">. Приамурский к </w:t>
      </w:r>
      <w:proofErr w:type="spellStart"/>
      <w:r w:rsidR="00932242">
        <w:rPr>
          <w:sz w:val="28"/>
          <w:szCs w:val="28"/>
        </w:rPr>
        <w:t>осенне</w:t>
      </w:r>
      <w:proofErr w:type="spellEnd"/>
      <w:r w:rsidR="00DE5356">
        <w:rPr>
          <w:sz w:val="28"/>
          <w:szCs w:val="28"/>
        </w:rPr>
        <w:t xml:space="preserve"> </w:t>
      </w:r>
      <w:r w:rsidR="00932242">
        <w:rPr>
          <w:sz w:val="28"/>
          <w:szCs w:val="28"/>
        </w:rPr>
        <w:t>- зимнему периоду 201</w:t>
      </w:r>
      <w:r>
        <w:rPr>
          <w:sz w:val="28"/>
          <w:szCs w:val="28"/>
        </w:rPr>
        <w:t>9</w:t>
      </w:r>
      <w:r w:rsidR="0093224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932242">
        <w:rPr>
          <w:sz w:val="28"/>
          <w:szCs w:val="28"/>
        </w:rPr>
        <w:t xml:space="preserve">г. </w:t>
      </w:r>
    </w:p>
    <w:p w:rsidR="00932242" w:rsidRDefault="00E05845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 xml:space="preserve">. Поручить Генеральному директору ООО «Компания «АЦТЭКА» </w:t>
      </w:r>
      <w:proofErr w:type="spellStart"/>
      <w:r w:rsidR="00932242">
        <w:rPr>
          <w:sz w:val="28"/>
          <w:szCs w:val="28"/>
        </w:rPr>
        <w:t>Архилину</w:t>
      </w:r>
      <w:proofErr w:type="spellEnd"/>
      <w:r w:rsidR="00932242">
        <w:rPr>
          <w:sz w:val="28"/>
          <w:szCs w:val="28"/>
        </w:rPr>
        <w:t xml:space="preserve"> Ю.Г.  до 15.09.201</w:t>
      </w:r>
      <w:r>
        <w:rPr>
          <w:sz w:val="28"/>
          <w:szCs w:val="28"/>
        </w:rPr>
        <w:t>9</w:t>
      </w:r>
      <w:r w:rsidR="00932242">
        <w:rPr>
          <w:sz w:val="28"/>
          <w:szCs w:val="28"/>
        </w:rPr>
        <w:t xml:space="preserve"> года:</w:t>
      </w:r>
    </w:p>
    <w:p w:rsidR="00932242" w:rsidRDefault="00E05845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 xml:space="preserve">.1. завершить подготовку объектов, предназначенных </w:t>
      </w:r>
      <w:proofErr w:type="gramStart"/>
      <w:r w:rsidR="00932242">
        <w:rPr>
          <w:sz w:val="28"/>
          <w:szCs w:val="28"/>
        </w:rPr>
        <w:t>для  теплоснабжения</w:t>
      </w:r>
      <w:proofErr w:type="gramEnd"/>
      <w:r w:rsidR="00932242">
        <w:rPr>
          <w:sz w:val="28"/>
          <w:szCs w:val="28"/>
        </w:rPr>
        <w:t xml:space="preserve"> городского поселения  к работе в зимних условиях;</w:t>
      </w:r>
    </w:p>
    <w:p w:rsidR="00932242" w:rsidRDefault="00932242" w:rsidP="0093224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5845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обеспечить  накопление</w:t>
      </w:r>
      <w:proofErr w:type="gramEnd"/>
      <w:r>
        <w:rPr>
          <w:sz w:val="28"/>
          <w:szCs w:val="28"/>
        </w:rPr>
        <w:t xml:space="preserve"> 45-дневного запаса топлива для нужд теплогенерирующих установок городского поселения согласно утверждённому приложению</w:t>
      </w:r>
      <w:r w:rsidR="00DE5356">
        <w:rPr>
          <w:sz w:val="28"/>
          <w:szCs w:val="28"/>
        </w:rPr>
        <w:t xml:space="preserve"> № 4 к настоящему постановлению</w:t>
      </w:r>
      <w:r>
        <w:rPr>
          <w:sz w:val="28"/>
          <w:szCs w:val="28"/>
        </w:rPr>
        <w:t>;</w:t>
      </w:r>
    </w:p>
    <w:p w:rsidR="00932242" w:rsidRDefault="00E05845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 xml:space="preserve">.3. создать нормативные запасы материально-технических средств для ликвидации возможных аварий на объектах, предназначенных </w:t>
      </w:r>
      <w:proofErr w:type="gramStart"/>
      <w:r w:rsidR="00932242">
        <w:rPr>
          <w:sz w:val="28"/>
          <w:szCs w:val="28"/>
        </w:rPr>
        <w:t>для  теплоснабжения</w:t>
      </w:r>
      <w:proofErr w:type="gramEnd"/>
      <w:r w:rsidR="00932242">
        <w:rPr>
          <w:sz w:val="28"/>
          <w:szCs w:val="28"/>
        </w:rPr>
        <w:t xml:space="preserve"> городского поселения;</w:t>
      </w:r>
    </w:p>
    <w:p w:rsidR="00932242" w:rsidRDefault="007A1713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>.4. до 01.09.201</w:t>
      </w:r>
      <w:r w:rsidR="00E05845">
        <w:rPr>
          <w:sz w:val="28"/>
          <w:szCs w:val="28"/>
        </w:rPr>
        <w:t>9</w:t>
      </w:r>
      <w:r w:rsidR="00932242">
        <w:rPr>
          <w:sz w:val="28"/>
          <w:szCs w:val="28"/>
        </w:rPr>
        <w:t xml:space="preserve"> года провести пробные топки котельных с регулировкой гидравлического режима работы тепловых сетей.</w:t>
      </w:r>
    </w:p>
    <w:p w:rsidR="00DE5356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1713">
        <w:rPr>
          <w:sz w:val="28"/>
          <w:szCs w:val="28"/>
        </w:rPr>
        <w:t>4</w:t>
      </w:r>
      <w:r w:rsidR="00DE5356">
        <w:rPr>
          <w:sz w:val="28"/>
          <w:szCs w:val="28"/>
        </w:rPr>
        <w:t>.5.</w:t>
      </w:r>
      <w:r w:rsidR="00923727">
        <w:rPr>
          <w:sz w:val="28"/>
          <w:szCs w:val="28"/>
        </w:rPr>
        <w:t xml:space="preserve"> На основании гл.5 ст.20 п.6 Федерального закона «О теплоснабжении» потребителям тепловой энергии выдать предписания по подготовке их </w:t>
      </w:r>
      <w:proofErr w:type="spellStart"/>
      <w:r w:rsidR="00923727">
        <w:rPr>
          <w:sz w:val="28"/>
          <w:szCs w:val="28"/>
        </w:rPr>
        <w:t>теплопотребляющих</w:t>
      </w:r>
      <w:proofErr w:type="spellEnd"/>
      <w:r w:rsidR="00923727">
        <w:rPr>
          <w:sz w:val="28"/>
          <w:szCs w:val="28"/>
        </w:rPr>
        <w:t xml:space="preserve"> установок к отопительному периоду 201</w:t>
      </w:r>
      <w:r w:rsidR="0062409E">
        <w:rPr>
          <w:sz w:val="28"/>
          <w:szCs w:val="28"/>
        </w:rPr>
        <w:t>8</w:t>
      </w:r>
      <w:r w:rsidR="00923727">
        <w:rPr>
          <w:sz w:val="28"/>
          <w:szCs w:val="28"/>
        </w:rPr>
        <w:t xml:space="preserve"> года.</w:t>
      </w:r>
    </w:p>
    <w:p w:rsidR="00932242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713">
        <w:rPr>
          <w:sz w:val="28"/>
          <w:szCs w:val="28"/>
        </w:rPr>
        <w:t>5</w:t>
      </w:r>
      <w:r w:rsidR="00932242">
        <w:rPr>
          <w:sz w:val="28"/>
          <w:szCs w:val="28"/>
        </w:rPr>
        <w:t xml:space="preserve">. </w:t>
      </w:r>
      <w:r w:rsidR="007A1713">
        <w:rPr>
          <w:sz w:val="28"/>
          <w:szCs w:val="28"/>
        </w:rPr>
        <w:t xml:space="preserve">Заместителю </w:t>
      </w:r>
      <w:r w:rsidR="00932242">
        <w:rPr>
          <w:sz w:val="28"/>
          <w:szCs w:val="28"/>
        </w:rPr>
        <w:t xml:space="preserve">главы администрации городского поселения </w:t>
      </w:r>
      <w:r w:rsidR="0062409E">
        <w:rPr>
          <w:sz w:val="28"/>
          <w:szCs w:val="28"/>
        </w:rPr>
        <w:t>А.</w:t>
      </w:r>
      <w:r w:rsidR="007A1713">
        <w:rPr>
          <w:sz w:val="28"/>
          <w:szCs w:val="28"/>
        </w:rPr>
        <w:t>К. Жилину</w:t>
      </w:r>
      <w:r w:rsidR="0062409E">
        <w:rPr>
          <w:sz w:val="28"/>
          <w:szCs w:val="28"/>
        </w:rPr>
        <w:t xml:space="preserve"> </w:t>
      </w:r>
      <w:r w:rsidR="00932242">
        <w:rPr>
          <w:sz w:val="28"/>
          <w:szCs w:val="28"/>
        </w:rPr>
        <w:t xml:space="preserve">сдать в Дальневосточное управление </w:t>
      </w:r>
      <w:proofErr w:type="spellStart"/>
      <w:r w:rsidR="00932242">
        <w:rPr>
          <w:sz w:val="28"/>
          <w:szCs w:val="28"/>
        </w:rPr>
        <w:t>Ростехнадзора</w:t>
      </w:r>
      <w:proofErr w:type="spellEnd"/>
      <w:r w:rsidR="00932242">
        <w:rPr>
          <w:sz w:val="28"/>
          <w:szCs w:val="28"/>
        </w:rPr>
        <w:t xml:space="preserve"> до 15.10.201</w:t>
      </w:r>
      <w:r w:rsidR="007A1713">
        <w:rPr>
          <w:sz w:val="28"/>
          <w:szCs w:val="28"/>
        </w:rPr>
        <w:t xml:space="preserve">9 </w:t>
      </w:r>
      <w:r w:rsidR="00932242">
        <w:rPr>
          <w:sz w:val="28"/>
          <w:szCs w:val="28"/>
        </w:rPr>
        <w:t xml:space="preserve">года паспорта готовности </w:t>
      </w:r>
      <w:proofErr w:type="gramStart"/>
      <w:r w:rsidR="00932242">
        <w:rPr>
          <w:sz w:val="28"/>
          <w:szCs w:val="28"/>
        </w:rPr>
        <w:t>объектов</w:t>
      </w:r>
      <w:proofErr w:type="gramEnd"/>
      <w:r w:rsidR="00932242">
        <w:rPr>
          <w:sz w:val="28"/>
          <w:szCs w:val="28"/>
        </w:rPr>
        <w:t xml:space="preserve"> предназначенных для теплоснабжения городского поселения к работе в зимних условиях на 201</w:t>
      </w:r>
      <w:r w:rsidR="007A1713">
        <w:rPr>
          <w:sz w:val="28"/>
          <w:szCs w:val="28"/>
        </w:rPr>
        <w:t>9</w:t>
      </w:r>
      <w:r w:rsidR="00932242">
        <w:rPr>
          <w:sz w:val="28"/>
          <w:szCs w:val="28"/>
        </w:rPr>
        <w:t>-20</w:t>
      </w:r>
      <w:r w:rsidR="007A1713">
        <w:rPr>
          <w:sz w:val="28"/>
          <w:szCs w:val="28"/>
        </w:rPr>
        <w:t>20</w:t>
      </w:r>
      <w:r w:rsidR="00932242">
        <w:rPr>
          <w:sz w:val="28"/>
          <w:szCs w:val="28"/>
        </w:rPr>
        <w:t>г.г.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 xml:space="preserve">. Поручить </w:t>
      </w:r>
      <w:r w:rsidR="00223174">
        <w:rPr>
          <w:sz w:val="28"/>
          <w:szCs w:val="28"/>
        </w:rPr>
        <w:t>генеральному директору ООО «Светоч»</w:t>
      </w:r>
      <w:r w:rsidR="00932242">
        <w:rPr>
          <w:sz w:val="28"/>
          <w:szCs w:val="28"/>
        </w:rPr>
        <w:t xml:space="preserve"> до 15.09.201</w:t>
      </w:r>
      <w:r>
        <w:rPr>
          <w:sz w:val="28"/>
          <w:szCs w:val="28"/>
        </w:rPr>
        <w:t>9</w:t>
      </w:r>
      <w:r w:rsidR="00932242">
        <w:rPr>
          <w:sz w:val="28"/>
          <w:szCs w:val="28"/>
        </w:rPr>
        <w:t xml:space="preserve"> года: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.1. завершить подготовку объектов, предназначенных для водоснабжения и водоотведения городского поселения к работе в зимних условиях;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.2. создать нормативные запасы материально-технических средств для ликвидации возможных аварий на объектах, предназначенных для водоснабжения и водоотведения городского поселения;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.3. завершить подготовку жилищного фонда к работе в зимних условиях с предоставлением паспортов готовности;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.4 создать нормативные запасы материально-технических средств для ликвидации возможных аварий в жилищном фонде.</w:t>
      </w:r>
    </w:p>
    <w:p w:rsidR="002074AA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74AA">
        <w:rPr>
          <w:sz w:val="28"/>
          <w:szCs w:val="28"/>
        </w:rPr>
        <w:t>. Директору МКУ «Центр культуры и досуга» администрации Приамурского городского поселения</w:t>
      </w:r>
      <w:r w:rsidR="009C1CDA">
        <w:rPr>
          <w:sz w:val="28"/>
          <w:szCs w:val="28"/>
        </w:rPr>
        <w:t xml:space="preserve"> в срок до 01.09.201</w:t>
      </w:r>
      <w:r w:rsidR="0062409E">
        <w:rPr>
          <w:sz w:val="28"/>
          <w:szCs w:val="28"/>
        </w:rPr>
        <w:t>8</w:t>
      </w:r>
      <w:r w:rsidR="009C1CDA">
        <w:rPr>
          <w:sz w:val="28"/>
          <w:szCs w:val="28"/>
        </w:rPr>
        <w:t xml:space="preserve"> подготовить паспорт готовности объекта к отопительному периоду 201</w:t>
      </w:r>
      <w:r w:rsidR="0062409E">
        <w:rPr>
          <w:sz w:val="28"/>
          <w:szCs w:val="28"/>
        </w:rPr>
        <w:t>8</w:t>
      </w:r>
      <w:r w:rsidR="009C1CDA">
        <w:rPr>
          <w:sz w:val="28"/>
          <w:szCs w:val="28"/>
        </w:rPr>
        <w:t>/201</w:t>
      </w:r>
      <w:r w:rsidR="0062409E">
        <w:rPr>
          <w:sz w:val="28"/>
          <w:szCs w:val="28"/>
        </w:rPr>
        <w:t>9</w:t>
      </w:r>
      <w:r w:rsidR="009C1CDA">
        <w:rPr>
          <w:sz w:val="28"/>
          <w:szCs w:val="28"/>
        </w:rPr>
        <w:t>гг.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2242">
        <w:rPr>
          <w:sz w:val="28"/>
          <w:szCs w:val="28"/>
        </w:rPr>
        <w:t xml:space="preserve">. Контроль за исполнением настоящего постановления </w:t>
      </w:r>
      <w:r w:rsidR="0062409E">
        <w:rPr>
          <w:sz w:val="28"/>
          <w:szCs w:val="28"/>
        </w:rPr>
        <w:t>оставляю за собой.</w:t>
      </w:r>
    </w:p>
    <w:p w:rsidR="00932242" w:rsidRDefault="007A1713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t>9</w:t>
      </w:r>
      <w:r w:rsidR="00932242">
        <w:t xml:space="preserve">. </w:t>
      </w:r>
      <w:r w:rsidR="0062409E">
        <w:rPr>
          <w:szCs w:val="28"/>
        </w:rPr>
        <w:t xml:space="preserve">Опубликовать настоящее постановление в информационном бюллетене «Приамурский вестник» </w:t>
      </w:r>
      <w:proofErr w:type="gramStart"/>
      <w:r w:rsidR="0062409E">
        <w:rPr>
          <w:szCs w:val="28"/>
        </w:rPr>
        <w:t>и  на</w:t>
      </w:r>
      <w:proofErr w:type="gramEnd"/>
      <w:r w:rsidR="0062409E">
        <w:rPr>
          <w:szCs w:val="28"/>
        </w:rPr>
        <w:t xml:space="preserve"> официальном сайте администрации городского поселения </w:t>
      </w:r>
      <w:r w:rsidR="0062409E">
        <w:rPr>
          <w:szCs w:val="28"/>
          <w:lang w:val="en-US"/>
        </w:rPr>
        <w:t>www</w:t>
      </w:r>
      <w:r w:rsidR="0062409E">
        <w:rPr>
          <w:szCs w:val="28"/>
        </w:rPr>
        <w:t>.</w:t>
      </w:r>
      <w:proofErr w:type="spellStart"/>
      <w:r w:rsidR="0062409E">
        <w:rPr>
          <w:szCs w:val="28"/>
          <w:lang w:val="en-US"/>
        </w:rPr>
        <w:t>priamgorpos</w:t>
      </w:r>
      <w:proofErr w:type="spellEnd"/>
      <w:r w:rsidR="0062409E">
        <w:rPr>
          <w:szCs w:val="28"/>
        </w:rPr>
        <w:t>-</w:t>
      </w:r>
      <w:proofErr w:type="spellStart"/>
      <w:r w:rsidR="0062409E">
        <w:rPr>
          <w:szCs w:val="28"/>
          <w:lang w:val="en-US"/>
        </w:rPr>
        <w:t>eao</w:t>
      </w:r>
      <w:proofErr w:type="spellEnd"/>
      <w:r w:rsidR="0062409E">
        <w:rPr>
          <w:szCs w:val="28"/>
        </w:rPr>
        <w:t>.</w:t>
      </w:r>
      <w:proofErr w:type="spellStart"/>
      <w:r w:rsidR="0062409E">
        <w:rPr>
          <w:szCs w:val="28"/>
          <w:lang w:val="en-US"/>
        </w:rPr>
        <w:t>ru</w:t>
      </w:r>
      <w:proofErr w:type="spellEnd"/>
      <w:r w:rsidR="0062409E">
        <w:t xml:space="preserve"> </w:t>
      </w:r>
      <w:r w:rsidR="00932242">
        <w:t>Опубликовать постановление в информационном бюллетене  «Приамурский вестник».</w:t>
      </w:r>
    </w:p>
    <w:p w:rsidR="00932242" w:rsidRDefault="007A1713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rPr>
          <w:szCs w:val="28"/>
        </w:rPr>
        <w:t>10</w:t>
      </w:r>
      <w:r w:rsidR="00932242">
        <w:rPr>
          <w:szCs w:val="28"/>
        </w:rPr>
        <w:t xml:space="preserve">. </w:t>
      </w:r>
      <w:r w:rsidR="0062409E">
        <w:rPr>
          <w:szCs w:val="28"/>
        </w:rPr>
        <w:t>Настоящее п</w:t>
      </w:r>
      <w:r w:rsidR="00932242">
        <w:rPr>
          <w:szCs w:val="28"/>
        </w:rPr>
        <w:t>остановление вступает</w:t>
      </w:r>
      <w:r w:rsidR="00932242">
        <w:t xml:space="preserve"> в силу после дня его официального опубликования.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E5356" w:rsidRDefault="00DE5356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62409E" w:rsidRDefault="0062409E" w:rsidP="009322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Приамурского</w:t>
      </w:r>
      <w:r w:rsidR="00DE5356">
        <w:rPr>
          <w:sz w:val="28"/>
          <w:szCs w:val="28"/>
        </w:rPr>
        <w:t xml:space="preserve"> городского поселения             </w:t>
      </w:r>
      <w:r w:rsidR="001A01B6">
        <w:rPr>
          <w:sz w:val="28"/>
          <w:szCs w:val="28"/>
        </w:rPr>
        <w:t xml:space="preserve">                              </w:t>
      </w:r>
      <w:r w:rsidR="00DE5356">
        <w:rPr>
          <w:sz w:val="28"/>
          <w:szCs w:val="28"/>
        </w:rPr>
        <w:t xml:space="preserve">  </w:t>
      </w:r>
      <w:r w:rsidR="0062409E">
        <w:rPr>
          <w:sz w:val="28"/>
          <w:szCs w:val="28"/>
        </w:rPr>
        <w:t xml:space="preserve"> А.</w:t>
      </w:r>
      <w:r w:rsidR="007A1713">
        <w:rPr>
          <w:sz w:val="28"/>
          <w:szCs w:val="28"/>
        </w:rPr>
        <w:t>К. Жилин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1A01B6" w:rsidRDefault="001A01B6"/>
    <w:p w:rsidR="000C297C" w:rsidRDefault="000C297C"/>
    <w:p w:rsidR="000C297C" w:rsidRDefault="000C297C"/>
    <w:p w:rsidR="000C297C" w:rsidRDefault="000C297C"/>
    <w:p w:rsidR="00932242" w:rsidRDefault="00932242"/>
    <w:p w:rsidR="00932242" w:rsidRDefault="00932242"/>
    <w:p w:rsidR="001A01B6" w:rsidRDefault="001A01B6"/>
    <w:p w:rsidR="001A01B6" w:rsidRDefault="001A01B6"/>
    <w:p w:rsidR="001A01B6" w:rsidRDefault="001A01B6"/>
    <w:p w:rsidR="001A01B6" w:rsidRDefault="001A01B6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"/>
        <w:gridCol w:w="60"/>
        <w:gridCol w:w="3428"/>
        <w:gridCol w:w="2126"/>
        <w:gridCol w:w="1559"/>
        <w:gridCol w:w="1857"/>
        <w:gridCol w:w="128"/>
      </w:tblGrid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01B6" w:rsidRDefault="000C297C" w:rsidP="001A29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7.55pt;margin-top:-11.35pt;width:229.2pt;height:63.1pt;z-index:251658240;mso-position-horizontal-relative:text;mso-position-vertical-relative:text" stroked="f">
                  <v:textbox style="mso-next-textbox:#_x0000_s1026">
                    <w:txbxContent>
                      <w:p w:rsidR="009C1CDA" w:rsidRPr="001A01B6" w:rsidRDefault="009C1CDA">
                        <w:pPr>
                          <w:rPr>
                            <w:sz w:val="28"/>
                            <w:szCs w:val="28"/>
                          </w:rPr>
                        </w:pPr>
                        <w:r w:rsidRPr="001A01B6">
                          <w:rPr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9C1CDA" w:rsidRPr="001A01B6" w:rsidRDefault="00223174">
                        <w:pPr>
                          <w:rPr>
                            <w:sz w:val="28"/>
                            <w:szCs w:val="28"/>
                          </w:rPr>
                        </w:pPr>
                        <w:r w:rsidRPr="001A01B6">
                          <w:rPr>
                            <w:sz w:val="28"/>
                            <w:szCs w:val="28"/>
                          </w:rPr>
                          <w:t>к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 xml:space="preserve"> постановлению администрации</w:t>
                        </w:r>
                      </w:p>
                      <w:p w:rsidR="009C1CDA" w:rsidRDefault="00223174">
                        <w:r w:rsidRPr="001A01B6">
                          <w:rPr>
                            <w:sz w:val="28"/>
                            <w:szCs w:val="28"/>
                          </w:rPr>
                          <w:t>о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>т</w:t>
                        </w:r>
                        <w:r w:rsidR="000C297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0C297C">
                          <w:rPr>
                            <w:sz w:val="28"/>
                            <w:szCs w:val="28"/>
                          </w:rPr>
                          <w:t xml:space="preserve">20.05.2019  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>№</w:t>
                        </w:r>
                        <w:proofErr w:type="gramEnd"/>
                        <w:r w:rsidR="00653B6C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0C297C">
                          <w:rPr>
                            <w:sz w:val="28"/>
                            <w:szCs w:val="28"/>
                          </w:rPr>
                          <w:t>318</w:t>
                        </w:r>
                      </w:p>
                    </w:txbxContent>
                  </v:textbox>
                </v:shape>
              </w:pict>
            </w: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8E1234" w:rsidRPr="001A01B6" w:rsidRDefault="008E1234" w:rsidP="009A1EA5">
            <w:pPr>
              <w:rPr>
                <w:bCs/>
                <w:sz w:val="28"/>
                <w:szCs w:val="28"/>
              </w:rPr>
            </w:pPr>
          </w:p>
          <w:p w:rsidR="001A2957" w:rsidRPr="001A01B6" w:rsidRDefault="008C1F9E" w:rsidP="001A2957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>ПЛАН</w:t>
            </w:r>
          </w:p>
        </w:tc>
      </w:tr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01B6" w:rsidRDefault="004B7BDA" w:rsidP="00223174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>исполнения</w:t>
            </w:r>
            <w:r w:rsidR="001A2957" w:rsidRPr="001A01B6">
              <w:rPr>
                <w:bCs/>
                <w:sz w:val="28"/>
                <w:szCs w:val="28"/>
              </w:rPr>
              <w:t xml:space="preserve"> </w:t>
            </w:r>
            <w:r w:rsidRPr="001A01B6">
              <w:rPr>
                <w:bCs/>
                <w:sz w:val="28"/>
                <w:szCs w:val="28"/>
              </w:rPr>
              <w:t xml:space="preserve">концессионного соглашения № </w:t>
            </w:r>
            <w:r w:rsidR="00223174" w:rsidRPr="001A01B6">
              <w:rPr>
                <w:bCs/>
                <w:sz w:val="28"/>
                <w:szCs w:val="28"/>
              </w:rPr>
              <w:t>3</w:t>
            </w:r>
            <w:r w:rsidRPr="001A01B6">
              <w:rPr>
                <w:bCs/>
                <w:sz w:val="28"/>
                <w:szCs w:val="28"/>
              </w:rPr>
              <w:t xml:space="preserve"> и капитального ремонта</w:t>
            </w:r>
          </w:p>
        </w:tc>
      </w:tr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8F70D2" w:rsidRDefault="001A2957" w:rsidP="00321146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по подготовке теплового участка</w:t>
            </w:r>
            <w:r w:rsidRPr="008F70D2">
              <w:rPr>
                <w:b/>
                <w:bCs/>
                <w:sz w:val="28"/>
                <w:szCs w:val="28"/>
              </w:rPr>
              <w:t xml:space="preserve"> </w:t>
            </w:r>
            <w:r w:rsidRPr="008F70D2">
              <w:rPr>
                <w:sz w:val="28"/>
                <w:szCs w:val="28"/>
              </w:rPr>
              <w:t>к осенне-зимнему периоду 201</w:t>
            </w:r>
            <w:r w:rsidR="00321146">
              <w:rPr>
                <w:sz w:val="28"/>
                <w:szCs w:val="28"/>
              </w:rPr>
              <w:t>9</w:t>
            </w:r>
            <w:r w:rsidRPr="008F70D2">
              <w:rPr>
                <w:sz w:val="28"/>
                <w:szCs w:val="28"/>
              </w:rPr>
              <w:t>-20</w:t>
            </w:r>
            <w:r w:rsidR="00321146">
              <w:rPr>
                <w:sz w:val="28"/>
                <w:szCs w:val="28"/>
              </w:rPr>
              <w:t>20</w:t>
            </w:r>
            <w:r w:rsidRPr="008F70D2">
              <w:rPr>
                <w:sz w:val="28"/>
                <w:szCs w:val="28"/>
              </w:rPr>
              <w:t>гг</w:t>
            </w:r>
          </w:p>
        </w:tc>
      </w:tr>
      <w:tr w:rsidR="009C1CDA" w:rsidRPr="004B7BDA" w:rsidTr="00A46C9B">
        <w:trPr>
          <w:gridAfter w:val="1"/>
          <w:wAfter w:w="128" w:type="dxa"/>
          <w:trHeight w:val="146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</w:pPr>
            <w:r w:rsidRPr="008F70D2">
              <w:t xml:space="preserve">№ </w:t>
            </w:r>
            <w:proofErr w:type="spellStart"/>
            <w:r w:rsidRPr="008F70D2">
              <w:t>пп</w:t>
            </w:r>
            <w:proofErr w:type="spellEnd"/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</w:pPr>
            <w:r w:rsidRPr="008F70D2"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8F70D2" w:rsidRDefault="00223174">
            <w:pPr>
              <w:jc w:val="center"/>
            </w:pPr>
            <w:r w:rsidRPr="008F70D2">
              <w:t xml:space="preserve">Стоимость работ в </w:t>
            </w:r>
            <w:proofErr w:type="spellStart"/>
            <w:r w:rsidRPr="008F70D2">
              <w:t>т.рублях</w:t>
            </w:r>
            <w:proofErr w:type="spellEnd"/>
            <w:r w:rsidRPr="008F70D2">
              <w:t xml:space="preserve"> и источник финансирования – тарифная составляющая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8F70D2" w:rsidRDefault="009C1CDA" w:rsidP="008524A3">
            <w:pPr>
              <w:spacing w:after="240"/>
              <w:jc w:val="center"/>
            </w:pPr>
            <w:r w:rsidRPr="008F70D2">
              <w:t>Ориентировочный срок исполнения 201</w:t>
            </w:r>
            <w:r w:rsidR="008524A3">
              <w:t>9</w:t>
            </w:r>
            <w:r w:rsidRPr="008F70D2">
              <w:t>г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8F70D2" w:rsidRDefault="009C1CDA">
            <w:pPr>
              <w:jc w:val="center"/>
            </w:pPr>
            <w:r w:rsidRPr="008F70D2">
              <w:t>Ответственный за исполнение</w:t>
            </w:r>
          </w:p>
        </w:tc>
      </w:tr>
      <w:tr w:rsidR="009C1CDA" w:rsidRPr="004B7BDA" w:rsidTr="00A46C9B">
        <w:trPr>
          <w:gridAfter w:val="1"/>
          <w:wAfter w:w="128" w:type="dxa"/>
          <w:trHeight w:val="7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jc w:val="center"/>
              <w:rPr>
                <w:b/>
                <w:bCs/>
              </w:rPr>
            </w:pPr>
            <w:r w:rsidRPr="004B7BDA">
              <w:rPr>
                <w:b/>
                <w:bCs/>
              </w:rPr>
              <w:t>п. Приамурский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</w:tr>
      <w:tr w:rsidR="009C1CDA" w:rsidRPr="004B7BDA" w:rsidTr="00A46C9B">
        <w:trPr>
          <w:gridAfter w:val="1"/>
          <w:wAfter w:w="128" w:type="dxa"/>
          <w:trHeight w:val="27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rPr>
                <w:b/>
                <w:bCs/>
                <w:sz w:val="28"/>
                <w:szCs w:val="28"/>
              </w:rPr>
            </w:pPr>
            <w:r w:rsidRPr="008F70D2">
              <w:rPr>
                <w:b/>
                <w:bCs/>
                <w:sz w:val="28"/>
                <w:szCs w:val="28"/>
              </w:rPr>
              <w:t xml:space="preserve">Котельная №1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</w:tr>
      <w:tr w:rsidR="009C1CDA" w:rsidRPr="004B7BDA" w:rsidTr="00A46C9B">
        <w:trPr>
          <w:gridAfter w:val="1"/>
          <w:wAfter w:w="128" w:type="dxa"/>
          <w:trHeight w:val="4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1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  <w:r w:rsidR="003C5D25" w:rsidRPr="003C5D25">
              <w:rPr>
                <w:sz w:val="28"/>
                <w:szCs w:val="28"/>
              </w:rPr>
              <w:t>Замена котлов в котельной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3C5D25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1190,7</w:t>
            </w:r>
            <w:r w:rsidR="009C1CDA" w:rsidRPr="003C5D2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3C5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 октябрь</w:t>
            </w:r>
            <w:r w:rsidR="009C1CDA" w:rsidRPr="003C5D25">
              <w:rPr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3C5D25" w:rsidRDefault="00204114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A46C9B">
        <w:trPr>
          <w:gridAfter w:val="1"/>
          <w:wAfter w:w="128" w:type="dxa"/>
          <w:trHeight w:val="5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21146" w:rsidRDefault="00321146" w:rsidP="00321146">
            <w:pPr>
              <w:rPr>
                <w:bCs/>
                <w:sz w:val="28"/>
                <w:szCs w:val="28"/>
              </w:rPr>
            </w:pPr>
            <w:r w:rsidRPr="00321146">
              <w:rPr>
                <w:bCs/>
                <w:sz w:val="28"/>
                <w:szCs w:val="28"/>
              </w:rPr>
              <w:t>Замена насосной группы в котельной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708,153</w:t>
            </w: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C8530B">
        <w:trPr>
          <w:gridAfter w:val="1"/>
          <w:wAfter w:w="128" w:type="dxa"/>
          <w:trHeight w:val="5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Default="00321146" w:rsidP="0032114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</w:t>
            </w:r>
            <w:r w:rsidRPr="00321146">
              <w:rPr>
                <w:b/>
                <w:bCs/>
                <w:sz w:val="28"/>
                <w:szCs w:val="28"/>
              </w:rPr>
              <w:t>.им</w:t>
            </w:r>
            <w:proofErr w:type="spellEnd"/>
            <w:r w:rsidRPr="00321146">
              <w:rPr>
                <w:b/>
                <w:bCs/>
                <w:sz w:val="28"/>
                <w:szCs w:val="28"/>
              </w:rPr>
              <w:t xml:space="preserve">. Тельмана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21146" w:rsidRPr="00321146" w:rsidRDefault="00321146" w:rsidP="00321146">
            <w:pPr>
              <w:rPr>
                <w:b/>
                <w:bCs/>
                <w:sz w:val="28"/>
                <w:szCs w:val="28"/>
              </w:rPr>
            </w:pPr>
            <w:r w:rsidRPr="00321146">
              <w:rPr>
                <w:b/>
                <w:bCs/>
                <w:sz w:val="28"/>
                <w:szCs w:val="28"/>
              </w:rPr>
              <w:t>Котельная № 3</w:t>
            </w:r>
          </w:p>
        </w:tc>
      </w:tr>
      <w:tr w:rsidR="00321146" w:rsidRPr="004B7BDA" w:rsidTr="00A46C9B">
        <w:trPr>
          <w:gridAfter w:val="1"/>
          <w:wAfter w:w="128" w:type="dxa"/>
          <w:trHeight w:val="8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rPr>
                <w:sz w:val="28"/>
                <w:szCs w:val="28"/>
              </w:rPr>
            </w:pPr>
            <w:r w:rsidRPr="00321146">
              <w:rPr>
                <w:bCs/>
                <w:sz w:val="28"/>
                <w:szCs w:val="28"/>
              </w:rPr>
              <w:t xml:space="preserve">Замена насосной группы в котельной № 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321146">
        <w:trPr>
          <w:gridAfter w:val="1"/>
          <w:wAfter w:w="128" w:type="dxa"/>
          <w:trHeight w:val="47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21146" w:rsidRDefault="00321146" w:rsidP="00321146">
            <w:pPr>
              <w:rPr>
                <w:b/>
                <w:bCs/>
                <w:sz w:val="28"/>
                <w:szCs w:val="28"/>
              </w:rPr>
            </w:pPr>
            <w:r w:rsidRPr="00321146">
              <w:rPr>
                <w:b/>
                <w:bCs/>
                <w:sz w:val="28"/>
                <w:szCs w:val="28"/>
              </w:rPr>
              <w:t>Теплотрассы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</w:tr>
      <w:tr w:rsidR="00321146" w:rsidRPr="004B7BDA" w:rsidTr="00A46C9B">
        <w:trPr>
          <w:gridAfter w:val="1"/>
          <w:wAfter w:w="128" w:type="dxa"/>
          <w:trHeight w:val="8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 xml:space="preserve">Реконструкция участка теплотрассы от </w:t>
            </w:r>
            <w:r>
              <w:rPr>
                <w:sz w:val="28"/>
                <w:szCs w:val="28"/>
              </w:rPr>
              <w:t xml:space="preserve">дома детского творчества до Дома культуры 73,4 </w:t>
            </w:r>
            <w:proofErr w:type="spellStart"/>
            <w:r>
              <w:rPr>
                <w:sz w:val="28"/>
                <w:szCs w:val="28"/>
              </w:rPr>
              <w:t>п.м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A46C9B">
        <w:trPr>
          <w:gridAfter w:val="1"/>
          <w:wAfter w:w="128" w:type="dxa"/>
          <w:trHeight w:val="25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Итого руб.: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</w:tr>
      <w:tr w:rsidR="00321146" w:rsidTr="00A46C9B">
        <w:trPr>
          <w:gridAfter w:val="1"/>
          <w:wAfter w:w="128" w:type="dxa"/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46" w:rsidRPr="001A2957" w:rsidTr="004B7BDA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146" w:rsidRPr="001A2957" w:rsidRDefault="00321146" w:rsidP="00321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181" w:rsidRDefault="002E4478">
      <w:pPr>
        <w:rPr>
          <w:sz w:val="28"/>
          <w:szCs w:val="28"/>
        </w:rPr>
      </w:pPr>
      <w:proofErr w:type="gramStart"/>
      <w:r w:rsidRPr="008F70D2">
        <w:rPr>
          <w:sz w:val="28"/>
          <w:szCs w:val="28"/>
        </w:rPr>
        <w:t>Стоимость  работ</w:t>
      </w:r>
      <w:proofErr w:type="gramEnd"/>
      <w:r w:rsidRPr="008F70D2">
        <w:rPr>
          <w:sz w:val="28"/>
          <w:szCs w:val="28"/>
        </w:rPr>
        <w:t xml:space="preserve">  может изменяться в связи с изменениями индексов и объёмов работ по участкам</w:t>
      </w:r>
    </w:p>
    <w:p w:rsidR="001A01B6" w:rsidRPr="008F70D2" w:rsidRDefault="001A01B6">
      <w:pPr>
        <w:rPr>
          <w:sz w:val="28"/>
          <w:szCs w:val="28"/>
        </w:rPr>
      </w:pPr>
    </w:p>
    <w:p w:rsidR="001A01B6" w:rsidRDefault="001A01B6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1A01B6" w:rsidRDefault="001A01B6"/>
    <w:p w:rsidR="00D60BD5" w:rsidRDefault="000C297C">
      <w:r>
        <w:rPr>
          <w:noProof/>
        </w:rPr>
        <w:pict>
          <v:shape id="_x0000_s1027" type="#_x0000_t202" style="position:absolute;margin-left:269.6pt;margin-top:1.7pt;width:224.25pt;height:66.7pt;z-index:251659264" stroked="f">
            <v:textbox style="mso-next-textbox:#_x0000_s1027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9C1CDA" w:rsidRPr="001A01B6" w:rsidRDefault="00223174" w:rsidP="00653B6C">
                  <w:pPr>
                    <w:tabs>
                      <w:tab w:val="left" w:pos="4200"/>
                    </w:tabs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Default="007D79BD" w:rsidP="00077D05">
                  <w:r w:rsidRPr="001A01B6">
                    <w:rPr>
                      <w:sz w:val="28"/>
                      <w:szCs w:val="28"/>
                    </w:rPr>
                    <w:t>о</w:t>
                  </w:r>
                  <w:r w:rsidR="009C1CDA" w:rsidRPr="001A01B6">
                    <w:rPr>
                      <w:sz w:val="28"/>
                      <w:szCs w:val="28"/>
                    </w:rPr>
                    <w:t>т</w:t>
                  </w:r>
                  <w:r w:rsidR="00653B6C" w:rsidRPr="00653B6C">
                    <w:t xml:space="preserve"> </w:t>
                  </w:r>
                  <w:r w:rsidR="000C297C">
                    <w:t>20.05.2019</w:t>
                  </w:r>
                  <w:r w:rsidR="00653B6C">
                    <w:rPr>
                      <w:sz w:val="28"/>
                      <w:szCs w:val="28"/>
                    </w:rPr>
                    <w:t>№</w:t>
                  </w:r>
                  <w:r w:rsidR="00653B6C" w:rsidRPr="00321146">
                    <w:rPr>
                      <w:sz w:val="28"/>
                      <w:szCs w:val="28"/>
                    </w:rPr>
                    <w:t xml:space="preserve"> </w:t>
                  </w:r>
                  <w:r w:rsidR="000C297C">
                    <w:rPr>
                      <w:sz w:val="28"/>
                      <w:szCs w:val="28"/>
                    </w:rPr>
                    <w:t>319</w:t>
                  </w:r>
                </w:p>
              </w:txbxContent>
            </v:textbox>
          </v:shape>
        </w:pict>
      </w:r>
    </w:p>
    <w:p w:rsidR="00D60BD5" w:rsidRDefault="00D60BD5"/>
    <w:p w:rsidR="00D60BD5" w:rsidRDefault="00D60BD5" w:rsidP="00077D05">
      <w:pPr>
        <w:jc w:val="right"/>
      </w:pPr>
    </w:p>
    <w:p w:rsidR="00D60BD5" w:rsidRDefault="00D60BD5"/>
    <w:p w:rsidR="00D60BD5" w:rsidRDefault="00D60BD5"/>
    <w:tbl>
      <w:tblPr>
        <w:tblW w:w="9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028"/>
        <w:gridCol w:w="2410"/>
        <w:gridCol w:w="1276"/>
        <w:gridCol w:w="1842"/>
        <w:gridCol w:w="236"/>
      </w:tblGrid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6C" w:rsidRDefault="00653B6C" w:rsidP="00D60BD5">
            <w:pPr>
              <w:jc w:val="center"/>
              <w:rPr>
                <w:bCs/>
                <w:sz w:val="28"/>
                <w:szCs w:val="28"/>
              </w:rPr>
            </w:pPr>
          </w:p>
          <w:p w:rsidR="00653B6C" w:rsidRDefault="00653B6C" w:rsidP="00D60BD5">
            <w:pPr>
              <w:jc w:val="center"/>
              <w:rPr>
                <w:bCs/>
                <w:sz w:val="28"/>
                <w:szCs w:val="28"/>
              </w:rPr>
            </w:pPr>
          </w:p>
          <w:p w:rsidR="00D60BD5" w:rsidRPr="001A01B6" w:rsidRDefault="00D60BD5" w:rsidP="00D60BD5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 xml:space="preserve"> 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1A01B6" w:rsidRDefault="007D79BD" w:rsidP="007D79BD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 xml:space="preserve">исполнения </w:t>
            </w:r>
            <w:r w:rsidR="00D60BD5" w:rsidRPr="001A01B6">
              <w:rPr>
                <w:bCs/>
                <w:sz w:val="28"/>
                <w:szCs w:val="28"/>
              </w:rPr>
              <w:t xml:space="preserve"> </w:t>
            </w:r>
            <w:r w:rsidRPr="001A01B6">
              <w:rPr>
                <w:bCs/>
                <w:sz w:val="28"/>
                <w:szCs w:val="28"/>
              </w:rPr>
              <w:t>концессионного соглашения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1A01B6" w:rsidRDefault="00D60BD5" w:rsidP="00DD100E">
            <w:pPr>
              <w:jc w:val="center"/>
              <w:rPr>
                <w:sz w:val="28"/>
                <w:szCs w:val="28"/>
              </w:rPr>
            </w:pPr>
            <w:r w:rsidRPr="001A01B6">
              <w:rPr>
                <w:sz w:val="28"/>
                <w:szCs w:val="28"/>
              </w:rPr>
              <w:t>по подготовке участка О</w:t>
            </w:r>
            <w:r w:rsidRPr="001A01B6">
              <w:rPr>
                <w:bCs/>
                <w:sz w:val="28"/>
                <w:szCs w:val="28"/>
              </w:rPr>
              <w:t xml:space="preserve">С </w:t>
            </w:r>
            <w:r w:rsidR="007D79BD" w:rsidRPr="001A01B6">
              <w:rPr>
                <w:sz w:val="28"/>
                <w:szCs w:val="28"/>
              </w:rPr>
              <w:t>в 201</w:t>
            </w:r>
            <w:r w:rsidR="00321146">
              <w:rPr>
                <w:sz w:val="28"/>
                <w:szCs w:val="28"/>
              </w:rPr>
              <w:t>9</w:t>
            </w:r>
            <w:r w:rsidR="007D79BD" w:rsidRPr="001A01B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ООО "СВЕТОЧ"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A46C9B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223174" w:rsidTr="00A46C9B">
        <w:trPr>
          <w:trHeight w:val="1734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 xml:space="preserve">№ </w:t>
            </w:r>
            <w:proofErr w:type="spellStart"/>
            <w:r w:rsidRPr="008F70D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204114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  <w:r w:rsidR="007D79BD" w:rsidRPr="008F70D2">
              <w:rPr>
                <w:sz w:val="28"/>
                <w:szCs w:val="28"/>
              </w:rPr>
              <w:t>Стоимость работ в т. рублях, источник финансирования- тарифная составляющая -т.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8F70D2" w:rsidRDefault="00D60BD5" w:rsidP="008524A3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Ориентировочный срок исполнения 201</w:t>
            </w:r>
            <w:r w:rsidR="008524A3">
              <w:rPr>
                <w:sz w:val="28"/>
                <w:szCs w:val="28"/>
              </w:rPr>
              <w:t>9</w:t>
            </w:r>
            <w:r w:rsidRPr="008F70D2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8F70D2" w:rsidRDefault="00D60BD5" w:rsidP="00A46C9B">
            <w:pPr>
              <w:ind w:left="37" w:hanging="141"/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</w:p>
        </w:tc>
      </w:tr>
      <w:tr w:rsidR="00321146" w:rsidRPr="00223174" w:rsidTr="000B22B6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146" w:rsidRDefault="00321146" w:rsidP="00D60BD5">
            <w:pPr>
              <w:rPr>
                <w:sz w:val="28"/>
                <w:szCs w:val="28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46" w:rsidRDefault="00321146" w:rsidP="0020411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146" w:rsidRPr="00223174" w:rsidRDefault="00321146" w:rsidP="00D60BD5">
            <w:pPr>
              <w:rPr>
                <w:sz w:val="20"/>
                <w:szCs w:val="20"/>
              </w:rPr>
            </w:pPr>
          </w:p>
        </w:tc>
      </w:tr>
      <w:tr w:rsidR="00DD100E" w:rsidRPr="00223174" w:rsidTr="00A46C9B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00E" w:rsidRDefault="00DD100E" w:rsidP="00DD100E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0E" w:rsidRDefault="00DD100E" w:rsidP="00DD10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Реконструкция канализационных сетей от КНС № 4 ( ул. Дзержинского, 6К0 до камеры гашения 9ул. Амурская) д. 150мм- 117п.м.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0E" w:rsidRDefault="00DD100E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0E" w:rsidRDefault="00DD100E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 октябрь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0E" w:rsidRPr="008F70D2" w:rsidRDefault="00DD100E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"Светоч"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00E" w:rsidRPr="00223174" w:rsidRDefault="00DD100E" w:rsidP="00DD100E">
            <w:pPr>
              <w:rPr>
                <w:sz w:val="20"/>
                <w:szCs w:val="20"/>
              </w:rPr>
            </w:pPr>
          </w:p>
        </w:tc>
      </w:tr>
      <w:tr w:rsidR="001A01B6" w:rsidRPr="00223174" w:rsidTr="00DD100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B6" w:rsidRPr="008F70D2" w:rsidRDefault="001A01B6" w:rsidP="00D60BD5">
            <w:pPr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1B6" w:rsidRPr="008F70D2" w:rsidRDefault="001A01B6" w:rsidP="00D60BD5">
            <w:pPr>
              <w:rPr>
                <w:b/>
                <w:bCs/>
                <w:sz w:val="28"/>
                <w:szCs w:val="28"/>
              </w:rPr>
            </w:pPr>
            <w:r w:rsidRPr="008F70D2">
              <w:rPr>
                <w:b/>
                <w:bCs/>
                <w:sz w:val="28"/>
                <w:szCs w:val="28"/>
              </w:rPr>
              <w:t>Итого руб.: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1B6" w:rsidRPr="00DD100E" w:rsidRDefault="00DD100E" w:rsidP="00204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746,0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B6" w:rsidRPr="008F70D2" w:rsidRDefault="001A01B6" w:rsidP="001A01B6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B6" w:rsidRPr="00223174" w:rsidRDefault="001A01B6" w:rsidP="00D60BD5">
            <w:pPr>
              <w:rPr>
                <w:sz w:val="20"/>
                <w:szCs w:val="20"/>
              </w:rPr>
            </w:pPr>
          </w:p>
        </w:tc>
      </w:tr>
      <w:tr w:rsidR="00D60BD5" w:rsidRPr="00223174" w:rsidTr="001A01B6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</w:p>
        </w:tc>
      </w:tr>
      <w:tr w:rsidR="00D60BD5" w:rsidRPr="00223174" w:rsidTr="001A01B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rPr>
                <w:sz w:val="28"/>
                <w:szCs w:val="28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D60BD5">
            <w:pPr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  <w:r w:rsidRPr="0022317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D60BD5" w:rsidRPr="00223174" w:rsidRDefault="00D60BD5" w:rsidP="00077D05"/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1A01B6" w:rsidRDefault="001A01B6" w:rsidP="008F70D2"/>
    <w:p w:rsidR="001A01B6" w:rsidRDefault="001A01B6" w:rsidP="008F70D2"/>
    <w:p w:rsidR="001A01B6" w:rsidRDefault="001A01B6" w:rsidP="008F70D2"/>
    <w:p w:rsidR="008F70D2" w:rsidRDefault="008F70D2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1A01B6" w:rsidRDefault="001A01B6" w:rsidP="008F70D2"/>
    <w:p w:rsidR="001A01B6" w:rsidRDefault="001A01B6" w:rsidP="008F70D2"/>
    <w:p w:rsidR="00077D05" w:rsidRDefault="000C297C" w:rsidP="008F70D2">
      <w:r>
        <w:rPr>
          <w:noProof/>
        </w:rPr>
        <w:pict>
          <v:shape id="_x0000_s1028" type="#_x0000_t202" style="position:absolute;margin-left:253.5pt;margin-top:-.1pt;width:228.25pt;height:60.6pt;z-index:251660288" stroked="f">
            <v:textbox style="mso-next-textbox:#_x0000_s1028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3</w:t>
                  </w:r>
                </w:p>
                <w:p w:rsidR="009C1CDA" w:rsidRPr="001A01B6" w:rsidRDefault="008F70D2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Pr="00653B6C" w:rsidRDefault="00653B6C" w:rsidP="00653B6C">
                  <w:pPr>
                    <w:rPr>
                      <w:sz w:val="28"/>
                      <w:szCs w:val="28"/>
                    </w:rPr>
                  </w:pPr>
                  <w:r w:rsidRPr="00653B6C">
                    <w:rPr>
                      <w:sz w:val="28"/>
                      <w:szCs w:val="28"/>
                    </w:rPr>
                    <w:t>от</w:t>
                  </w:r>
                  <w:r w:rsidR="000C297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0C297C">
                    <w:rPr>
                      <w:sz w:val="28"/>
                      <w:szCs w:val="28"/>
                    </w:rPr>
                    <w:t xml:space="preserve">20.05.2019  </w:t>
                  </w:r>
                  <w:r w:rsidRPr="00653B6C">
                    <w:rPr>
                      <w:sz w:val="28"/>
                      <w:szCs w:val="28"/>
                    </w:rPr>
                    <w:t>№</w:t>
                  </w:r>
                  <w:proofErr w:type="gramEnd"/>
                  <w:r w:rsidRPr="00653B6C">
                    <w:rPr>
                      <w:sz w:val="28"/>
                      <w:szCs w:val="28"/>
                    </w:rPr>
                    <w:t xml:space="preserve"> </w:t>
                  </w:r>
                  <w:r w:rsidR="000C297C">
                    <w:rPr>
                      <w:sz w:val="28"/>
                      <w:szCs w:val="28"/>
                    </w:rPr>
                    <w:t xml:space="preserve"> 319</w:t>
                  </w:r>
                </w:p>
              </w:txbxContent>
            </v:textbox>
          </v:shape>
        </w:pict>
      </w:r>
    </w:p>
    <w:p w:rsidR="00077D05" w:rsidRDefault="00077D05" w:rsidP="00077D05">
      <w:pPr>
        <w:jc w:val="right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3988"/>
        <w:gridCol w:w="138"/>
        <w:gridCol w:w="706"/>
        <w:gridCol w:w="1041"/>
        <w:gridCol w:w="378"/>
        <w:gridCol w:w="126"/>
        <w:gridCol w:w="1008"/>
        <w:gridCol w:w="192"/>
        <w:gridCol w:w="1509"/>
      </w:tblGrid>
      <w:tr w:rsidR="008E1234" w:rsidRPr="00D60BD5" w:rsidTr="004C31E6">
        <w:trPr>
          <w:trHeight w:val="1250"/>
        </w:trPr>
        <w:tc>
          <w:tcPr>
            <w:tcW w:w="9528" w:type="dxa"/>
            <w:gridSpan w:val="10"/>
          </w:tcPr>
          <w:p w:rsidR="00077D0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Pr="001A01B6" w:rsidRDefault="00077D05" w:rsidP="00077D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E1234" w:rsidRPr="001A01B6" w:rsidRDefault="008E1234" w:rsidP="00077D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  <w:p w:rsidR="008E1234" w:rsidRPr="00A46C9B" w:rsidRDefault="008E1234" w:rsidP="008E1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</w:t>
            </w:r>
            <w:r w:rsidR="00AE4C4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исполнения концессионного соглашения № 2 </w:t>
            </w:r>
          </w:p>
          <w:p w:rsidR="008E1234" w:rsidRPr="008F70D2" w:rsidRDefault="008F70D2" w:rsidP="008E1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 подготовке участка </w:t>
            </w:r>
            <w:r w:rsidR="008E1234"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</w:t>
            </w:r>
            <w:r w:rsidR="008E1234"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осенне-зимнему периоду 201</w:t>
            </w:r>
            <w:r w:rsidR="00DD10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</w:t>
            </w:r>
            <w:r w:rsidR="00DD10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гг</w:t>
            </w:r>
          </w:p>
          <w:p w:rsidR="008E1234" w:rsidRPr="00D60BD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ООО"СВЕТОЧ"</w:t>
            </w:r>
          </w:p>
        </w:tc>
      </w:tr>
      <w:tr w:rsidR="00D60BD5" w:rsidRPr="00D60BD5" w:rsidTr="004C31E6">
        <w:trPr>
          <w:trHeight w:val="1848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204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Стоимость работ в </w:t>
            </w:r>
            <w:proofErr w:type="spellStart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т.рублях</w:t>
            </w:r>
            <w:proofErr w:type="spellEnd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источник финансирования </w:t>
            </w:r>
            <w:r w:rsidR="00A17181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тарифная составляющая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Ориентировочный срок исполнения 201</w:t>
            </w:r>
            <w:r w:rsidR="00DD10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D60BD5" w:rsidRPr="00D60BD5" w:rsidTr="004C31E6">
        <w:trPr>
          <w:trHeight w:val="202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0BD5" w:rsidRPr="00D60BD5" w:rsidTr="004C31E6">
        <w:trPr>
          <w:trHeight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с.им</w:t>
            </w:r>
            <w:proofErr w:type="spellEnd"/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E1234" w:rsidRPr="00D60BD5" w:rsidTr="004C31E6">
        <w:trPr>
          <w:trHeight w:val="79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8F70D2" w:rsidRDefault="00A17181" w:rsidP="00D60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Строительство новой (резервной) скважины в </w:t>
            </w:r>
            <w:proofErr w:type="spellStart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с.им</w:t>
            </w:r>
            <w:proofErr w:type="spellEnd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00E" w:rsidRPr="008F70D2" w:rsidRDefault="00DD100E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292,9</w:t>
            </w: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E1234" w:rsidRPr="008F70D2" w:rsidRDefault="0020411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Май- август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ООО "СВЕТОЧ"</w:t>
            </w:r>
          </w:p>
        </w:tc>
      </w:tr>
      <w:tr w:rsidR="00DD100E" w:rsidRPr="00D60BD5" w:rsidTr="004C31E6">
        <w:trPr>
          <w:trHeight w:val="79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Реконструкция водоочистных сооружений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с.им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00E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993,0</w:t>
            </w: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Май- август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ООО "СВЕТОЧ"</w:t>
            </w:r>
          </w:p>
        </w:tc>
      </w:tr>
      <w:tr w:rsidR="00DD100E" w:rsidRPr="00D60BD5" w:rsidTr="004C31E6">
        <w:trPr>
          <w:trHeight w:val="2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D100E" w:rsidRPr="00D60BD5" w:rsidTr="004C31E6">
        <w:trPr>
          <w:trHeight w:val="250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100E" w:rsidRPr="00D60BD5" w:rsidTr="004C31E6">
        <w:trPr>
          <w:trHeight w:val="250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100E" w:rsidRPr="00D60BD5" w:rsidTr="004C31E6">
        <w:trPr>
          <w:trHeight w:val="499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6" w:type="dxa"/>
            <w:gridSpan w:val="9"/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</w:tr>
      <w:tr w:rsidR="00DD100E" w:rsidRPr="00D60BD5" w:rsidTr="004C31E6">
        <w:trPr>
          <w:trHeight w:val="250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60BD5" w:rsidRDefault="00D60BD5"/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A17181" w:rsidRDefault="00A17181"/>
    <w:p w:rsidR="00A17181" w:rsidRDefault="00A17181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1A01B6" w:rsidRDefault="001A01B6"/>
    <w:p w:rsidR="00077D05" w:rsidRDefault="00077D05"/>
    <w:p w:rsidR="00077D05" w:rsidRDefault="000C297C">
      <w:r>
        <w:rPr>
          <w:noProof/>
        </w:rPr>
        <w:pict>
          <v:shape id="_x0000_s1029" type="#_x0000_t202" style="position:absolute;margin-left:273.15pt;margin-top:-.1pt;width:215.5pt;height:57.5pt;z-index:251661312" stroked="f">
            <v:textbox style="mso-next-textbox:#_x0000_s1029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9C1CDA" w:rsidRPr="001A01B6" w:rsidRDefault="008F70D2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Default="008F70D2" w:rsidP="00077D05">
                  <w:r w:rsidRPr="001A01B6">
                    <w:rPr>
                      <w:sz w:val="28"/>
                      <w:szCs w:val="28"/>
                    </w:rPr>
                    <w:t>о</w:t>
                  </w:r>
                  <w:r w:rsidR="009C1CDA" w:rsidRPr="001A01B6">
                    <w:rPr>
                      <w:sz w:val="28"/>
                      <w:szCs w:val="28"/>
                    </w:rPr>
                    <w:t>т</w:t>
                  </w:r>
                  <w:r w:rsidR="000C297C">
                    <w:rPr>
                      <w:sz w:val="28"/>
                      <w:szCs w:val="28"/>
                    </w:rPr>
                    <w:t xml:space="preserve">  20.05.2019  </w:t>
                  </w:r>
                  <w:r w:rsidR="009C1CDA" w:rsidRPr="001A01B6">
                    <w:rPr>
                      <w:sz w:val="28"/>
                      <w:szCs w:val="28"/>
                    </w:rPr>
                    <w:t>№</w:t>
                  </w:r>
                  <w:r w:rsidR="000C297C">
                    <w:rPr>
                      <w:sz w:val="28"/>
                      <w:szCs w:val="28"/>
                    </w:rPr>
                    <w:t xml:space="preserve"> </w:t>
                  </w:r>
                  <w:r w:rsidR="000C297C">
                    <w:rPr>
                      <w:sz w:val="28"/>
                      <w:szCs w:val="28"/>
                    </w:rPr>
                    <w:t>319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ГРАФИК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НАКОПЛЕНИЯ 45-ДНЕВНОГО ЗАПАСА ТОПЛИВА ДЛЯ НУЖД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ТЕПЛОГЕНЕРИРУЮЩИХ УСТАНОВОК НА ОТОПИТЕЛЬНЫЙ ПЕРИОД 201</w:t>
      </w:r>
      <w:r w:rsidR="00DD100E">
        <w:rPr>
          <w:sz w:val="28"/>
          <w:szCs w:val="28"/>
        </w:rPr>
        <w:t>9</w:t>
      </w:r>
      <w:r w:rsidRPr="001A01B6">
        <w:rPr>
          <w:sz w:val="28"/>
          <w:szCs w:val="28"/>
        </w:rPr>
        <w:t>/20</w:t>
      </w:r>
      <w:r w:rsidR="00DD100E">
        <w:rPr>
          <w:sz w:val="28"/>
          <w:szCs w:val="28"/>
        </w:rPr>
        <w:t>20</w:t>
      </w:r>
      <w:r w:rsidRPr="001A01B6">
        <w:rPr>
          <w:sz w:val="28"/>
          <w:szCs w:val="28"/>
        </w:rPr>
        <w:t xml:space="preserve"> ГОДА</w:t>
      </w:r>
    </w:p>
    <w:p w:rsidR="00077D05" w:rsidRDefault="00077D05" w:rsidP="00077D05">
      <w:pPr>
        <w:jc w:val="center"/>
        <w:rPr>
          <w:sz w:val="28"/>
          <w:szCs w:val="28"/>
        </w:rPr>
      </w:pPr>
    </w:p>
    <w:tbl>
      <w:tblPr>
        <w:tblStyle w:val="a5"/>
        <w:tblW w:w="9679" w:type="dxa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709"/>
        <w:gridCol w:w="992"/>
        <w:gridCol w:w="798"/>
        <w:gridCol w:w="1074"/>
        <w:gridCol w:w="1320"/>
      </w:tblGrid>
      <w:tr w:rsidR="00077D05" w:rsidTr="009C1CDA">
        <w:tc>
          <w:tcPr>
            <w:tcW w:w="1951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077D05" w:rsidRPr="005771FC" w:rsidRDefault="00077D05" w:rsidP="009C1CDA">
            <w:pPr>
              <w:jc w:val="center"/>
            </w:pPr>
            <w:r w:rsidRPr="005771FC">
              <w:t>Потребность на отопительный период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1134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45</w:t>
            </w:r>
            <w:r w:rsidRPr="005771FC">
              <w:t>-дневный запас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4893" w:type="dxa"/>
            <w:gridSpan w:val="5"/>
          </w:tcPr>
          <w:p w:rsidR="00077D05" w:rsidRPr="005771FC" w:rsidRDefault="00077D05" w:rsidP="009C1CDA">
            <w:pPr>
              <w:jc w:val="center"/>
            </w:pPr>
            <w:r w:rsidRPr="005771FC">
              <w:t>Помесячное накопление топлива</w:t>
            </w:r>
          </w:p>
        </w:tc>
      </w:tr>
      <w:tr w:rsidR="00077D05" w:rsidTr="009C1CDA">
        <w:tc>
          <w:tcPr>
            <w:tcW w:w="1951" w:type="dxa"/>
            <w:vMerge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1134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709" w:type="dxa"/>
          </w:tcPr>
          <w:p w:rsidR="00077D05" w:rsidRPr="005771FC" w:rsidRDefault="00077D05" w:rsidP="009C1CDA">
            <w:pPr>
              <w:jc w:val="center"/>
            </w:pPr>
            <w:r w:rsidRPr="005771FC">
              <w:t>Май</w:t>
            </w:r>
          </w:p>
        </w:tc>
        <w:tc>
          <w:tcPr>
            <w:tcW w:w="992" w:type="dxa"/>
          </w:tcPr>
          <w:p w:rsidR="00077D05" w:rsidRPr="005771FC" w:rsidRDefault="00077D05" w:rsidP="009C1CDA">
            <w:pPr>
              <w:jc w:val="center"/>
            </w:pPr>
            <w:r w:rsidRPr="005771FC">
              <w:t>Июнь</w:t>
            </w:r>
          </w:p>
        </w:tc>
        <w:tc>
          <w:tcPr>
            <w:tcW w:w="798" w:type="dxa"/>
          </w:tcPr>
          <w:p w:rsidR="00077D05" w:rsidRPr="005771FC" w:rsidRDefault="00077D05" w:rsidP="009C1CDA">
            <w:pPr>
              <w:jc w:val="center"/>
            </w:pPr>
            <w:r w:rsidRPr="005771FC">
              <w:t>Июль</w:t>
            </w:r>
          </w:p>
        </w:tc>
        <w:tc>
          <w:tcPr>
            <w:tcW w:w="1074" w:type="dxa"/>
          </w:tcPr>
          <w:p w:rsidR="00077D05" w:rsidRPr="005771FC" w:rsidRDefault="00077D05" w:rsidP="009C1CDA">
            <w:pPr>
              <w:jc w:val="center"/>
            </w:pPr>
            <w:r w:rsidRPr="005771FC">
              <w:t>Август</w:t>
            </w:r>
          </w:p>
        </w:tc>
        <w:tc>
          <w:tcPr>
            <w:tcW w:w="1320" w:type="dxa"/>
          </w:tcPr>
          <w:p w:rsidR="00077D05" w:rsidRPr="005771FC" w:rsidRDefault="00077D05" w:rsidP="009C1CDA">
            <w:pPr>
              <w:jc w:val="center"/>
            </w:pPr>
            <w:r w:rsidRPr="005771FC">
              <w:t>Сентябрь</w:t>
            </w:r>
          </w:p>
        </w:tc>
      </w:tr>
      <w:tr w:rsidR="00077D05" w:rsidTr="009C1CDA">
        <w:tc>
          <w:tcPr>
            <w:tcW w:w="19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D05" w:rsidTr="009C1CDA">
        <w:tc>
          <w:tcPr>
            <w:tcW w:w="19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АЦТЭКА»</w:t>
            </w:r>
          </w:p>
        </w:tc>
        <w:tc>
          <w:tcPr>
            <w:tcW w:w="1701" w:type="dxa"/>
          </w:tcPr>
          <w:p w:rsidR="00077D05" w:rsidRDefault="00A17181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DD100E">
              <w:rPr>
                <w:sz w:val="28"/>
                <w:szCs w:val="28"/>
              </w:rPr>
              <w:t>169</w:t>
            </w:r>
          </w:p>
        </w:tc>
        <w:tc>
          <w:tcPr>
            <w:tcW w:w="1134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</w:tbl>
    <w:p w:rsidR="00077D05" w:rsidRDefault="00077D05" w:rsidP="00077D05">
      <w:pPr>
        <w:jc w:val="center"/>
        <w:rPr>
          <w:sz w:val="28"/>
          <w:szCs w:val="28"/>
        </w:rPr>
      </w:pPr>
    </w:p>
    <w:p w:rsidR="00077D05" w:rsidRDefault="00077D05" w:rsidP="00077D05">
      <w:pPr>
        <w:tabs>
          <w:tab w:val="left" w:pos="16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7D05" w:rsidRDefault="00077D05" w:rsidP="00077D05">
      <w:pPr>
        <w:rPr>
          <w:sz w:val="28"/>
          <w:szCs w:val="28"/>
        </w:rPr>
      </w:pPr>
    </w:p>
    <w:p w:rsidR="00077D05" w:rsidRDefault="00077D05" w:rsidP="00077D05">
      <w:pPr>
        <w:jc w:val="both"/>
        <w:rPr>
          <w:sz w:val="28"/>
          <w:szCs w:val="28"/>
        </w:rPr>
      </w:pPr>
    </w:p>
    <w:p w:rsidR="00077D05" w:rsidRDefault="00077D05"/>
    <w:sectPr w:rsidR="00077D05" w:rsidSect="001A01B6">
      <w:pgSz w:w="11906" w:h="16838"/>
      <w:pgMar w:top="567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242"/>
    <w:rsid w:val="00043FDC"/>
    <w:rsid w:val="00077D05"/>
    <w:rsid w:val="000C297C"/>
    <w:rsid w:val="00102A08"/>
    <w:rsid w:val="0011167C"/>
    <w:rsid w:val="001504CD"/>
    <w:rsid w:val="001A01B6"/>
    <w:rsid w:val="001A2957"/>
    <w:rsid w:val="00204114"/>
    <w:rsid w:val="002074AA"/>
    <w:rsid w:val="00223174"/>
    <w:rsid w:val="002E4478"/>
    <w:rsid w:val="00316BF1"/>
    <w:rsid w:val="00321146"/>
    <w:rsid w:val="00330128"/>
    <w:rsid w:val="003C5D25"/>
    <w:rsid w:val="00437299"/>
    <w:rsid w:val="004B4384"/>
    <w:rsid w:val="004B7BDA"/>
    <w:rsid w:val="004C31E6"/>
    <w:rsid w:val="004E4FD1"/>
    <w:rsid w:val="005129DF"/>
    <w:rsid w:val="0051631A"/>
    <w:rsid w:val="00521667"/>
    <w:rsid w:val="005266E2"/>
    <w:rsid w:val="0059229E"/>
    <w:rsid w:val="00604BD1"/>
    <w:rsid w:val="00605313"/>
    <w:rsid w:val="0062409E"/>
    <w:rsid w:val="00653B6C"/>
    <w:rsid w:val="006A6A83"/>
    <w:rsid w:val="006B1B35"/>
    <w:rsid w:val="0074127B"/>
    <w:rsid w:val="007765F2"/>
    <w:rsid w:val="007A1713"/>
    <w:rsid w:val="007D79BD"/>
    <w:rsid w:val="008038BB"/>
    <w:rsid w:val="008524A3"/>
    <w:rsid w:val="008A7367"/>
    <w:rsid w:val="008B2BA8"/>
    <w:rsid w:val="008B6DDC"/>
    <w:rsid w:val="008C1F9E"/>
    <w:rsid w:val="008E1234"/>
    <w:rsid w:val="008F70D2"/>
    <w:rsid w:val="00902056"/>
    <w:rsid w:val="00923727"/>
    <w:rsid w:val="00932242"/>
    <w:rsid w:val="00941C70"/>
    <w:rsid w:val="009A1EA5"/>
    <w:rsid w:val="009B7980"/>
    <w:rsid w:val="009C1CDA"/>
    <w:rsid w:val="00A17181"/>
    <w:rsid w:val="00A269EB"/>
    <w:rsid w:val="00A46C9B"/>
    <w:rsid w:val="00A90DA5"/>
    <w:rsid w:val="00AE4C47"/>
    <w:rsid w:val="00B12D97"/>
    <w:rsid w:val="00B87399"/>
    <w:rsid w:val="00BD01F0"/>
    <w:rsid w:val="00C1072D"/>
    <w:rsid w:val="00D06C87"/>
    <w:rsid w:val="00D60BD5"/>
    <w:rsid w:val="00DD100E"/>
    <w:rsid w:val="00DE5356"/>
    <w:rsid w:val="00E05845"/>
    <w:rsid w:val="00E17C96"/>
    <w:rsid w:val="00E56202"/>
    <w:rsid w:val="00F073CD"/>
    <w:rsid w:val="00F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1684AE"/>
  <w15:docId w15:val="{0417840C-9392-44D9-9C2B-E9A3E0B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6C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2019-05-27T00:03:00Z</cp:lastPrinted>
  <dcterms:created xsi:type="dcterms:W3CDTF">2016-03-01T23:27:00Z</dcterms:created>
  <dcterms:modified xsi:type="dcterms:W3CDTF">2019-05-28T05:26:00Z</dcterms:modified>
</cp:coreProperties>
</file>