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F" w:rsidRPr="003E487D" w:rsidRDefault="00D23F70" w:rsidP="00D23F70">
      <w:pPr>
        <w:pStyle w:val="a3"/>
        <w:jc w:val="right"/>
        <w:rPr>
          <w:b/>
          <w:sz w:val="28"/>
        </w:rPr>
      </w:pPr>
      <w:r w:rsidRPr="003E487D">
        <w:rPr>
          <w:b/>
          <w:sz w:val="28"/>
        </w:rPr>
        <w:t>ПРОЕКТ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A71580">
      <w:pPr>
        <w:rPr>
          <w:sz w:val="28"/>
        </w:rPr>
      </w:pPr>
      <w:r>
        <w:rPr>
          <w:sz w:val="28"/>
        </w:rPr>
        <w:t>__________</w:t>
      </w:r>
      <w:r w:rsidR="00ED0F4F">
        <w:rPr>
          <w:sz w:val="28"/>
        </w:rPr>
        <w:t xml:space="preserve">                                                                                                    № </w:t>
      </w:r>
      <w:r>
        <w:rPr>
          <w:sz w:val="28"/>
        </w:rPr>
        <w:t>____</w:t>
      </w:r>
    </w:p>
    <w:p w:rsidR="00ED0F4F" w:rsidRDefault="00ED0F4F">
      <w:pPr>
        <w:rPr>
          <w:sz w:val="28"/>
        </w:rPr>
      </w:pPr>
      <w:r>
        <w:rPr>
          <w:sz w:val="28"/>
        </w:rPr>
        <w:t xml:space="preserve"> 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pStyle w:val="6"/>
        <w:tabs>
          <w:tab w:val="left" w:pos="75"/>
        </w:tabs>
        <w:ind w:left="15" w:hanging="15"/>
      </w:pPr>
      <w: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</w:t>
      </w:r>
      <w:r w:rsidR="00F11F04">
        <w:t>кого городского поселения на 2020</w:t>
      </w:r>
      <w:r w:rsidR="00D23F70">
        <w:t xml:space="preserve"> </w:t>
      </w:r>
      <w:r>
        <w:t>год</w:t>
      </w:r>
    </w:p>
    <w:p w:rsidR="00ED0F4F" w:rsidRDefault="00ED0F4F">
      <w:pPr>
        <w:jc w:val="both"/>
        <w:rPr>
          <w:sz w:val="28"/>
        </w:rPr>
      </w:pP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178-ФЗ         «О</w:t>
      </w:r>
      <w:r w:rsidR="006059C1">
        <w:rPr>
          <w:sz w:val="28"/>
        </w:rPr>
        <w:t xml:space="preserve">  </w:t>
      </w:r>
      <w:r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>РЕШИЛО: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1.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прогнозный план приватизации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 w:rsidR="00F11F04">
        <w:rPr>
          <w:sz w:val="28"/>
        </w:rPr>
        <w:t>на 2020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2.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прилагаемые нормативы распределения средств, полученных от приватизации  муниципального имущества на </w:t>
      </w:r>
      <w:r w:rsidR="00F11F04">
        <w:rPr>
          <w:sz w:val="28"/>
        </w:rPr>
        <w:t>2020</w:t>
      </w:r>
      <w:r w:rsidR="00D23F70">
        <w:rPr>
          <w:sz w:val="28"/>
        </w:rPr>
        <w:t xml:space="preserve"> </w:t>
      </w:r>
      <w:r>
        <w:rPr>
          <w:sz w:val="28"/>
        </w:rPr>
        <w:t>г</w:t>
      </w:r>
      <w:r w:rsidR="00D23F70">
        <w:rPr>
          <w:sz w:val="28"/>
        </w:rPr>
        <w:t>од</w:t>
      </w:r>
      <w:r>
        <w:rPr>
          <w:sz w:val="28"/>
        </w:rPr>
        <w:t>.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3.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состав комиссии по приватизации 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 w:rsidR="00F11F04">
        <w:rPr>
          <w:sz w:val="28"/>
        </w:rPr>
        <w:t>на 2020</w:t>
      </w:r>
      <w:r w:rsidR="00D23F70">
        <w:rPr>
          <w:sz w:val="28"/>
        </w:rPr>
        <w:t xml:space="preserve"> </w:t>
      </w:r>
      <w:r>
        <w:rPr>
          <w:sz w:val="28"/>
        </w:rPr>
        <w:t>год.</w:t>
      </w:r>
    </w:p>
    <w:p w:rsidR="00ED0F4F" w:rsidRDefault="00ED0F4F">
      <w:pPr>
        <w:jc w:val="both"/>
        <w:rPr>
          <w:sz w:val="28"/>
          <w:szCs w:val="28"/>
        </w:rPr>
      </w:pPr>
      <w:r>
        <w:rPr>
          <w:sz w:val="28"/>
        </w:rPr>
        <w:tab/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r w:rsidR="00E04ED1">
        <w:rPr>
          <w:sz w:val="28"/>
          <w:szCs w:val="28"/>
        </w:rPr>
        <w:t>В. Ф. Ильичев</w:t>
      </w:r>
      <w:r w:rsidR="00A71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1301" w:rsidRDefault="00ED0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F1301">
        <w:rPr>
          <w:sz w:val="28"/>
          <w:szCs w:val="28"/>
        </w:rPr>
        <w:t>Опубликовать настоящее решение в информационном б</w:t>
      </w:r>
      <w:r w:rsidR="00E04ED1">
        <w:rPr>
          <w:sz w:val="28"/>
          <w:szCs w:val="28"/>
        </w:rPr>
        <w:t>юллетене  «Приамурский вестник» и на официальном сайте администрации Приамурского городского поселения.</w:t>
      </w:r>
    </w:p>
    <w:p w:rsidR="005F1301" w:rsidRDefault="00E458D5" w:rsidP="005F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8F2F0B" w:rsidRDefault="008F2F0B" w:rsidP="005F1301">
      <w:pPr>
        <w:ind w:firstLine="708"/>
        <w:jc w:val="both"/>
        <w:rPr>
          <w:sz w:val="28"/>
          <w:szCs w:val="28"/>
        </w:rPr>
      </w:pPr>
    </w:p>
    <w:p w:rsidR="00ED0F4F" w:rsidRDefault="00ED0F4F">
      <w:pPr>
        <w:jc w:val="both"/>
        <w:rPr>
          <w:sz w:val="28"/>
        </w:rPr>
      </w:pPr>
    </w:p>
    <w:p w:rsidR="00ED0F4F" w:rsidRDefault="008F2F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  <w:t xml:space="preserve">               А. С. Симонов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D0F4F" w:rsidRDefault="00ED0F4F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ED0F4F" w:rsidRDefault="00ED0F4F">
      <w:pPr>
        <w:pStyle w:val="8"/>
        <w:jc w:val="center"/>
      </w:pPr>
      <w:r>
        <w:t xml:space="preserve">                                                    </w:t>
      </w:r>
      <w:r w:rsidR="00A71580">
        <w:t xml:space="preserve">                          </w:t>
      </w:r>
      <w:r>
        <w:t>УТВЕРЖДЕН</w:t>
      </w:r>
    </w:p>
    <w:p w:rsidR="00ED0F4F" w:rsidRDefault="00ED0F4F">
      <w:pPr>
        <w:jc w:val="center"/>
      </w:pPr>
      <w:r>
        <w:rPr>
          <w:sz w:val="28"/>
        </w:rPr>
        <w:t xml:space="preserve">                                                                                                решением  Собрания</w:t>
      </w:r>
      <w:r>
        <w:t xml:space="preserve">                                                                                         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от  </w:t>
      </w:r>
      <w:r w:rsidR="00A71580">
        <w:rPr>
          <w:sz w:val="28"/>
        </w:rPr>
        <w:t>_________</w:t>
      </w:r>
      <w:r>
        <w:rPr>
          <w:sz w:val="28"/>
        </w:rPr>
        <w:t xml:space="preserve"> № </w:t>
      </w:r>
      <w:r w:rsidR="00A71580">
        <w:rPr>
          <w:sz w:val="28"/>
        </w:rPr>
        <w:t>___</w:t>
      </w:r>
    </w:p>
    <w:p w:rsidR="00ED0F4F" w:rsidRDefault="00ED0F4F">
      <w:pPr>
        <w:pStyle w:val="9"/>
      </w:pPr>
    </w:p>
    <w:p w:rsidR="00ED0F4F" w:rsidRDefault="00ED0F4F">
      <w:pPr>
        <w:pStyle w:val="9"/>
      </w:pPr>
      <w:r>
        <w:t>Прогнозный план приватизации муниципального имущества</w:t>
      </w:r>
    </w:p>
    <w:p w:rsidR="00ED0F4F" w:rsidRDefault="00ED0F4F">
      <w:pPr>
        <w:pStyle w:val="9"/>
      </w:pPr>
      <w:r>
        <w:t>Приамурск</w:t>
      </w:r>
      <w:r w:rsidR="005F1301">
        <w:t>ого горо</w:t>
      </w:r>
      <w:r w:rsidR="00F11F04">
        <w:t>дского поселения на 2020</w:t>
      </w:r>
      <w:r>
        <w:t xml:space="preserve"> год</w:t>
      </w:r>
    </w:p>
    <w:p w:rsidR="00ED0F4F" w:rsidRDefault="00ED0F4F">
      <w:pPr>
        <w:jc w:val="both"/>
        <w:rPr>
          <w:sz w:val="28"/>
        </w:rPr>
      </w:pPr>
    </w:p>
    <w:p w:rsidR="00794B71" w:rsidRDefault="00794B71">
      <w:pPr>
        <w:pStyle w:val="ConsNormal"/>
        <w:widowControl/>
        <w:ind w:firstLine="0"/>
        <w:jc w:val="center"/>
      </w:pPr>
    </w:p>
    <w:p w:rsidR="00ED0F4F" w:rsidRDefault="00ED0F4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E04ED1" w:rsidRDefault="00E04E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Приватизация имущества, находящегося в собственности муниципального образования  «Приамурское городское поселение» (далее - муниципальное имущество), основывается на признании равенства покупателей такого имущества и открытости деятельности органов местного самоуправления  муниципального образования  «Приамурское городское поселение»</w:t>
      </w:r>
      <w:r w:rsidR="00E04ED1">
        <w:rPr>
          <w:rFonts w:ascii="Times New Roman" w:hAnsi="Times New Roman" w:cs="Times New Roman"/>
          <w:sz w:val="28"/>
        </w:rPr>
        <w:t>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Основной задачей приватизаци</w:t>
      </w:r>
      <w:r w:rsidR="00F11F04">
        <w:rPr>
          <w:rFonts w:ascii="Times New Roman" w:hAnsi="Times New Roman" w:cs="Times New Roman"/>
          <w:sz w:val="28"/>
        </w:rPr>
        <w:t>и муниципального имущества в 2020</w:t>
      </w:r>
      <w:r>
        <w:rPr>
          <w:rFonts w:ascii="Times New Roman" w:hAnsi="Times New Roman" w:cs="Times New Roman"/>
          <w:sz w:val="28"/>
        </w:rPr>
        <w:t xml:space="preserve"> году является пополнение доходной части бюджета городского поселения.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Приватизация муниципального имущества производится в порядке и способами, предусмотренными: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21.12.2001 N 178-ФЗ "О приватизации государственного и муниципального имущества".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Положением «О приватизации имущества, находящегося в собственности муниципального образования «Приамурское городское поселение» утвержденным решением Соб</w:t>
      </w:r>
      <w:r w:rsidR="007B0340">
        <w:rPr>
          <w:rFonts w:ascii="Times New Roman" w:hAnsi="Times New Roman" w:cs="Times New Roman"/>
          <w:sz w:val="28"/>
        </w:rPr>
        <w:t xml:space="preserve">рания депутатов от 11.07.2011 № </w:t>
      </w:r>
      <w:r>
        <w:rPr>
          <w:rFonts w:ascii="Times New Roman" w:hAnsi="Times New Roman" w:cs="Times New Roman"/>
          <w:sz w:val="28"/>
        </w:rPr>
        <w:t>130</w:t>
      </w:r>
      <w:r w:rsidR="008F2F0B">
        <w:rPr>
          <w:rFonts w:ascii="Times New Roman" w:hAnsi="Times New Roman" w:cs="Times New Roman"/>
          <w:sz w:val="28"/>
        </w:rPr>
        <w:t>.</w:t>
      </w:r>
    </w:p>
    <w:p w:rsidR="00450008" w:rsidRDefault="00450008" w:rsidP="00A71580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ED0F4F" w:rsidRDefault="00ED0F4F" w:rsidP="0045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Перечень муниципального имущества, подлежащего</w:t>
      </w:r>
    </w:p>
    <w:p w:rsidR="00ED0F4F" w:rsidRDefault="00F11F04" w:rsidP="008F2F0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2020</w:t>
      </w:r>
      <w:r w:rsidR="00ED0F4F">
        <w:rPr>
          <w:rFonts w:ascii="Times New Roman" w:hAnsi="Times New Roman" w:cs="Times New Roman"/>
          <w:sz w:val="28"/>
        </w:rPr>
        <w:t xml:space="preserve"> году</w:t>
      </w:r>
    </w:p>
    <w:p w:rsidR="008F2F0B" w:rsidRDefault="008F2F0B" w:rsidP="008F2F0B">
      <w:pPr>
        <w:pStyle w:val="ConsNormal"/>
        <w:widowControl/>
        <w:ind w:firstLine="0"/>
        <w:jc w:val="center"/>
        <w:rPr>
          <w:sz w:val="28"/>
        </w:rPr>
      </w:pPr>
    </w:p>
    <w:tbl>
      <w:tblPr>
        <w:tblW w:w="8760" w:type="dxa"/>
        <w:tblInd w:w="-5" w:type="dxa"/>
        <w:tblLayout w:type="fixed"/>
        <w:tblLook w:val="0000"/>
      </w:tblPr>
      <w:tblGrid>
        <w:gridCol w:w="397"/>
        <w:gridCol w:w="3260"/>
        <w:gridCol w:w="1984"/>
        <w:gridCol w:w="1985"/>
        <w:gridCol w:w="1134"/>
      </w:tblGrid>
      <w:tr w:rsidR="00CF31C6" w:rsidTr="00CF31C6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832F45">
            <w:pPr>
              <w:pStyle w:val="ad"/>
              <w:jc w:val="both"/>
            </w:pPr>
            <w:proofErr w:type="gramStart"/>
            <w:r>
              <w:t>В</w:t>
            </w:r>
            <w:r w:rsidRPr="00211A23">
              <w:t>оздушная линия</w:t>
            </w:r>
            <w:r>
              <w:t xml:space="preserve"> </w:t>
            </w:r>
            <w:r w:rsidRPr="00211A23">
              <w:t xml:space="preserve">электроснабжения – электрические сети, 10/0,4 кВ с. им. Тельмана: от КТПН № 1 Фидер 1-01 до опоры № 19; Фидер 1-02 до опоры № 18; Фидер 1-03 до опоры №1; от КТПН № 2 Фидер 2-01 от </w:t>
            </w:r>
            <w:r w:rsidRPr="00211A23">
              <w:lastRenderedPageBreak/>
              <w:t>опоры №1 до опоры № 22; Фидер 2-02 от опоры № 1 до опоры № 21; Фидер 2-03 от опоры № 1 до опоры № 18;</w:t>
            </w:r>
            <w:proofErr w:type="gramEnd"/>
            <w:r w:rsidRPr="00211A23">
              <w:t xml:space="preserve"> </w:t>
            </w:r>
            <w:proofErr w:type="gramStart"/>
            <w:r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сооружение, протяженность 9,338 км.</w:t>
            </w:r>
          </w:p>
          <w:p w:rsidR="00CF31C6" w:rsidRPr="00211A23" w:rsidRDefault="00CF31C6" w:rsidP="0021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9 409 320,00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CF31C6">
            <w:pPr>
              <w:snapToGrid w:val="0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</w:tc>
      </w:tr>
      <w:tr w:rsidR="00CF31C6" w:rsidTr="00CF31C6">
        <w:trPr>
          <w:trHeight w:val="1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2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 w:rsidRPr="00211A23">
              <w:rPr>
                <w:sz w:val="24"/>
                <w:szCs w:val="24"/>
              </w:rPr>
              <w:t>, протяженность</w:t>
            </w:r>
          </w:p>
          <w:p w:rsidR="00CF31C6" w:rsidRPr="00211A23" w:rsidRDefault="00CF31C6" w:rsidP="00CF31C6">
            <w:pPr>
              <w:jc w:val="center"/>
            </w:pPr>
            <w:r w:rsidRPr="00211A23">
              <w:rPr>
                <w:sz w:val="24"/>
                <w:szCs w:val="24"/>
              </w:rPr>
              <w:t>2,340 км</w:t>
            </w:r>
            <w:r>
              <w:rPr>
                <w:sz w:val="24"/>
                <w:szCs w:val="24"/>
              </w:rPr>
              <w:t>.</w:t>
            </w:r>
          </w:p>
          <w:p w:rsidR="00CF31C6" w:rsidRPr="00211A23" w:rsidRDefault="00CF31C6" w:rsidP="008F2F0B">
            <w:pPr>
              <w:pStyle w:val="a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2 266 780,00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r w:rsidR="00CF31C6" w:rsidRPr="00211A23">
              <w:rPr>
                <w:sz w:val="24"/>
                <w:szCs w:val="24"/>
              </w:rPr>
              <w:t>квартал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сооружение, протяженность  0,9561 км.</w:t>
            </w:r>
          </w:p>
          <w:p w:rsidR="00CF31C6" w:rsidRPr="00211A23" w:rsidRDefault="00CF31C6" w:rsidP="009139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Default="00CF31C6" w:rsidP="008F2F0B">
            <w:pPr>
              <w:pStyle w:val="ad"/>
              <w:ind w:left="-108" w:right="-108"/>
              <w:jc w:val="center"/>
            </w:pPr>
          </w:p>
          <w:p w:rsidR="003A3546" w:rsidRPr="00211A23" w:rsidRDefault="003A3546" w:rsidP="008F2F0B">
            <w:pPr>
              <w:pStyle w:val="ad"/>
              <w:ind w:left="-108" w:right="-108"/>
              <w:jc w:val="center"/>
            </w:pPr>
            <w:r>
              <w:t>926 300,00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D0F4F" w:rsidRDefault="00ED0F4F"/>
    <w:p w:rsidR="00ED0F4F" w:rsidRDefault="00ED0F4F"/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 w:rsidP="00AF2117">
      <w:pPr>
        <w:tabs>
          <w:tab w:val="left" w:pos="7905"/>
        </w:tabs>
      </w:pPr>
    </w:p>
    <w:p w:rsidR="00ED0F4F" w:rsidRDefault="00ED0F4F">
      <w:pPr>
        <w:tabs>
          <w:tab w:val="left" w:pos="7905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         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4D6E83">
        <w:rPr>
          <w:sz w:val="28"/>
        </w:rPr>
        <w:t>________</w:t>
      </w:r>
      <w:r w:rsidR="0055433C">
        <w:rPr>
          <w:sz w:val="28"/>
        </w:rPr>
        <w:t xml:space="preserve"> № </w:t>
      </w:r>
      <w:r w:rsidR="004D6E83">
        <w:rPr>
          <w:sz w:val="28"/>
        </w:rPr>
        <w:t>____</w:t>
      </w:r>
    </w:p>
    <w:p w:rsidR="00ED0F4F" w:rsidRDefault="00ED0F4F">
      <w:pPr>
        <w:pStyle w:val="9"/>
      </w:pPr>
    </w:p>
    <w:p w:rsidR="00ED0F4F" w:rsidRDefault="00ED0F4F">
      <w:pPr>
        <w:pStyle w:val="9"/>
      </w:pPr>
    </w:p>
    <w:p w:rsidR="00ED0F4F" w:rsidRDefault="00ED0F4F">
      <w:pPr>
        <w:pStyle w:val="9"/>
      </w:pPr>
      <w:r>
        <w:t xml:space="preserve">Нормативы </w:t>
      </w:r>
    </w:p>
    <w:p w:rsidR="00ED0F4F" w:rsidRDefault="00ED0F4F">
      <w:pPr>
        <w:pStyle w:val="9"/>
      </w:pPr>
      <w:r>
        <w:t xml:space="preserve"> распределения средств, полученных от приватизации муниципального имущества Приамурс</w:t>
      </w:r>
      <w:r w:rsidR="00F11F04">
        <w:t>кого городского поселения на 2020</w:t>
      </w:r>
      <w:r>
        <w:t xml:space="preserve"> год</w:t>
      </w:r>
    </w:p>
    <w:p w:rsidR="00ED0F4F" w:rsidRDefault="00ED0F4F"/>
    <w:p w:rsidR="00ED0F4F" w:rsidRDefault="00ED0F4F"/>
    <w:tbl>
      <w:tblPr>
        <w:tblW w:w="0" w:type="auto"/>
        <w:tblInd w:w="-5" w:type="dxa"/>
        <w:tblLayout w:type="fixed"/>
        <w:tblLook w:val="0000"/>
      </w:tblPr>
      <w:tblGrid>
        <w:gridCol w:w="622"/>
        <w:gridCol w:w="4298"/>
        <w:gridCol w:w="2149"/>
        <w:gridCol w:w="2409"/>
      </w:tblGrid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</w:p>
          <w:p w:rsidR="00ED0F4F" w:rsidRDefault="00ED0F4F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A9" w:rsidRDefault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получателей средств</w:t>
            </w:r>
          </w:p>
          <w:p w:rsidR="00ED0F4F" w:rsidRDefault="00ED0F4F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Приватизация муниципальной собственности(%)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9" w:rsidRDefault="00F65CA9" w:rsidP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 w:rsidP="00F65CA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«Приамурское городское поселение»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</w:p>
        </w:tc>
      </w:tr>
    </w:tbl>
    <w:p w:rsidR="00ED0F4F" w:rsidRDefault="00ED0F4F"/>
    <w:p w:rsidR="00ED0F4F" w:rsidRDefault="00ED0F4F" w:rsidP="00913914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</w:t>
      </w:r>
    </w:p>
    <w:p w:rsidR="00DF5220" w:rsidRDefault="00ED0F4F">
      <w:pPr>
        <w:pStyle w:val="8"/>
        <w:jc w:val="center"/>
      </w:pPr>
      <w:r>
        <w:t xml:space="preserve">                                                                                   </w:t>
      </w:r>
    </w:p>
    <w:p w:rsidR="00ED0F4F" w:rsidRDefault="00ED0F4F" w:rsidP="00DF5220">
      <w:pPr>
        <w:pStyle w:val="8"/>
      </w:pPr>
      <w:r>
        <w:t xml:space="preserve">   УТВЕРЖДЕН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7B3B0D">
        <w:rPr>
          <w:sz w:val="28"/>
        </w:rPr>
        <w:t>_______</w:t>
      </w:r>
      <w:r w:rsidR="0055433C">
        <w:rPr>
          <w:sz w:val="28"/>
        </w:rPr>
        <w:t xml:space="preserve"> № </w:t>
      </w:r>
      <w:r w:rsidR="007B3B0D">
        <w:rPr>
          <w:sz w:val="28"/>
        </w:rPr>
        <w:t>_____</w:t>
      </w:r>
    </w:p>
    <w:p w:rsidR="00ED0F4F" w:rsidRDefault="00ED0F4F">
      <w:r>
        <w:t xml:space="preserve">                 </w:t>
      </w:r>
    </w:p>
    <w:p w:rsidR="00ED0F4F" w:rsidRDefault="00ED0F4F"/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приватизации  муниципального имущества 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</w:p>
    <w:p w:rsidR="00832F45" w:rsidRDefault="00832F45">
      <w:pPr>
        <w:jc w:val="center"/>
        <w:rPr>
          <w:sz w:val="28"/>
          <w:szCs w:val="28"/>
        </w:rPr>
      </w:pPr>
    </w:p>
    <w:p w:rsidR="00832F45" w:rsidRDefault="00832F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Председатель комиссии:</w:t>
            </w: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Жилин</w:t>
            </w:r>
            <w:r w:rsidR="00E04ED1"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заместитель главы администрации городского  поселения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Секретарь комиссии:</w:t>
            </w:r>
          </w:p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Ю. А.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3E59">
              <w:rPr>
                <w:sz w:val="28"/>
                <w:szCs w:val="28"/>
              </w:rPr>
              <w:t>Нелюбина</w:t>
            </w:r>
            <w:proofErr w:type="spellEnd"/>
            <w:r w:rsidRPr="00093E5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201" w:type="dxa"/>
          </w:tcPr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вопросам</w:t>
            </w:r>
            <w:r w:rsidR="00832F45" w:rsidRPr="00093E59">
              <w:rPr>
                <w:sz w:val="28"/>
                <w:szCs w:val="28"/>
              </w:rPr>
              <w:t xml:space="preserve">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DF5220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О. И.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ведущий юрисконсульт  администрации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3E487D" w:rsidP="003E48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Маракеева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tabs>
                <w:tab w:val="left" w:pos="2700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председатель постоянной комиссии Собрания                                         депутатов по  бюджету, налогам и сборам </w:t>
            </w:r>
          </w:p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2F45" w:rsidRDefault="00832F45" w:rsidP="003E487D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footerReference w:type="default" r:id="rId7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63" w:rsidRDefault="00CD5863" w:rsidP="00450008">
      <w:r>
        <w:separator/>
      </w:r>
    </w:p>
  </w:endnote>
  <w:endnote w:type="continuationSeparator" w:id="0">
    <w:p w:rsidR="00CD5863" w:rsidRDefault="00CD5863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B265C8">
    <w:pPr>
      <w:pStyle w:val="ab"/>
      <w:jc w:val="right"/>
    </w:pPr>
    <w:fldSimple w:instr=" PAGE   \* MERGEFORMAT ">
      <w:r w:rsidR="003E487D">
        <w:rPr>
          <w:noProof/>
        </w:rPr>
        <w:t>4</w:t>
      </w:r>
    </w:fldSimple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63" w:rsidRDefault="00CD5863" w:rsidP="00450008">
      <w:r>
        <w:separator/>
      </w:r>
    </w:p>
  </w:footnote>
  <w:footnote w:type="continuationSeparator" w:id="0">
    <w:p w:rsidR="00CD5863" w:rsidRDefault="00CD5863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93E59"/>
    <w:rsid w:val="000F342C"/>
    <w:rsid w:val="00131835"/>
    <w:rsid w:val="001A63FE"/>
    <w:rsid w:val="00211A23"/>
    <w:rsid w:val="00240283"/>
    <w:rsid w:val="002A0FCD"/>
    <w:rsid w:val="002B3443"/>
    <w:rsid w:val="0038427A"/>
    <w:rsid w:val="003A3546"/>
    <w:rsid w:val="003C0CD2"/>
    <w:rsid w:val="003E487D"/>
    <w:rsid w:val="00425867"/>
    <w:rsid w:val="004312AC"/>
    <w:rsid w:val="00450008"/>
    <w:rsid w:val="004D6E83"/>
    <w:rsid w:val="005209CF"/>
    <w:rsid w:val="0055433C"/>
    <w:rsid w:val="0058672A"/>
    <w:rsid w:val="005F1301"/>
    <w:rsid w:val="006059C1"/>
    <w:rsid w:val="006B26AE"/>
    <w:rsid w:val="007013C4"/>
    <w:rsid w:val="007246C0"/>
    <w:rsid w:val="00762502"/>
    <w:rsid w:val="00794B71"/>
    <w:rsid w:val="007B0340"/>
    <w:rsid w:val="007B11C0"/>
    <w:rsid w:val="007B3B0D"/>
    <w:rsid w:val="00832F45"/>
    <w:rsid w:val="00872994"/>
    <w:rsid w:val="00876B96"/>
    <w:rsid w:val="00883C9C"/>
    <w:rsid w:val="008E14F5"/>
    <w:rsid w:val="008F2F0B"/>
    <w:rsid w:val="009015A8"/>
    <w:rsid w:val="00903821"/>
    <w:rsid w:val="00913914"/>
    <w:rsid w:val="009821AF"/>
    <w:rsid w:val="00A42ABA"/>
    <w:rsid w:val="00A71580"/>
    <w:rsid w:val="00AC7DF7"/>
    <w:rsid w:val="00AF2117"/>
    <w:rsid w:val="00B265C8"/>
    <w:rsid w:val="00BF78CF"/>
    <w:rsid w:val="00CA117F"/>
    <w:rsid w:val="00CD5863"/>
    <w:rsid w:val="00CF31C6"/>
    <w:rsid w:val="00D23F70"/>
    <w:rsid w:val="00DF5220"/>
    <w:rsid w:val="00E02D47"/>
    <w:rsid w:val="00E04ED1"/>
    <w:rsid w:val="00E458D5"/>
    <w:rsid w:val="00E57989"/>
    <w:rsid w:val="00EA209B"/>
    <w:rsid w:val="00ED0F4F"/>
    <w:rsid w:val="00F11F04"/>
    <w:rsid w:val="00F274FF"/>
    <w:rsid w:val="00F41F43"/>
    <w:rsid w:val="00F65CA9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5</cp:revision>
  <cp:lastPrinted>2016-12-06T23:58:00Z</cp:lastPrinted>
  <dcterms:created xsi:type="dcterms:W3CDTF">2019-10-30T23:30:00Z</dcterms:created>
  <dcterms:modified xsi:type="dcterms:W3CDTF">2019-11-01T05:38:00Z</dcterms:modified>
</cp:coreProperties>
</file>