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B2" w:rsidRDefault="00D921B2" w:rsidP="00D921B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 w:rsidR="00B47707">
        <w:rPr>
          <w:sz w:val="28"/>
          <w:szCs w:val="28"/>
        </w:rPr>
        <w:t>Приамурское городское поселение</w:t>
      </w:r>
      <w:r>
        <w:rPr>
          <w:sz w:val="28"/>
          <w:szCs w:val="28"/>
        </w:rPr>
        <w:t>»</w:t>
      </w:r>
    </w:p>
    <w:p w:rsidR="001C7C6C" w:rsidRDefault="001C7C6C" w:rsidP="00D921B2">
      <w:pPr>
        <w:pStyle w:val="a3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921B2" w:rsidRDefault="00D921B2" w:rsidP="00D921B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921B2" w:rsidRDefault="00D921B2" w:rsidP="00D921B2">
      <w:pPr>
        <w:jc w:val="center"/>
        <w:rPr>
          <w:sz w:val="28"/>
          <w:szCs w:val="28"/>
        </w:rPr>
      </w:pPr>
    </w:p>
    <w:p w:rsidR="00D921B2" w:rsidRDefault="00D921B2" w:rsidP="00D92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СОБРАНИЕ ДЕПУТАТОВ</w:t>
      </w:r>
    </w:p>
    <w:p w:rsidR="00D921B2" w:rsidRDefault="00D921B2" w:rsidP="00D921B2">
      <w:pPr>
        <w:jc w:val="center"/>
        <w:rPr>
          <w:sz w:val="28"/>
          <w:szCs w:val="28"/>
        </w:rPr>
      </w:pPr>
    </w:p>
    <w:p w:rsidR="00D921B2" w:rsidRDefault="00D921B2" w:rsidP="00D92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D921B2" w:rsidRDefault="001C7C6C" w:rsidP="00D921B2">
      <w:pPr>
        <w:rPr>
          <w:sz w:val="28"/>
          <w:szCs w:val="28"/>
        </w:rPr>
      </w:pPr>
      <w:r>
        <w:rPr>
          <w:sz w:val="28"/>
          <w:szCs w:val="28"/>
        </w:rPr>
        <w:t>29.06.2021</w:t>
      </w:r>
      <w:r w:rsidR="00D921B2">
        <w:rPr>
          <w:sz w:val="28"/>
          <w:szCs w:val="28"/>
        </w:rPr>
        <w:t xml:space="preserve">                                                                            </w:t>
      </w:r>
      <w:r w:rsidR="00B47707">
        <w:rPr>
          <w:sz w:val="28"/>
          <w:szCs w:val="28"/>
        </w:rPr>
        <w:t xml:space="preserve">                  </w:t>
      </w:r>
      <w:r w:rsidR="00111E3A">
        <w:rPr>
          <w:sz w:val="28"/>
          <w:szCs w:val="28"/>
        </w:rPr>
        <w:t xml:space="preserve">   </w:t>
      </w:r>
      <w:r w:rsidR="00B477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47707">
        <w:rPr>
          <w:sz w:val="28"/>
          <w:szCs w:val="28"/>
        </w:rPr>
        <w:t xml:space="preserve">№ </w:t>
      </w:r>
      <w:r>
        <w:rPr>
          <w:sz w:val="28"/>
          <w:szCs w:val="28"/>
        </w:rPr>
        <w:t>210</w:t>
      </w:r>
      <w:r w:rsidR="00D921B2">
        <w:rPr>
          <w:sz w:val="28"/>
          <w:szCs w:val="28"/>
        </w:rPr>
        <w:tab/>
      </w:r>
      <w:r w:rsidR="00D921B2">
        <w:rPr>
          <w:sz w:val="28"/>
          <w:szCs w:val="28"/>
        </w:rPr>
        <w:tab/>
      </w:r>
      <w:r w:rsidR="00D921B2">
        <w:rPr>
          <w:sz w:val="28"/>
          <w:szCs w:val="28"/>
        </w:rPr>
        <w:tab/>
      </w:r>
      <w:r w:rsidR="00D921B2">
        <w:rPr>
          <w:sz w:val="28"/>
          <w:szCs w:val="28"/>
        </w:rPr>
        <w:tab/>
      </w:r>
      <w:r w:rsidR="00D921B2">
        <w:rPr>
          <w:sz w:val="28"/>
          <w:szCs w:val="28"/>
        </w:rPr>
        <w:tab/>
      </w:r>
      <w:r w:rsidR="00D921B2">
        <w:rPr>
          <w:sz w:val="28"/>
          <w:szCs w:val="28"/>
        </w:rPr>
        <w:tab/>
        <w:t xml:space="preserve"> </w:t>
      </w:r>
      <w:r w:rsidR="00D921B2">
        <w:rPr>
          <w:sz w:val="28"/>
          <w:szCs w:val="28"/>
        </w:rPr>
        <w:tab/>
      </w:r>
    </w:p>
    <w:p w:rsidR="00D921B2" w:rsidRDefault="00D921B2" w:rsidP="00D92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r w:rsidR="00B47707">
        <w:rPr>
          <w:sz w:val="28"/>
          <w:szCs w:val="28"/>
        </w:rPr>
        <w:t>Приамурский</w:t>
      </w:r>
    </w:p>
    <w:p w:rsidR="00D921B2" w:rsidRDefault="00D921B2" w:rsidP="00D921B2">
      <w:pPr>
        <w:jc w:val="center"/>
        <w:rPr>
          <w:sz w:val="28"/>
          <w:szCs w:val="28"/>
        </w:rPr>
      </w:pPr>
    </w:p>
    <w:p w:rsidR="00D921B2" w:rsidRDefault="00D921B2" w:rsidP="00D921B2">
      <w:pPr>
        <w:pStyle w:val="6"/>
        <w:rPr>
          <w:szCs w:val="28"/>
        </w:rPr>
      </w:pPr>
      <w:r>
        <w:rPr>
          <w:szCs w:val="28"/>
        </w:rPr>
        <w:t>Об утверждении Положения о приватизации муниципального имущества муниципального образования «</w:t>
      </w:r>
      <w:r w:rsidR="00B47707">
        <w:rPr>
          <w:szCs w:val="28"/>
        </w:rPr>
        <w:t>Приамурское городское поселение</w:t>
      </w:r>
      <w:r>
        <w:rPr>
          <w:szCs w:val="28"/>
        </w:rPr>
        <w:t>»</w:t>
      </w:r>
      <w:r w:rsidR="000D1927">
        <w:rPr>
          <w:szCs w:val="28"/>
        </w:rPr>
        <w:t xml:space="preserve"> Смидовичского муниципального района </w:t>
      </w:r>
      <w:r>
        <w:rPr>
          <w:szCs w:val="28"/>
        </w:rPr>
        <w:t xml:space="preserve">Еврейской автономной области </w:t>
      </w:r>
    </w:p>
    <w:p w:rsidR="00D921B2" w:rsidRDefault="00D921B2" w:rsidP="00D921B2">
      <w:pPr>
        <w:rPr>
          <w:sz w:val="28"/>
          <w:szCs w:val="28"/>
        </w:rPr>
      </w:pPr>
    </w:p>
    <w:p w:rsidR="00D921B2" w:rsidRDefault="00D921B2" w:rsidP="00D921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Уставом </w:t>
      </w:r>
      <w:r w:rsidR="00552E0E">
        <w:rPr>
          <w:sz w:val="28"/>
          <w:szCs w:val="28"/>
        </w:rPr>
        <w:t>Приамурского городского поселения</w:t>
      </w:r>
      <w:r>
        <w:rPr>
          <w:sz w:val="28"/>
          <w:szCs w:val="28"/>
        </w:rPr>
        <w:t xml:space="preserve"> Собрание депутатов </w:t>
      </w:r>
    </w:p>
    <w:p w:rsidR="00D921B2" w:rsidRDefault="00D921B2" w:rsidP="00D921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C42F1" w:rsidRDefault="00D921B2" w:rsidP="002C42F1">
      <w:pPr>
        <w:pStyle w:val="6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 Утвердить прилагаемое Положение о приватизации муниципального имущества муниципального образования </w:t>
      </w:r>
      <w:r w:rsidR="002C42F1">
        <w:rPr>
          <w:szCs w:val="28"/>
        </w:rPr>
        <w:t>«Приамурское городское поселение</w:t>
      </w:r>
      <w:r>
        <w:rPr>
          <w:szCs w:val="28"/>
        </w:rPr>
        <w:t xml:space="preserve">» </w:t>
      </w:r>
      <w:r w:rsidR="000D1927">
        <w:rPr>
          <w:szCs w:val="28"/>
        </w:rPr>
        <w:t xml:space="preserve">Смидовичского муниципального района </w:t>
      </w:r>
      <w:r>
        <w:rPr>
          <w:szCs w:val="28"/>
        </w:rPr>
        <w:t xml:space="preserve">Еврейской автономной области. </w:t>
      </w:r>
    </w:p>
    <w:p w:rsidR="002C42F1" w:rsidRDefault="00D921B2" w:rsidP="002C42F1">
      <w:pPr>
        <w:pStyle w:val="6"/>
        <w:spacing w:line="276" w:lineRule="auto"/>
        <w:ind w:firstLine="709"/>
        <w:rPr>
          <w:bCs/>
          <w:szCs w:val="28"/>
        </w:rPr>
      </w:pPr>
      <w:r w:rsidRPr="002C42F1">
        <w:rPr>
          <w:szCs w:val="28"/>
        </w:rPr>
        <w:t xml:space="preserve">2. Признать утратившим силу решение </w:t>
      </w:r>
      <w:r w:rsidR="002C42F1" w:rsidRPr="002C42F1">
        <w:rPr>
          <w:szCs w:val="28"/>
        </w:rPr>
        <w:t>Собрания депутатов от 11.07.2011 № 130</w:t>
      </w:r>
      <w:r w:rsidRPr="002C42F1">
        <w:rPr>
          <w:szCs w:val="28"/>
        </w:rPr>
        <w:t xml:space="preserve"> </w:t>
      </w:r>
      <w:r w:rsidR="002C42F1" w:rsidRPr="002C42F1">
        <w:rPr>
          <w:szCs w:val="28"/>
        </w:rPr>
        <w:t>«</w:t>
      </w:r>
      <w:r w:rsidR="002C42F1" w:rsidRPr="002C42F1">
        <w:rPr>
          <w:bCs/>
          <w:szCs w:val="28"/>
        </w:rPr>
        <w:t>Об утверждении Положения «О приватизации имущества, находящегося в собственности муниципального образования «</w:t>
      </w:r>
      <w:r w:rsidR="002C42F1" w:rsidRPr="002C42F1">
        <w:rPr>
          <w:szCs w:val="28"/>
        </w:rPr>
        <w:t>Приамурское городское поселение</w:t>
      </w:r>
      <w:r w:rsidR="002C42F1" w:rsidRPr="002C42F1">
        <w:rPr>
          <w:bCs/>
          <w:szCs w:val="28"/>
        </w:rPr>
        <w:t>»</w:t>
      </w:r>
      <w:r w:rsidR="002C42F1">
        <w:rPr>
          <w:bCs/>
          <w:szCs w:val="28"/>
        </w:rPr>
        <w:t>.</w:t>
      </w:r>
    </w:p>
    <w:p w:rsidR="002C42F1" w:rsidRDefault="002C42F1" w:rsidP="002C42F1">
      <w:pPr>
        <w:pStyle w:val="6"/>
        <w:spacing w:line="276" w:lineRule="auto"/>
        <w:ind w:firstLine="709"/>
        <w:rPr>
          <w:szCs w:val="28"/>
        </w:rPr>
      </w:pPr>
      <w:r>
        <w:rPr>
          <w:bCs/>
          <w:szCs w:val="28"/>
        </w:rPr>
        <w:t>3</w:t>
      </w:r>
      <w:r w:rsidR="00D921B2" w:rsidRPr="002C42F1">
        <w:rPr>
          <w:szCs w:val="28"/>
        </w:rPr>
        <w:t xml:space="preserve">. </w:t>
      </w:r>
      <w:proofErr w:type="gramStart"/>
      <w:r w:rsidRPr="002C42F1">
        <w:rPr>
          <w:szCs w:val="28"/>
        </w:rPr>
        <w:t>Контроль за</w:t>
      </w:r>
      <w:proofErr w:type="gramEnd"/>
      <w:r w:rsidRPr="002C42F1">
        <w:rPr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сборам.</w:t>
      </w:r>
    </w:p>
    <w:p w:rsidR="002C42F1" w:rsidRDefault="002C42F1" w:rsidP="002C42F1">
      <w:pPr>
        <w:pStyle w:val="6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</w:t>
      </w:r>
      <w:r w:rsidRPr="002C42F1">
        <w:rPr>
          <w:szCs w:val="28"/>
        </w:rPr>
        <w:t>Настоящее решение опубликовать в информационном бюллетене «Приамурский вестник»</w:t>
      </w:r>
      <w:r w:rsidR="001830B8">
        <w:rPr>
          <w:szCs w:val="28"/>
        </w:rPr>
        <w:t xml:space="preserve">, </w:t>
      </w:r>
      <w:r w:rsidR="001830B8" w:rsidRPr="001357A7">
        <w:rPr>
          <w:szCs w:val="28"/>
        </w:rPr>
        <w:t>на официальном сайте</w:t>
      </w:r>
      <w:r w:rsidR="001830B8">
        <w:rPr>
          <w:szCs w:val="28"/>
        </w:rPr>
        <w:t xml:space="preserve"> Приамурского городского поселения в</w:t>
      </w:r>
      <w:r w:rsidR="00412D25" w:rsidRPr="001357A7">
        <w:rPr>
          <w:szCs w:val="28"/>
        </w:rPr>
        <w:t xml:space="preserve"> сети «Интернет»</w:t>
      </w:r>
      <w:r w:rsidR="00412D25">
        <w:rPr>
          <w:szCs w:val="28"/>
        </w:rPr>
        <w:t>.</w:t>
      </w:r>
    </w:p>
    <w:p w:rsidR="002C42F1" w:rsidRPr="002C42F1" w:rsidRDefault="002C42F1" w:rsidP="002C42F1">
      <w:pPr>
        <w:pStyle w:val="6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5. </w:t>
      </w:r>
      <w:r w:rsidRPr="002C42F1">
        <w:rPr>
          <w:szCs w:val="28"/>
        </w:rPr>
        <w:t xml:space="preserve">Решение вступает в силу </w:t>
      </w:r>
      <w:r w:rsidR="000D1927">
        <w:rPr>
          <w:szCs w:val="28"/>
        </w:rPr>
        <w:t>после дня его опубликования</w:t>
      </w:r>
      <w:r w:rsidRPr="002C42F1">
        <w:rPr>
          <w:szCs w:val="28"/>
        </w:rPr>
        <w:t>.</w:t>
      </w:r>
    </w:p>
    <w:p w:rsidR="002C42F1" w:rsidRDefault="002C42F1" w:rsidP="002C42F1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0D1927" w:rsidRDefault="000D1927" w:rsidP="002C42F1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2C42F1" w:rsidRDefault="000D1927" w:rsidP="002C42F1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А. В. Мариняк</w:t>
      </w:r>
    </w:p>
    <w:p w:rsidR="000D1927" w:rsidRDefault="000D1927" w:rsidP="002C42F1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2C42F1" w:rsidRDefault="002C42F1" w:rsidP="002C42F1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C42F1" w:rsidRDefault="002C42F1" w:rsidP="002C42F1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0D19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А. С. Симонов</w:t>
      </w:r>
    </w:p>
    <w:p w:rsidR="002C42F1" w:rsidRDefault="002C42F1" w:rsidP="002C42F1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D921B2" w:rsidRDefault="00D921B2" w:rsidP="002C42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55DB9" w:rsidRDefault="00055DB9" w:rsidP="002C42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56909" w:rsidRPr="001357A7" w:rsidRDefault="00656909" w:rsidP="00656909">
      <w:pPr>
        <w:pStyle w:val="ConsPlusTitle"/>
        <w:widowControl/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1357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                                                                                                </w:t>
      </w:r>
    </w:p>
    <w:p w:rsidR="00656909" w:rsidRPr="001357A7" w:rsidRDefault="00656909" w:rsidP="00656909">
      <w:pPr>
        <w:pStyle w:val="ConsPlusTitle"/>
        <w:widowControl/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1357A7">
        <w:rPr>
          <w:rFonts w:ascii="Times New Roman" w:hAnsi="Times New Roman" w:cs="Times New Roman"/>
          <w:b w:val="0"/>
          <w:sz w:val="28"/>
          <w:szCs w:val="28"/>
        </w:rPr>
        <w:t>решением Собрания депутатов</w:t>
      </w:r>
    </w:p>
    <w:p w:rsidR="00656909" w:rsidRPr="001357A7" w:rsidRDefault="00656909" w:rsidP="00656909">
      <w:pPr>
        <w:pStyle w:val="ConsPlusTitle"/>
        <w:widowControl/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1357A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5DB9">
        <w:rPr>
          <w:rFonts w:ascii="Times New Roman" w:hAnsi="Times New Roman" w:cs="Times New Roman"/>
          <w:b w:val="0"/>
          <w:sz w:val="28"/>
          <w:szCs w:val="28"/>
        </w:rPr>
        <w:t>29.06.2021</w:t>
      </w:r>
      <w:r w:rsidR="002C42F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055DB9">
        <w:rPr>
          <w:rFonts w:ascii="Times New Roman" w:hAnsi="Times New Roman" w:cs="Times New Roman"/>
          <w:b w:val="0"/>
          <w:sz w:val="28"/>
          <w:szCs w:val="28"/>
        </w:rPr>
        <w:t>.</w:t>
      </w:r>
      <w:r w:rsidR="002C42F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55DB9">
        <w:rPr>
          <w:rFonts w:ascii="Times New Roman" w:hAnsi="Times New Roman" w:cs="Times New Roman"/>
          <w:b w:val="0"/>
          <w:sz w:val="28"/>
          <w:szCs w:val="28"/>
        </w:rPr>
        <w:t>210</w:t>
      </w:r>
    </w:p>
    <w:p w:rsidR="00656909" w:rsidRPr="001357A7" w:rsidRDefault="00656909" w:rsidP="00656909">
      <w:pPr>
        <w:jc w:val="both"/>
        <w:rPr>
          <w:b/>
          <w:sz w:val="28"/>
          <w:szCs w:val="28"/>
        </w:rPr>
      </w:pPr>
    </w:p>
    <w:p w:rsidR="00656909" w:rsidRDefault="00656909" w:rsidP="00656909">
      <w:pPr>
        <w:jc w:val="center"/>
        <w:rPr>
          <w:b/>
          <w:sz w:val="28"/>
          <w:szCs w:val="28"/>
        </w:rPr>
      </w:pPr>
    </w:p>
    <w:p w:rsidR="00656909" w:rsidRDefault="00656909" w:rsidP="006569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56909" w:rsidRPr="001357A7" w:rsidRDefault="00656909" w:rsidP="00656909">
      <w:pPr>
        <w:jc w:val="center"/>
        <w:rPr>
          <w:sz w:val="28"/>
          <w:szCs w:val="28"/>
        </w:rPr>
      </w:pPr>
      <w:r w:rsidRPr="001357A7">
        <w:rPr>
          <w:sz w:val="28"/>
          <w:szCs w:val="28"/>
        </w:rPr>
        <w:t xml:space="preserve">о приватизации муниципального имущества муниципального образования </w:t>
      </w:r>
      <w:r w:rsidR="002C42F1">
        <w:rPr>
          <w:szCs w:val="28"/>
        </w:rPr>
        <w:t>«</w:t>
      </w:r>
      <w:r w:rsidR="002C42F1">
        <w:rPr>
          <w:sz w:val="28"/>
          <w:szCs w:val="28"/>
        </w:rPr>
        <w:t>Приамурское городское поселение</w:t>
      </w:r>
      <w:r w:rsidR="002C42F1">
        <w:rPr>
          <w:szCs w:val="28"/>
        </w:rPr>
        <w:t xml:space="preserve">» </w:t>
      </w:r>
      <w:r w:rsidR="000A0B55" w:rsidRPr="000A0B55">
        <w:rPr>
          <w:sz w:val="28"/>
          <w:szCs w:val="28"/>
        </w:rPr>
        <w:t>Смидовичского муниципального района</w:t>
      </w:r>
      <w:r w:rsidR="000A0B55">
        <w:rPr>
          <w:szCs w:val="28"/>
        </w:rPr>
        <w:t xml:space="preserve"> </w:t>
      </w:r>
      <w:r w:rsidRPr="001357A7">
        <w:rPr>
          <w:sz w:val="28"/>
          <w:szCs w:val="28"/>
        </w:rPr>
        <w:t>Еврейской автономной области</w:t>
      </w:r>
    </w:p>
    <w:p w:rsidR="00656909" w:rsidRPr="001357A7" w:rsidRDefault="00656909" w:rsidP="00656909">
      <w:pPr>
        <w:jc w:val="center"/>
        <w:rPr>
          <w:sz w:val="28"/>
          <w:szCs w:val="28"/>
        </w:rPr>
      </w:pPr>
    </w:p>
    <w:p w:rsidR="00656909" w:rsidRPr="0009134E" w:rsidRDefault="00656909" w:rsidP="0009134E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 w:rsidRPr="0009134E">
        <w:rPr>
          <w:sz w:val="28"/>
          <w:szCs w:val="28"/>
        </w:rPr>
        <w:t>Общие положения</w:t>
      </w:r>
    </w:p>
    <w:p w:rsidR="0009134E" w:rsidRPr="0009134E" w:rsidRDefault="0009134E" w:rsidP="0009134E">
      <w:pPr>
        <w:pStyle w:val="a5"/>
        <w:jc w:val="center"/>
        <w:rPr>
          <w:sz w:val="28"/>
          <w:szCs w:val="28"/>
        </w:rPr>
      </w:pPr>
    </w:p>
    <w:p w:rsidR="00656909" w:rsidRPr="001357A7" w:rsidRDefault="0009134E" w:rsidP="00091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909" w:rsidRPr="001357A7">
        <w:rPr>
          <w:sz w:val="28"/>
          <w:szCs w:val="28"/>
        </w:rPr>
        <w:t xml:space="preserve">1.1. </w:t>
      </w:r>
      <w:proofErr w:type="gramStart"/>
      <w:r w:rsidR="00656909" w:rsidRPr="001357A7">
        <w:rPr>
          <w:sz w:val="28"/>
          <w:szCs w:val="28"/>
        </w:rPr>
        <w:t>Настоящее положение</w:t>
      </w:r>
      <w:r w:rsidRPr="0009134E"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 xml:space="preserve">о приватизации муниципального имущества муниципального образования </w:t>
      </w:r>
      <w:r w:rsidR="002C42F1">
        <w:rPr>
          <w:szCs w:val="28"/>
        </w:rPr>
        <w:t>«</w:t>
      </w:r>
      <w:r w:rsidR="002C42F1">
        <w:rPr>
          <w:sz w:val="28"/>
          <w:szCs w:val="28"/>
        </w:rPr>
        <w:t>Приамурское городское поселение</w:t>
      </w:r>
      <w:r w:rsidR="002C42F1">
        <w:rPr>
          <w:szCs w:val="28"/>
        </w:rPr>
        <w:t xml:space="preserve">» </w:t>
      </w:r>
      <w:r w:rsidR="005E661A" w:rsidRPr="005E661A">
        <w:rPr>
          <w:sz w:val="28"/>
          <w:szCs w:val="28"/>
        </w:rPr>
        <w:t>Смидовичского муниципального района</w:t>
      </w:r>
      <w:r w:rsidR="005E661A">
        <w:rPr>
          <w:szCs w:val="28"/>
        </w:rPr>
        <w:t xml:space="preserve"> </w:t>
      </w:r>
      <w:r w:rsidRPr="001357A7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(далее – Положение)</w:t>
      </w:r>
      <w:r w:rsidR="00656909" w:rsidRPr="001357A7">
        <w:rPr>
          <w:sz w:val="28"/>
          <w:szCs w:val="28"/>
        </w:rPr>
        <w:t xml:space="preserve"> разработано в соответствии с Гражданским кодексом РФ, Бюджетным кодексом РФ, </w:t>
      </w:r>
      <w:r w:rsidR="005E661A">
        <w:rPr>
          <w:sz w:val="28"/>
          <w:szCs w:val="28"/>
        </w:rPr>
        <w:t>Ф</w:t>
      </w:r>
      <w:r w:rsidR="00656909" w:rsidRPr="001357A7">
        <w:rPr>
          <w:sz w:val="28"/>
          <w:szCs w:val="28"/>
        </w:rPr>
        <w:t>едера</w:t>
      </w:r>
      <w:r>
        <w:rPr>
          <w:sz w:val="28"/>
          <w:szCs w:val="28"/>
        </w:rPr>
        <w:t>льным законом от 06.10.2003</w:t>
      </w:r>
      <w:r w:rsidR="00656909" w:rsidRPr="001357A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E661A">
        <w:rPr>
          <w:sz w:val="28"/>
          <w:szCs w:val="28"/>
        </w:rPr>
        <w:t>Ф</w:t>
      </w:r>
      <w:r w:rsidR="00656909" w:rsidRPr="001357A7">
        <w:rPr>
          <w:sz w:val="28"/>
          <w:szCs w:val="28"/>
        </w:rPr>
        <w:t>едера</w:t>
      </w:r>
      <w:r>
        <w:rPr>
          <w:sz w:val="28"/>
          <w:szCs w:val="28"/>
        </w:rPr>
        <w:t>льным законом от 21.12.2001</w:t>
      </w:r>
      <w:r w:rsidR="00656909" w:rsidRPr="001357A7">
        <w:rPr>
          <w:sz w:val="28"/>
          <w:szCs w:val="28"/>
        </w:rPr>
        <w:t xml:space="preserve"> № 178-ФЗ «О приватизации государственного и муниципального имущества» </w:t>
      </w:r>
      <w:r w:rsidR="00656909">
        <w:rPr>
          <w:sz w:val="28"/>
          <w:szCs w:val="28"/>
        </w:rPr>
        <w:t>(далее Закон о приватизации</w:t>
      </w:r>
      <w:r w:rsidR="00656909" w:rsidRPr="001357A7">
        <w:rPr>
          <w:sz w:val="28"/>
          <w:szCs w:val="28"/>
        </w:rPr>
        <w:t xml:space="preserve">), </w:t>
      </w:r>
      <w:r w:rsidR="005E661A">
        <w:rPr>
          <w:sz w:val="28"/>
          <w:szCs w:val="28"/>
        </w:rPr>
        <w:t>Ф</w:t>
      </w:r>
      <w:r w:rsidR="00656909" w:rsidRPr="001357A7">
        <w:rPr>
          <w:sz w:val="28"/>
          <w:szCs w:val="28"/>
        </w:rPr>
        <w:t>едера</w:t>
      </w:r>
      <w:r w:rsidR="006D7A1A">
        <w:rPr>
          <w:sz w:val="28"/>
          <w:szCs w:val="28"/>
        </w:rPr>
        <w:t>льным законом</w:t>
      </w:r>
      <w:proofErr w:type="gramEnd"/>
      <w:r w:rsidR="006D7A1A">
        <w:rPr>
          <w:sz w:val="28"/>
          <w:szCs w:val="28"/>
        </w:rPr>
        <w:t xml:space="preserve"> </w:t>
      </w:r>
      <w:proofErr w:type="gramStart"/>
      <w:r w:rsidR="006D7A1A">
        <w:rPr>
          <w:sz w:val="28"/>
          <w:szCs w:val="28"/>
        </w:rPr>
        <w:t xml:space="preserve">от 29.07.1998 </w:t>
      </w:r>
      <w:r w:rsidR="00656909" w:rsidRPr="001357A7">
        <w:rPr>
          <w:sz w:val="28"/>
          <w:szCs w:val="28"/>
        </w:rPr>
        <w:t>№ 135-ФЗ «Об оценочной деятельности в Российской Федерации», Федера</w:t>
      </w:r>
      <w:r w:rsidR="008B42F4">
        <w:rPr>
          <w:sz w:val="28"/>
          <w:szCs w:val="28"/>
        </w:rPr>
        <w:t>льным законом от 22.07.2008</w:t>
      </w:r>
      <w:r w:rsidR="00656909" w:rsidRPr="001357A7"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Федерации»,</w:t>
      </w:r>
      <w:r w:rsidR="00656909" w:rsidRPr="001357A7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 xml:space="preserve">льным законом от 24.07.2007 </w:t>
      </w:r>
      <w:r w:rsidR="00656909" w:rsidRPr="001357A7">
        <w:rPr>
          <w:sz w:val="28"/>
          <w:szCs w:val="28"/>
        </w:rPr>
        <w:t xml:space="preserve"> № 209 – ФЗ «О развитии малого и среднего предпринимательства в</w:t>
      </w:r>
      <w:proofErr w:type="gramEnd"/>
      <w:r w:rsidR="00656909" w:rsidRPr="001357A7">
        <w:rPr>
          <w:sz w:val="28"/>
          <w:szCs w:val="28"/>
        </w:rPr>
        <w:t xml:space="preserve"> Российской Федерации».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2C42F1">
        <w:rPr>
          <w:szCs w:val="28"/>
        </w:rPr>
        <w:t>«</w:t>
      </w:r>
      <w:r w:rsidR="002C42F1">
        <w:rPr>
          <w:sz w:val="28"/>
          <w:szCs w:val="28"/>
        </w:rPr>
        <w:t>Приамурское городское поселение</w:t>
      </w:r>
      <w:r w:rsidR="002C42F1">
        <w:rPr>
          <w:szCs w:val="28"/>
        </w:rPr>
        <w:t xml:space="preserve">» </w:t>
      </w:r>
      <w:r w:rsidR="005E661A" w:rsidRPr="005E661A">
        <w:rPr>
          <w:sz w:val="28"/>
          <w:szCs w:val="28"/>
        </w:rPr>
        <w:t>Смидовичского муниципального района</w:t>
      </w:r>
      <w:r w:rsidR="005E661A">
        <w:rPr>
          <w:szCs w:val="28"/>
        </w:rPr>
        <w:t xml:space="preserve"> </w:t>
      </w:r>
      <w:r w:rsidRPr="001357A7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>(далее – муниципальное имущество), в собственность физических и (или) юридических лиц.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1.3. </w:t>
      </w:r>
      <w:proofErr w:type="gramStart"/>
      <w:r w:rsidRPr="001357A7">
        <w:rPr>
          <w:sz w:val="28"/>
          <w:szCs w:val="28"/>
        </w:rPr>
        <w:t>Приватизация муниципального имущества осуществляется в соответствии с Федера</w:t>
      </w:r>
      <w:r w:rsidR="0009134E">
        <w:rPr>
          <w:sz w:val="28"/>
          <w:szCs w:val="28"/>
        </w:rPr>
        <w:t>льным законом от 21.12.2001</w:t>
      </w:r>
      <w:r w:rsidR="00DD4B36">
        <w:rPr>
          <w:sz w:val="28"/>
          <w:szCs w:val="28"/>
        </w:rPr>
        <w:t xml:space="preserve"> № 178-ФЗ</w:t>
      </w:r>
      <w:r w:rsidR="006D7A1A"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>«О приватизации государственного и муниципального имущества», Федера</w:t>
      </w:r>
      <w:r w:rsidR="00DD4B36">
        <w:rPr>
          <w:sz w:val="28"/>
          <w:szCs w:val="28"/>
        </w:rPr>
        <w:t>льным законом от 22.07.2008</w:t>
      </w:r>
      <w:r w:rsidRPr="001357A7"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56909" w:rsidRPr="001357A7" w:rsidRDefault="00656909" w:rsidP="006569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7A7">
        <w:rPr>
          <w:rFonts w:ascii="Times New Roman" w:hAnsi="Times New Roman" w:cs="Times New Roman"/>
          <w:sz w:val="28"/>
          <w:szCs w:val="28"/>
        </w:rPr>
        <w:lastRenderedPageBreak/>
        <w:t>1.4. Действие настоящего Положения не распространяется на отношения, предусмотренные п.2 ст.3 Федерального закона от</w:t>
      </w:r>
      <w:r w:rsidR="0009134E">
        <w:rPr>
          <w:rFonts w:ascii="Times New Roman" w:hAnsi="Times New Roman" w:cs="Times New Roman"/>
          <w:sz w:val="28"/>
          <w:szCs w:val="28"/>
        </w:rPr>
        <w:t xml:space="preserve"> 21.12.2001</w:t>
      </w:r>
      <w:r w:rsidR="00DD4B36">
        <w:rPr>
          <w:rFonts w:ascii="Times New Roman" w:hAnsi="Times New Roman" w:cs="Times New Roman"/>
          <w:sz w:val="28"/>
          <w:szCs w:val="28"/>
        </w:rPr>
        <w:t xml:space="preserve"> </w:t>
      </w:r>
      <w:r w:rsidRPr="001357A7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7A7">
        <w:rPr>
          <w:rFonts w:ascii="Times New Roman" w:hAnsi="Times New Roman" w:cs="Times New Roman"/>
          <w:sz w:val="28"/>
          <w:szCs w:val="28"/>
        </w:rPr>
        <w:t xml:space="preserve">- Закон о приватизации). 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1.5. К отношениям по отчуждению муниципального имущества, не предусмотренным в настоящем Положении, применяются нормы действующего законодательства.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Собрание депутатов </w:t>
      </w:r>
      <w:r w:rsidRPr="001357A7">
        <w:rPr>
          <w:sz w:val="28"/>
          <w:szCs w:val="28"/>
        </w:rPr>
        <w:t xml:space="preserve">муниципального образования </w:t>
      </w:r>
      <w:r w:rsidR="001830B8">
        <w:rPr>
          <w:szCs w:val="28"/>
        </w:rPr>
        <w:t>«</w:t>
      </w:r>
      <w:r w:rsidR="001830B8">
        <w:rPr>
          <w:sz w:val="28"/>
          <w:szCs w:val="28"/>
        </w:rPr>
        <w:t>Приамурское городское поселение</w:t>
      </w:r>
      <w:r w:rsidR="001830B8">
        <w:rPr>
          <w:szCs w:val="28"/>
        </w:rPr>
        <w:t>»</w:t>
      </w:r>
      <w:r w:rsidR="005E661A" w:rsidRPr="005E661A">
        <w:rPr>
          <w:szCs w:val="28"/>
        </w:rPr>
        <w:t xml:space="preserve"> </w:t>
      </w:r>
      <w:r w:rsidR="005E661A" w:rsidRPr="005E661A">
        <w:rPr>
          <w:sz w:val="28"/>
          <w:szCs w:val="28"/>
        </w:rPr>
        <w:t>Смидовичского муниципального района</w:t>
      </w:r>
      <w:r w:rsidR="001830B8">
        <w:rPr>
          <w:szCs w:val="28"/>
        </w:rPr>
        <w:t xml:space="preserve"> </w:t>
      </w:r>
      <w:r w:rsidRPr="001357A7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Собрание депутатов</w:t>
      </w:r>
      <w:r w:rsidRPr="001357A7">
        <w:rPr>
          <w:sz w:val="28"/>
          <w:szCs w:val="28"/>
        </w:rPr>
        <w:t>) утверждает прогнозный план (программу) приватизации муниципального имущества, который содержит перечень муниципальных унитарных предприятий, находящихся в муниципальной собственности, а также находящихся в муниципальной собственности акций открытых акционерных обществ,</w:t>
      </w:r>
      <w:r>
        <w:rPr>
          <w:sz w:val="28"/>
          <w:szCs w:val="28"/>
        </w:rPr>
        <w:t xml:space="preserve">  </w:t>
      </w:r>
      <w:r w:rsidRPr="001357A7">
        <w:rPr>
          <w:sz w:val="28"/>
          <w:szCs w:val="28"/>
        </w:rPr>
        <w:t>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году</w:t>
      </w:r>
      <w:proofErr w:type="gramEnd"/>
      <w:r w:rsidRPr="001357A7">
        <w:rPr>
          <w:sz w:val="28"/>
          <w:szCs w:val="28"/>
        </w:rPr>
        <w:t>. В прогнозном плане (программе) приватизации указываются также характеристика муниципального имущества, которое планируется приватизировать, и предполагаемые сроки приватизации.</w:t>
      </w:r>
      <w:r>
        <w:rPr>
          <w:sz w:val="28"/>
          <w:szCs w:val="28"/>
        </w:rPr>
        <w:t xml:space="preserve"> Прогнозный план (программа) утверждается на срок от одного года до трех лет.</w:t>
      </w:r>
    </w:p>
    <w:p w:rsidR="00656909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1.7. Полномочия </w:t>
      </w:r>
      <w:r>
        <w:rPr>
          <w:sz w:val="28"/>
          <w:szCs w:val="28"/>
        </w:rPr>
        <w:t>а</w:t>
      </w:r>
      <w:r w:rsidRPr="001357A7">
        <w:rPr>
          <w:sz w:val="28"/>
          <w:szCs w:val="28"/>
        </w:rPr>
        <w:t xml:space="preserve">дминистрации муниципального образования </w:t>
      </w:r>
      <w:r w:rsidR="001830B8">
        <w:rPr>
          <w:szCs w:val="28"/>
        </w:rPr>
        <w:t>«</w:t>
      </w:r>
      <w:r w:rsidR="001830B8">
        <w:rPr>
          <w:sz w:val="28"/>
          <w:szCs w:val="28"/>
        </w:rPr>
        <w:t>Приамурское городское поселение</w:t>
      </w:r>
      <w:r w:rsidR="001830B8">
        <w:rPr>
          <w:szCs w:val="28"/>
        </w:rPr>
        <w:t xml:space="preserve">» </w:t>
      </w:r>
      <w:r w:rsidR="005E661A" w:rsidRPr="005E661A">
        <w:rPr>
          <w:sz w:val="28"/>
          <w:szCs w:val="28"/>
        </w:rPr>
        <w:t>Смидовичского муниципального района</w:t>
      </w:r>
      <w:r w:rsidR="005E661A">
        <w:rPr>
          <w:szCs w:val="28"/>
        </w:rPr>
        <w:t xml:space="preserve"> </w:t>
      </w:r>
      <w:r w:rsidRPr="001357A7">
        <w:rPr>
          <w:sz w:val="28"/>
          <w:szCs w:val="28"/>
        </w:rPr>
        <w:t xml:space="preserve">Еврейской автономной области </w:t>
      </w:r>
      <w:r w:rsidR="0009134E" w:rsidRPr="001357A7">
        <w:rPr>
          <w:sz w:val="28"/>
          <w:szCs w:val="28"/>
        </w:rPr>
        <w:t xml:space="preserve">(далее – </w:t>
      </w:r>
      <w:r w:rsidR="0009134E">
        <w:rPr>
          <w:sz w:val="28"/>
          <w:szCs w:val="28"/>
        </w:rPr>
        <w:t>Администрация</w:t>
      </w:r>
      <w:r w:rsidR="0009134E" w:rsidRPr="001357A7">
        <w:rPr>
          <w:sz w:val="28"/>
          <w:szCs w:val="28"/>
        </w:rPr>
        <w:t>)</w:t>
      </w:r>
      <w:r w:rsidR="001830B8"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>в сфере приватизации</w:t>
      </w:r>
      <w:r>
        <w:rPr>
          <w:sz w:val="28"/>
          <w:szCs w:val="28"/>
        </w:rPr>
        <w:t xml:space="preserve"> исполняет </w:t>
      </w:r>
      <w:r w:rsidR="00DD4B36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по управлению муниципальным имуществом </w:t>
      </w:r>
      <w:r w:rsidR="00DD4B36">
        <w:rPr>
          <w:sz w:val="28"/>
          <w:szCs w:val="28"/>
        </w:rPr>
        <w:t xml:space="preserve">и земельным вопросам </w:t>
      </w:r>
      <w:r>
        <w:rPr>
          <w:sz w:val="28"/>
          <w:szCs w:val="28"/>
        </w:rPr>
        <w:t xml:space="preserve">администрации </w:t>
      </w:r>
      <w:r w:rsidR="00DD4B36">
        <w:rPr>
          <w:sz w:val="28"/>
          <w:szCs w:val="28"/>
        </w:rPr>
        <w:t>Приамурского городского поселения</w:t>
      </w:r>
      <w:r>
        <w:rPr>
          <w:sz w:val="28"/>
          <w:szCs w:val="28"/>
        </w:rPr>
        <w:t>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Администрация</w:t>
      </w:r>
      <w:r w:rsidR="005E661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:</w:t>
      </w:r>
    </w:p>
    <w:p w:rsidR="00656909" w:rsidRPr="001357A7" w:rsidRDefault="00656909" w:rsidP="00656909">
      <w:pPr>
        <w:numPr>
          <w:ilvl w:val="0"/>
          <w:numId w:val="1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готовит проект прогнозного плана (программы) приватизации муниципального имущества на соответствующий год </w:t>
      </w:r>
      <w:r>
        <w:rPr>
          <w:sz w:val="28"/>
          <w:szCs w:val="28"/>
        </w:rPr>
        <w:t xml:space="preserve">и плановый период </w:t>
      </w:r>
      <w:r w:rsidRPr="001357A7">
        <w:rPr>
          <w:sz w:val="28"/>
          <w:szCs w:val="28"/>
        </w:rPr>
        <w:t xml:space="preserve">для утверждения его </w:t>
      </w:r>
      <w:r>
        <w:rPr>
          <w:sz w:val="28"/>
          <w:szCs w:val="28"/>
        </w:rPr>
        <w:t>Собранием депутатов</w:t>
      </w:r>
      <w:r w:rsidRPr="001357A7">
        <w:rPr>
          <w:sz w:val="28"/>
          <w:szCs w:val="28"/>
        </w:rPr>
        <w:t>;</w:t>
      </w:r>
    </w:p>
    <w:p w:rsidR="00656909" w:rsidRPr="001357A7" w:rsidRDefault="00656909" w:rsidP="00656909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не позднее 1 марта</w:t>
      </w:r>
      <w:r w:rsidRPr="001357A7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>Собрание депутатов</w:t>
      </w:r>
      <w:r w:rsidRPr="00135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уполномоченный орган государственной власти Еврейской автономной области </w:t>
      </w:r>
      <w:r w:rsidRPr="001357A7">
        <w:rPr>
          <w:sz w:val="28"/>
          <w:szCs w:val="28"/>
        </w:rPr>
        <w:t xml:space="preserve">отчет о результатах приватизации за </w:t>
      </w:r>
      <w:r>
        <w:rPr>
          <w:sz w:val="28"/>
          <w:szCs w:val="28"/>
        </w:rPr>
        <w:t>прошедший</w:t>
      </w:r>
      <w:r w:rsidRPr="001357A7">
        <w:rPr>
          <w:sz w:val="28"/>
          <w:szCs w:val="28"/>
        </w:rPr>
        <w:t xml:space="preserve"> год;</w:t>
      </w:r>
    </w:p>
    <w:p w:rsidR="00656909" w:rsidRPr="001357A7" w:rsidRDefault="00656909" w:rsidP="00656909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готовит нормативные правовые акты по вопросам приватизации;</w:t>
      </w:r>
    </w:p>
    <w:p w:rsidR="00656909" w:rsidRPr="001357A7" w:rsidRDefault="00656909" w:rsidP="00656909">
      <w:pPr>
        <w:numPr>
          <w:ilvl w:val="0"/>
          <w:numId w:val="1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осуществляет контроль за приватизацией муниципального имущества;</w:t>
      </w:r>
    </w:p>
    <w:p w:rsidR="00656909" w:rsidRPr="001357A7" w:rsidRDefault="00656909" w:rsidP="00656909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осуществляет иные полномочия в соответствии с законодательством и настоящим Положением.</w:t>
      </w:r>
    </w:p>
    <w:p w:rsidR="00656909" w:rsidRPr="001357A7" w:rsidRDefault="00656909" w:rsidP="00656909">
      <w:pPr>
        <w:ind w:left="1440"/>
        <w:jc w:val="both"/>
        <w:rPr>
          <w:sz w:val="28"/>
          <w:szCs w:val="28"/>
        </w:rPr>
      </w:pPr>
    </w:p>
    <w:p w:rsidR="00656909" w:rsidRPr="0009134E" w:rsidRDefault="00656909" w:rsidP="0009134E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 w:rsidRPr="0009134E">
        <w:rPr>
          <w:sz w:val="28"/>
          <w:szCs w:val="28"/>
        </w:rPr>
        <w:t>Порядок приват</w:t>
      </w:r>
      <w:r w:rsidR="0009134E" w:rsidRPr="0009134E">
        <w:rPr>
          <w:sz w:val="28"/>
          <w:szCs w:val="28"/>
        </w:rPr>
        <w:t>изации муниципального имущества</w:t>
      </w:r>
    </w:p>
    <w:p w:rsidR="0009134E" w:rsidRPr="0009134E" w:rsidRDefault="0009134E" w:rsidP="0009134E">
      <w:pPr>
        <w:pStyle w:val="a5"/>
        <w:jc w:val="center"/>
        <w:rPr>
          <w:sz w:val="28"/>
          <w:szCs w:val="28"/>
        </w:rPr>
      </w:pP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2.1. Начальная цена подлежащего приватизации муниципального имущества устанавливается в случаях, предусмотренных Федеральным законом от 21.12.2001 № 178-ФЗ «О приватизации государственного и </w:t>
      </w:r>
      <w:r w:rsidRPr="001357A7">
        <w:rPr>
          <w:sz w:val="28"/>
          <w:szCs w:val="28"/>
        </w:rPr>
        <w:lastRenderedPageBreak/>
        <w:t>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>Способы приватизации муниципального имущества: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преобразование муниципального унитарного предприятия в акционерное общество;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1.1</w:t>
      </w:r>
      <w:r w:rsidR="0009134E">
        <w:rPr>
          <w:sz w:val="28"/>
          <w:szCs w:val="28"/>
        </w:rPr>
        <w:t>.</w:t>
      </w:r>
      <w:r w:rsidRPr="001357A7">
        <w:rPr>
          <w:sz w:val="28"/>
          <w:szCs w:val="28"/>
        </w:rPr>
        <w:t>) преобразование муниципального унитарного предприятия в общество с ограниченной ответственностью;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продажа муниципального имущества на аукционе;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3) продажа акций акционерных обществ на специализированном аукционе;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4) продажа муниципального имущества на конкурсе;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5) продажа муниципального имущества посредством публичного предложения;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6) продажа муниципального имущества без объявления цены;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7) внесение муниципального имущества в качестве вклада в уставные капиталы акционерных обществ;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8) продажа акций акционерных обществ по результатам доверительного управления.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2.3.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Приватизация имущественного комплекса муниципального унитарного предприятия в случае, если определенный в соответствии со </w:t>
      </w:r>
      <w:hyperlink r:id="rId8" w:history="1">
        <w:r w:rsidRPr="001357A7">
          <w:rPr>
            <w:sz w:val="28"/>
            <w:szCs w:val="28"/>
          </w:rPr>
          <w:t>статьей 11</w:t>
        </w:r>
      </w:hyperlink>
      <w:r w:rsidRPr="001357A7">
        <w:rPr>
          <w:sz w:val="28"/>
          <w:szCs w:val="28"/>
        </w:rPr>
        <w:t xml:space="preserve"> Закона о приватизации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 xml:space="preserve">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9" w:history="1">
        <w:r w:rsidRPr="001357A7">
          <w:rPr>
            <w:sz w:val="28"/>
            <w:szCs w:val="28"/>
          </w:rPr>
          <w:t>законодательством</w:t>
        </w:r>
      </w:hyperlink>
      <w:r w:rsidRPr="001357A7">
        <w:rPr>
          <w:sz w:val="28"/>
          <w:szCs w:val="28"/>
        </w:rPr>
        <w:t xml:space="preserve">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В случае,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hyperlink r:id="rId10" w:history="1">
        <w:r w:rsidRPr="001357A7">
          <w:rPr>
            <w:sz w:val="28"/>
            <w:szCs w:val="28"/>
          </w:rPr>
          <w:t>законом</w:t>
        </w:r>
      </w:hyperlink>
      <w:r w:rsidRPr="001357A7">
        <w:rPr>
          <w:sz w:val="28"/>
          <w:szCs w:val="28"/>
        </w:rPr>
        <w:t xml:space="preserve"> от 24 июля 2007 года № 209-ФЗ</w:t>
      </w:r>
      <w:r w:rsidR="006D7A1A">
        <w:rPr>
          <w:sz w:val="28"/>
          <w:szCs w:val="28"/>
        </w:rPr>
        <w:t xml:space="preserve">          </w:t>
      </w:r>
      <w:r w:rsidRPr="001357A7">
        <w:rPr>
          <w:sz w:val="28"/>
          <w:szCs w:val="28"/>
        </w:rPr>
        <w:t xml:space="preserve"> «О развитии малого и среднего предпринимательства в Российской Федерации»  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 xml:space="preserve">В случае, если определенный в соответствии со </w:t>
      </w:r>
      <w:hyperlink r:id="rId11" w:history="1">
        <w:r w:rsidRPr="001357A7">
          <w:rPr>
            <w:sz w:val="28"/>
            <w:szCs w:val="28"/>
          </w:rPr>
          <w:t>статьей 11</w:t>
        </w:r>
      </w:hyperlink>
      <w:r w:rsidRPr="001357A7">
        <w:rPr>
          <w:sz w:val="28"/>
          <w:szCs w:val="28"/>
        </w:rPr>
        <w:t xml:space="preserve"> Закона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12" w:history="1">
        <w:r w:rsidRPr="001357A7">
          <w:rPr>
            <w:sz w:val="28"/>
            <w:szCs w:val="28"/>
          </w:rPr>
          <w:t>законодательством</w:t>
        </w:r>
      </w:hyperlink>
      <w:r w:rsidRPr="001357A7">
        <w:rPr>
          <w:sz w:val="28"/>
          <w:szCs w:val="28"/>
        </w:rPr>
        <w:t xml:space="preserve"> Российской Федерации,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Приватизация муниципального имущества осуществляется только способами, предусмотренными Законом о приватизации.</w:t>
      </w:r>
    </w:p>
    <w:p w:rsidR="00656909" w:rsidRPr="0041509B" w:rsidRDefault="00656909" w:rsidP="00656909">
      <w:pPr>
        <w:ind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2.4. Решение об условиях приватизации принимает </w:t>
      </w:r>
      <w:r w:rsidR="005E661A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1357A7">
        <w:rPr>
          <w:sz w:val="28"/>
          <w:szCs w:val="28"/>
        </w:rPr>
        <w:t xml:space="preserve"> </w:t>
      </w:r>
      <w:r w:rsidR="005E661A">
        <w:rPr>
          <w:sz w:val="28"/>
          <w:szCs w:val="28"/>
        </w:rPr>
        <w:t xml:space="preserve">городского поселения </w:t>
      </w:r>
      <w:r w:rsidRPr="001357A7">
        <w:rPr>
          <w:sz w:val="28"/>
          <w:szCs w:val="28"/>
        </w:rPr>
        <w:t>на основании решения Комиссии по оценке и продаже имущества, находящегося в муниципальной собственности</w:t>
      </w:r>
      <w:r>
        <w:rPr>
          <w:sz w:val="28"/>
          <w:szCs w:val="28"/>
        </w:rPr>
        <w:t xml:space="preserve"> (далее – комиссия)</w:t>
      </w:r>
      <w:r w:rsidRPr="001357A7">
        <w:rPr>
          <w:sz w:val="28"/>
          <w:szCs w:val="28"/>
        </w:rPr>
        <w:t xml:space="preserve">, действующая в соответствии с прогнозным планом (программой) приватизации. Состав комиссии утверждается постановлением </w:t>
      </w:r>
      <w:r>
        <w:rPr>
          <w:sz w:val="28"/>
          <w:szCs w:val="28"/>
        </w:rPr>
        <w:t xml:space="preserve">администрации </w:t>
      </w:r>
      <w:r w:rsidR="001830B8">
        <w:rPr>
          <w:sz w:val="28"/>
          <w:szCs w:val="28"/>
        </w:rPr>
        <w:t>Приамурского городского поселения.</w:t>
      </w:r>
    </w:p>
    <w:p w:rsidR="00656909" w:rsidRPr="0041509B" w:rsidRDefault="00656909" w:rsidP="00656909">
      <w:pPr>
        <w:ind w:firstLine="540"/>
        <w:jc w:val="both"/>
        <w:rPr>
          <w:sz w:val="28"/>
          <w:szCs w:val="28"/>
        </w:rPr>
      </w:pPr>
      <w:r w:rsidRPr="0041509B">
        <w:rPr>
          <w:sz w:val="28"/>
          <w:szCs w:val="28"/>
        </w:rPr>
        <w:t>2.5. В решении об условиях приватизации должны содержаться следующие сведения:</w:t>
      </w:r>
    </w:p>
    <w:p w:rsidR="00656909" w:rsidRPr="0041509B" w:rsidRDefault="00656909" w:rsidP="0065690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509B">
        <w:rPr>
          <w:sz w:val="28"/>
          <w:szCs w:val="28"/>
        </w:rPr>
        <w:tab/>
        <w:t>1) наименование имущества и иные позволяющие его индивидуализировать сведения (характеристика имущества);</w:t>
      </w:r>
    </w:p>
    <w:p w:rsidR="00656909" w:rsidRPr="0041509B" w:rsidRDefault="00656909" w:rsidP="00656909">
      <w:pPr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41509B">
        <w:rPr>
          <w:sz w:val="28"/>
          <w:szCs w:val="28"/>
        </w:rPr>
        <w:t>способ приватизации имущества;</w:t>
      </w:r>
    </w:p>
    <w:p w:rsidR="00656909" w:rsidRPr="0041509B" w:rsidRDefault="00656909" w:rsidP="00656909">
      <w:pPr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41509B">
        <w:rPr>
          <w:sz w:val="28"/>
          <w:szCs w:val="28"/>
        </w:rPr>
        <w:t>начальная</w:t>
      </w:r>
      <w:r w:rsidRPr="0041509B">
        <w:rPr>
          <w:i/>
          <w:sz w:val="28"/>
          <w:szCs w:val="28"/>
        </w:rPr>
        <w:t xml:space="preserve"> </w:t>
      </w:r>
      <w:r w:rsidRPr="0041509B">
        <w:rPr>
          <w:sz w:val="28"/>
          <w:szCs w:val="28"/>
        </w:rPr>
        <w:t>цена имущества;</w:t>
      </w:r>
    </w:p>
    <w:p w:rsidR="00656909" w:rsidRPr="0041509B" w:rsidRDefault="00656909" w:rsidP="00656909">
      <w:pPr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41509B">
        <w:rPr>
          <w:sz w:val="28"/>
          <w:szCs w:val="28"/>
        </w:rPr>
        <w:t>срок рассрочки платежа (в случае ее предоставления);</w:t>
      </w:r>
    </w:p>
    <w:p w:rsidR="00656909" w:rsidRPr="0041509B" w:rsidRDefault="00656909" w:rsidP="00656909">
      <w:pPr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41509B">
        <w:rPr>
          <w:sz w:val="28"/>
          <w:szCs w:val="28"/>
        </w:rPr>
        <w:t>обременения (при их наличии);</w:t>
      </w:r>
    </w:p>
    <w:p w:rsidR="00656909" w:rsidRPr="0041509B" w:rsidRDefault="00656909" w:rsidP="00656909">
      <w:pPr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41509B">
        <w:rPr>
          <w:sz w:val="28"/>
          <w:szCs w:val="28"/>
        </w:rPr>
        <w:t>иные необходимые для приватизации имущества сведения.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41509B">
        <w:rPr>
          <w:sz w:val="28"/>
          <w:szCs w:val="28"/>
        </w:rPr>
        <w:t>2.6. В случае приватизации имущественного комплекса муниципального</w:t>
      </w:r>
      <w:r w:rsidRPr="001357A7">
        <w:rPr>
          <w:sz w:val="28"/>
          <w:szCs w:val="28"/>
        </w:rPr>
        <w:t xml:space="preserve"> унитарного предприятия решением об условиях приватизации имущества также утверждается: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состав подлежащего приватизации имущественного комплекса муниципального унитарного предприятия, определенный в соответствии со </w:t>
      </w:r>
      <w:hyperlink r:id="rId13" w:history="1">
        <w:r w:rsidRPr="001357A7">
          <w:rPr>
            <w:sz w:val="28"/>
            <w:szCs w:val="28"/>
          </w:rPr>
          <w:t>статьей 11</w:t>
        </w:r>
      </w:hyperlink>
      <w:r w:rsidRPr="001357A7">
        <w:rPr>
          <w:sz w:val="28"/>
          <w:szCs w:val="28"/>
        </w:rPr>
        <w:t xml:space="preserve"> Закона о приватизации;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</w:t>
      </w:r>
      <w:r w:rsidR="0009134E">
        <w:rPr>
          <w:sz w:val="28"/>
          <w:szCs w:val="28"/>
        </w:rPr>
        <w:t>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2.7. Прогнозный план (программа)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</w:t>
      </w:r>
      <w:r w:rsidRPr="001357A7">
        <w:rPr>
          <w:sz w:val="28"/>
          <w:szCs w:val="28"/>
        </w:rPr>
        <w:lastRenderedPageBreak/>
        <w:t>итогах его продажи, отчеты о результатах приватизации муниципального имущества подлежат размещению на официальном сайте в сети «Интернет».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Официальным сайтом в сети «Интернет» для размещения информации о приватизации муниципального имущества, является официальный </w:t>
      </w:r>
      <w:hyperlink r:id="rId14" w:history="1">
        <w:r w:rsidRPr="001357A7">
          <w:rPr>
            <w:sz w:val="28"/>
            <w:szCs w:val="28"/>
          </w:rPr>
          <w:t>сайт</w:t>
        </w:r>
      </w:hyperlink>
      <w:r w:rsidRPr="001357A7">
        <w:rPr>
          <w:sz w:val="28"/>
          <w:szCs w:val="28"/>
        </w:rPr>
        <w:t xml:space="preserve"> Российской Федерации в сети «Интернет» для размещения информации о проведении торгов, определенный Правительством Российской Федерации (далее - официальный сайт в сети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). Информация о приватизации муниципального имущества дополнительно размещается на сайтах в сети «Интернет».</w:t>
      </w:r>
    </w:p>
    <w:p w:rsidR="00656909" w:rsidRPr="00AC75D4" w:rsidRDefault="00656909" w:rsidP="00656909">
      <w:pPr>
        <w:ind w:firstLine="540"/>
        <w:jc w:val="both"/>
        <w:rPr>
          <w:sz w:val="28"/>
          <w:szCs w:val="28"/>
        </w:rPr>
      </w:pPr>
      <w:r w:rsidRPr="00AC75D4">
        <w:rPr>
          <w:sz w:val="28"/>
          <w:szCs w:val="28"/>
        </w:rPr>
        <w:t>2.8.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656909" w:rsidRPr="00AC75D4" w:rsidRDefault="00656909" w:rsidP="00656909">
      <w:pPr>
        <w:ind w:firstLine="539"/>
        <w:jc w:val="both"/>
        <w:rPr>
          <w:sz w:val="28"/>
          <w:szCs w:val="28"/>
        </w:rPr>
      </w:pPr>
      <w:r w:rsidRPr="00AC75D4">
        <w:rPr>
          <w:sz w:val="28"/>
          <w:szCs w:val="28"/>
        </w:rPr>
        <w:t xml:space="preserve"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 </w:t>
      </w:r>
      <w:r>
        <w:rPr>
          <w:sz w:val="28"/>
          <w:szCs w:val="28"/>
        </w:rPr>
        <w:t>если иное не предусмотрено Законом о приватизации.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AC75D4">
        <w:rPr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 xml:space="preserve"> Информационное сообщение о продаже муниципального имущества должно содержать, следующие сведения: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наименование органа ме</w:t>
      </w:r>
      <w:r w:rsidR="0009134E">
        <w:rPr>
          <w:sz w:val="28"/>
          <w:szCs w:val="28"/>
        </w:rPr>
        <w:t>стного самоуправления, принявшего</w:t>
      </w:r>
      <w:r w:rsidRPr="001357A7">
        <w:rPr>
          <w:sz w:val="28"/>
          <w:szCs w:val="28"/>
        </w:rPr>
        <w:t xml:space="preserve"> решение об условиях приватизации такого имущества, реквизиты указанного решения;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3) </w:t>
      </w:r>
      <w:hyperlink r:id="rId15" w:history="1">
        <w:r w:rsidRPr="001357A7">
          <w:rPr>
            <w:sz w:val="28"/>
            <w:szCs w:val="28"/>
          </w:rPr>
          <w:t>способ</w:t>
        </w:r>
      </w:hyperlink>
      <w:r w:rsidRPr="001357A7">
        <w:rPr>
          <w:sz w:val="28"/>
          <w:szCs w:val="28"/>
        </w:rPr>
        <w:t xml:space="preserve"> приватизации такого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4) начальная цена продажи такого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5) форма подачи предложений о цене такого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6) условия и сроки платежа, необходимые реквизиты счетов;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10) срок заключения договора купли-продажи такого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13) порядок определения победителей (при проведении аукциона, специализированного аукциона, конкурса) либо лиц, имеющих право </w:t>
      </w:r>
      <w:r w:rsidRPr="001357A7">
        <w:rPr>
          <w:sz w:val="28"/>
          <w:szCs w:val="28"/>
        </w:rPr>
        <w:lastRenderedPageBreak/>
        <w:t>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14) место и срок подведения итогов продажи муниципального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16) размер и порядок выплаты вознаграждения юридическому лицу, которое в соответствии с </w:t>
      </w:r>
      <w:hyperlink r:id="rId16" w:history="1">
        <w:r w:rsidRPr="001357A7">
          <w:rPr>
            <w:sz w:val="28"/>
            <w:szCs w:val="28"/>
          </w:rPr>
          <w:t>подпунктом 8.1 пункта 1 статьи 6</w:t>
        </w:r>
      </w:hyperlink>
      <w:r w:rsidRPr="001357A7">
        <w:rPr>
          <w:sz w:val="28"/>
          <w:szCs w:val="28"/>
        </w:rPr>
        <w:t xml:space="preserve"> Закона о приватизации осуществляет функции продавца муниципального имущества и (или) которому решением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2.10.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7" w:history="1">
        <w:r w:rsidRPr="001357A7">
          <w:rPr>
            <w:sz w:val="28"/>
            <w:szCs w:val="28"/>
          </w:rPr>
          <w:t>статьей 10.1</w:t>
        </w:r>
      </w:hyperlink>
      <w:r w:rsidRPr="001357A7">
        <w:rPr>
          <w:sz w:val="28"/>
          <w:szCs w:val="28"/>
        </w:rPr>
        <w:t xml:space="preserve"> Закона о приватизации;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8) численность работников хозяйственного общества;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10) сведения о предыдущих торгах по продаже такого имущества за год, предшествующий дню его продажи, которые не состоялись, были отменены, </w:t>
      </w:r>
      <w:r w:rsidRPr="001357A7">
        <w:rPr>
          <w:sz w:val="28"/>
          <w:szCs w:val="28"/>
        </w:rPr>
        <w:lastRenderedPageBreak/>
        <w:t>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2.11. По решению </w:t>
      </w:r>
      <w:r w:rsidR="005E661A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1357A7">
        <w:rPr>
          <w:sz w:val="28"/>
          <w:szCs w:val="28"/>
        </w:rPr>
        <w:t xml:space="preserve"> </w:t>
      </w:r>
      <w:r w:rsidR="005E661A">
        <w:rPr>
          <w:sz w:val="28"/>
          <w:szCs w:val="28"/>
        </w:rPr>
        <w:t>городского поселения</w:t>
      </w:r>
      <w:r w:rsidRPr="001357A7">
        <w:rPr>
          <w:sz w:val="28"/>
          <w:szCs w:val="28"/>
        </w:rPr>
        <w:t xml:space="preserve"> в информационном сообщении о продаже муниципального имущества могут указываться дополнительные сведения о подлежащем приватизации имуществе.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2.12.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2.13. 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К информации о результатах сделок приватизации муниципального имущест</w:t>
      </w:r>
      <w:r>
        <w:rPr>
          <w:sz w:val="28"/>
          <w:szCs w:val="28"/>
        </w:rPr>
        <w:t xml:space="preserve">ва, подлежащей размещению, </w:t>
      </w:r>
      <w:r w:rsidRPr="001357A7">
        <w:rPr>
          <w:sz w:val="28"/>
          <w:szCs w:val="28"/>
        </w:rPr>
        <w:t>относятся следующие сведения: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наименование продавца такого имущества;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3) дата, время и место проведения торгов;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4) цена сделки приватизации;</w:t>
      </w:r>
    </w:p>
    <w:p w:rsidR="006D7A1A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5) имя физического лица или наименование юридического лица 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6D7A1A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6) имя физического лица или наименование юридического лица 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- победителя торгов.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2.14. Одновременно с заявкой претенденты представляют следующие документы: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Pr="001357A7">
        <w:rPr>
          <w:sz w:val="28"/>
          <w:szCs w:val="28"/>
        </w:rPr>
        <w:t>юридические лица: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заверенные копии учредительных документов;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1357A7">
        <w:rPr>
          <w:sz w:val="28"/>
          <w:szCs w:val="28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1357A7">
        <w:rPr>
          <w:sz w:val="28"/>
          <w:szCs w:val="28"/>
        </w:rPr>
        <w:t xml:space="preserve">физические лица предъявляют </w:t>
      </w:r>
      <w:hyperlink r:id="rId18" w:history="1">
        <w:r w:rsidRPr="001357A7">
          <w:rPr>
            <w:sz w:val="28"/>
            <w:szCs w:val="28"/>
          </w:rPr>
          <w:t>документ</w:t>
        </w:r>
      </w:hyperlink>
      <w:r w:rsidRPr="001357A7">
        <w:rPr>
          <w:sz w:val="28"/>
          <w:szCs w:val="28"/>
        </w:rPr>
        <w:t>, удостоверяющий личность, или представляют копии всех его листов.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Не допускается устанавливать иные требования к документам, представляемым одновременно с заявкой,  а также требовать представление иных документов.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2.15. Для подготовки и проведения приватизации муниципального имущества комиссия по оценке и продаже имущества, находящегося в муниципальной собственности, осуществляет следующие функции: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определяет способ приватизации в рамках законодательства РФ;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определяет на основании отчета об оценке имущества, составленного независимым оценщиком в соответствии с законодательством РФ об оценочной деятельности, начальную цену имущества, а также величину повышения начальной цены (шаг аукциона) при подаче предложений о цене в открытой форме;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утверждает условия приватизации;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определяет место, даты начала и окончания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 xml:space="preserve"> приема заявок, место и срок подведения итогов приватизации;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утверждает проект информационного сообщения о предстоящей приватизации;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организует подготовку и публикацию информационного сообщения о продаже муниципального имущества и совершенных сделках;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принимает от претендентов заявки на приватизацию и прилагаемые к ним документы;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ведет учет заявок по мере их поступления в журнале приема заявок;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принимает решение о признании претендентов участниками аукциона, конкурса или об отказе в допуске к участию в приватизации по основаниям, установленным законодательством;</w:t>
      </w:r>
    </w:p>
    <w:p w:rsidR="00656909" w:rsidRPr="001357A7" w:rsidRDefault="00656909" w:rsidP="00656909">
      <w:pPr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>определяет покупателя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2.16. Продавец при подготовке и проведении продажи муниципального имущества осуществляет следующие функции:</w:t>
      </w:r>
    </w:p>
    <w:p w:rsidR="00656909" w:rsidRPr="001357A7" w:rsidRDefault="00656909" w:rsidP="00656909">
      <w:pPr>
        <w:numPr>
          <w:ilvl w:val="0"/>
          <w:numId w:val="2"/>
        </w:numPr>
        <w:tabs>
          <w:tab w:val="clear" w:pos="1068"/>
          <w:tab w:val="left" w:pos="851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заключает с претендентом договор о задатке;</w:t>
      </w:r>
    </w:p>
    <w:p w:rsidR="00656909" w:rsidRPr="001357A7" w:rsidRDefault="00656909" w:rsidP="00656909">
      <w:pPr>
        <w:numPr>
          <w:ilvl w:val="0"/>
          <w:numId w:val="2"/>
        </w:numPr>
        <w:tabs>
          <w:tab w:val="clear" w:pos="1068"/>
          <w:tab w:val="left" w:pos="851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заключает с покупателем договор купли-продажи;</w:t>
      </w:r>
    </w:p>
    <w:p w:rsidR="00656909" w:rsidRPr="001357A7" w:rsidRDefault="00656909" w:rsidP="00656909">
      <w:pPr>
        <w:numPr>
          <w:ilvl w:val="0"/>
          <w:numId w:val="2"/>
        </w:numPr>
        <w:tabs>
          <w:tab w:val="clear" w:pos="1068"/>
          <w:tab w:val="left" w:pos="851"/>
        </w:tabs>
        <w:ind w:left="0" w:firstLine="567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обеспечивает передачу имущества покупателю и совершает необходимые действия, связанные с государственной регистрацией перехода права собственности на него в установленном законодательством порядке.</w:t>
      </w:r>
    </w:p>
    <w:p w:rsidR="00656909" w:rsidRPr="001357A7" w:rsidRDefault="00656909" w:rsidP="00656909">
      <w:pPr>
        <w:ind w:firstLine="540"/>
        <w:jc w:val="center"/>
        <w:outlineLvl w:val="0"/>
        <w:rPr>
          <w:b/>
          <w:bCs/>
          <w:sz w:val="28"/>
          <w:szCs w:val="28"/>
        </w:rPr>
      </w:pPr>
    </w:p>
    <w:p w:rsidR="00656909" w:rsidRDefault="00656909" w:rsidP="00656909">
      <w:pPr>
        <w:ind w:firstLine="540"/>
        <w:jc w:val="center"/>
        <w:outlineLvl w:val="0"/>
        <w:rPr>
          <w:bCs/>
          <w:sz w:val="28"/>
          <w:szCs w:val="28"/>
        </w:rPr>
      </w:pPr>
      <w:r w:rsidRPr="00CA448F">
        <w:rPr>
          <w:bCs/>
          <w:sz w:val="28"/>
          <w:szCs w:val="28"/>
        </w:rPr>
        <w:t>3.Способы приват</w:t>
      </w:r>
      <w:r w:rsidR="0009134E">
        <w:rPr>
          <w:bCs/>
          <w:sz w:val="28"/>
          <w:szCs w:val="28"/>
        </w:rPr>
        <w:t>изации муниципального имущества</w:t>
      </w:r>
    </w:p>
    <w:p w:rsidR="0009134E" w:rsidRPr="00CA448F" w:rsidRDefault="0009134E" w:rsidP="00656909">
      <w:pPr>
        <w:ind w:firstLine="540"/>
        <w:jc w:val="center"/>
        <w:outlineLvl w:val="0"/>
        <w:rPr>
          <w:bCs/>
          <w:sz w:val="28"/>
          <w:szCs w:val="28"/>
        </w:rPr>
      </w:pPr>
    </w:p>
    <w:p w:rsidR="00656909" w:rsidRPr="00CA448F" w:rsidRDefault="00656909" w:rsidP="00656909">
      <w:pPr>
        <w:ind w:firstLine="539"/>
        <w:jc w:val="both"/>
        <w:outlineLvl w:val="0"/>
        <w:rPr>
          <w:bCs/>
          <w:sz w:val="28"/>
          <w:szCs w:val="28"/>
        </w:rPr>
      </w:pPr>
      <w:r w:rsidRPr="00CA448F">
        <w:rPr>
          <w:bCs/>
          <w:sz w:val="28"/>
          <w:szCs w:val="28"/>
        </w:rPr>
        <w:t>3.1. Создание акционерного общества, общества с ограниченной ответственностью путем преобразования муниципального унитарного предприятия.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3.1.1. Хозяйственное общество, созданное путем преобразования муниципального унитарного предприятия,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актом, со всеми изменениями состава и стоимости имущественного комплекса муниципального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3.1.2. В уставах</w:t>
      </w:r>
      <w:r>
        <w:rPr>
          <w:sz w:val="28"/>
          <w:szCs w:val="28"/>
        </w:rPr>
        <w:t>,</w:t>
      </w:r>
      <w:r w:rsidRPr="001357A7">
        <w:rPr>
          <w:sz w:val="28"/>
          <w:szCs w:val="28"/>
        </w:rPr>
        <w:t xml:space="preserve"> созданных путем преобразования муниципального унитарного предприятия акционерного общества, общества с ограниченной ответственностью</w:t>
      </w:r>
      <w:r>
        <w:rPr>
          <w:sz w:val="28"/>
          <w:szCs w:val="28"/>
        </w:rPr>
        <w:t>,</w:t>
      </w:r>
      <w:r w:rsidRPr="001357A7">
        <w:rPr>
          <w:sz w:val="28"/>
          <w:szCs w:val="28"/>
        </w:rPr>
        <w:t xml:space="preserve"> должны быть учтены требования Федерального </w:t>
      </w:r>
      <w:hyperlink r:id="rId19" w:history="1">
        <w:r w:rsidRPr="001357A7">
          <w:rPr>
            <w:sz w:val="28"/>
            <w:szCs w:val="28"/>
          </w:rPr>
          <w:t>закона</w:t>
        </w:r>
      </w:hyperlink>
      <w:r w:rsidRPr="001357A7">
        <w:rPr>
          <w:sz w:val="28"/>
          <w:szCs w:val="28"/>
        </w:rPr>
        <w:t xml:space="preserve"> от 26 декабря 1995 года № 208-ФЗ «Об акционерных обществах», Федерального </w:t>
      </w:r>
      <w:hyperlink r:id="rId20" w:history="1">
        <w:r w:rsidRPr="001357A7">
          <w:rPr>
            <w:sz w:val="28"/>
            <w:szCs w:val="28"/>
          </w:rPr>
          <w:t>закона</w:t>
        </w:r>
      </w:hyperlink>
      <w:r w:rsidRPr="001357A7">
        <w:rPr>
          <w:sz w:val="28"/>
          <w:szCs w:val="28"/>
        </w:rPr>
        <w:t xml:space="preserve"> от 8 февраля 1998 года № 14-ФЗ «Об обществах с ограниченной ответственностью» и определенные Законом о приватизации особенности.</w:t>
      </w:r>
    </w:p>
    <w:p w:rsidR="00656909" w:rsidRPr="001357A7" w:rsidRDefault="00656909" w:rsidP="00656909">
      <w:pPr>
        <w:tabs>
          <w:tab w:val="left" w:pos="1134"/>
          <w:tab w:val="left" w:pos="1276"/>
        </w:tabs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3.1.3</w:t>
      </w:r>
      <w:r>
        <w:rPr>
          <w:sz w:val="28"/>
          <w:szCs w:val="28"/>
        </w:rPr>
        <w:t xml:space="preserve">. </w:t>
      </w:r>
      <w:hyperlink r:id="rId21" w:history="1">
        <w:r w:rsidRPr="001357A7">
          <w:rPr>
            <w:sz w:val="28"/>
            <w:szCs w:val="28"/>
          </w:rPr>
          <w:t>Уставами</w:t>
        </w:r>
      </w:hyperlink>
      <w:r w:rsidRPr="001357A7">
        <w:rPr>
          <w:sz w:val="28"/>
          <w:szCs w:val="28"/>
        </w:rPr>
        <w:t xml:space="preserve"> созданных акционерного общества, общества с ограниченной ответственностью определяются в обязательном порядке цели и предмет деятельности этих обществ.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3.1.4. Размеры уставных капиталов созданных путем преобразования муниципального унитарного предприятия акционерного общества, общества </w:t>
      </w:r>
      <w:r w:rsidRPr="001357A7">
        <w:rPr>
          <w:sz w:val="28"/>
          <w:szCs w:val="28"/>
        </w:rPr>
        <w:lastRenderedPageBreak/>
        <w:t xml:space="preserve">с ограниченной ответственностью определяются в порядке, установленном </w:t>
      </w:r>
      <w:hyperlink r:id="rId22" w:history="1">
        <w:r w:rsidRPr="001357A7">
          <w:rPr>
            <w:sz w:val="28"/>
            <w:szCs w:val="28"/>
          </w:rPr>
          <w:t>статьей 11</w:t>
        </w:r>
      </w:hyperlink>
      <w:r w:rsidRPr="001357A7">
        <w:rPr>
          <w:sz w:val="28"/>
          <w:szCs w:val="28"/>
        </w:rPr>
        <w:t xml:space="preserve"> Закона о приватизации.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3.1.5.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предприятия, преобразованного в акционерное общество или общество с ограниченной ответственностью, назначается директором (генеральным директором) акционерного общества или общества с ограниченной ответственностью.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3.1.6. Одновременно с утверждением устава акционерного общества, устава общества с ограниченной ответственностью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образуется ревизионная комиссия или назначается ревизор общества на период до первого общего собрания акционеров акционерного общества, общего собрания участников общества с ограниченной ответственностью, если образование совета директоров (наблюдательного совета) и (или) ревизионной комиссии или назначение ревизора предусмотрено уставом общества с ограниченной ответственностью.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3.1.7. Уставом общества с ограниченной ответственностью, 100 процентов уставного капитала которого принадлежит муниципальному образованию, не может быть предусмотрено преимущественное право общества на приобретение доли, продаваемой его участником.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3.1.8. К обществам с ограниченной ответственностью, созданным путем приватизации муниципальных унитарных предприятий, не применяются положения </w:t>
      </w:r>
      <w:hyperlink r:id="rId23" w:history="1">
        <w:r w:rsidRPr="001357A7">
          <w:rPr>
            <w:sz w:val="28"/>
            <w:szCs w:val="28"/>
          </w:rPr>
          <w:t>абзаца третьего пункта 2 статьи 15</w:t>
        </w:r>
      </w:hyperlink>
      <w:r w:rsidRPr="001357A7">
        <w:rPr>
          <w:sz w:val="28"/>
          <w:szCs w:val="28"/>
        </w:rPr>
        <w:t xml:space="preserve"> Федерального закона от </w:t>
      </w:r>
      <w:r w:rsidR="006D7A1A">
        <w:rPr>
          <w:sz w:val="28"/>
          <w:szCs w:val="28"/>
        </w:rPr>
        <w:t xml:space="preserve">           </w:t>
      </w:r>
      <w:r w:rsidRPr="001357A7">
        <w:rPr>
          <w:sz w:val="28"/>
          <w:szCs w:val="28"/>
        </w:rPr>
        <w:t>8 февраля 1998 года № 14-ФЗ «Об обществах с ограниченной ответственностью».</w:t>
      </w:r>
    </w:p>
    <w:p w:rsidR="00656909" w:rsidRPr="00CA448F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CA448F">
        <w:rPr>
          <w:bCs/>
          <w:sz w:val="28"/>
          <w:szCs w:val="28"/>
        </w:rPr>
        <w:t>3.2. Продажа муниципального имущества на аукционе.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3.2.2. Аукцион является открытым по составу участников.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3.2.3. Предложения о цене муниципального имущества заявляются участниками аукциона открыто в ходе проведения торгов.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Аукцион, в котором принял участие только один участник, признается несостоявшимся.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 xml:space="preserve">3.2.5. При проведении аукциона в информационном сообщении помимо сведений, указанных в </w:t>
      </w:r>
      <w:hyperlink r:id="rId24" w:history="1">
        <w:r w:rsidRPr="001357A7">
          <w:rPr>
            <w:sz w:val="28"/>
            <w:szCs w:val="28"/>
          </w:rPr>
          <w:t>статье 15</w:t>
        </w:r>
      </w:hyperlink>
      <w:r w:rsidRPr="001357A7">
        <w:rPr>
          <w:sz w:val="28"/>
          <w:szCs w:val="28"/>
        </w:rPr>
        <w:t xml:space="preserve"> Закона о приватизации, указывается величина повышения начальной цены (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).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3.2.6.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3.2.7. Претендент не допускается к участию в аукционе по следующим основаниям: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3.2.8.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3.2.9. Одно лицо имеет право подать только одну заявку.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3.2.10. Уведомление о признании участника аукциона победителем направляется победителю в день подведения итогов аукциона.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3.2.11. При уклонении или отказе победителя аукциона от заключения в установленный срок договора купли-продажи имущества задаток ему не возвращается</w:t>
      </w:r>
      <w:r w:rsidR="00B71B9E">
        <w:rPr>
          <w:sz w:val="28"/>
          <w:szCs w:val="28"/>
        </w:rPr>
        <w:t>,</w:t>
      </w:r>
      <w:r w:rsidRPr="001357A7"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3.2.12.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3.2.13. В течение пяти рабочих дней с даты подведения итогов аукциона с победителем аукциона заключается договор купли-продажи.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3.2.14.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56909" w:rsidRPr="00CA448F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CA448F">
        <w:rPr>
          <w:bCs/>
          <w:sz w:val="28"/>
          <w:szCs w:val="28"/>
        </w:rPr>
        <w:lastRenderedPageBreak/>
        <w:t>3.3. Продажа акций акционерных обществ на специализированном аукционе.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3.3.1. Специализированным аукционом признается способ продажи акций на открытых торгах, при котором все победители получают акции акционерного общества по единой цене за одну акцию.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3.3.2. Специализированный аукцион является открытым по составу участников.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Специализированный аукцион, в котором принял участие только один участник, признается несостоявшимся.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3.3.3.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содержащихся в информационном сообщении о проведении специализированного аукциона.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Прием заявок осуществляется в течение двадцати пяти дней.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Специализированный аукцион проводится не ранее чем через десять рабочих дней со дня признания претендентов участниками специализированного аукциона.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3.3.4. До даты окончания приема заявок на участие в специализированном аукционе претендент имеет право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3.3.5. Претендент не допускается к участию в специализированном аукционе по следующим основаниям: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представлены не все документы в соответствии с перечнем, содержащимся в информационном сообщении о проведении специализированного аукциона, или они оформлены не в соответствии с законодательством Российской Федерации;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денежные средства поступили на счета, указанные в информационном сообщении, не в полном объеме, указанном в заявке, или позднее установленного срока;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поступившие денежные средства меньше начальной цены акции акционерного общества;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внесение претендентом денежных средств осуществлено с нарушением условий, содержащихся в информационном сообщении.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Перечень оснований отказа претенденту в участии в специализированном аукционе является исчерпывающим.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3.3.6. Документами, подтверждающими поступление денежных средств на счета, указанные в информационном сообщении о приватизации, являются выписки с указанных счетов.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3.3.7. При расчете единой цены за одну акцию учитываются только денежные средства претендентов, допущенных к участию в специализированном аукционе.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656909" w:rsidRPr="00CA448F" w:rsidRDefault="00656909" w:rsidP="00656909">
      <w:pPr>
        <w:ind w:firstLine="540"/>
        <w:jc w:val="both"/>
        <w:outlineLvl w:val="0"/>
        <w:rPr>
          <w:sz w:val="28"/>
          <w:szCs w:val="28"/>
        </w:rPr>
      </w:pPr>
      <w:r w:rsidRPr="00CA448F">
        <w:rPr>
          <w:bCs/>
          <w:sz w:val="28"/>
          <w:szCs w:val="28"/>
        </w:rPr>
        <w:t>3.4. Продажа акций акционерного общества, долей в уставном капитале общества с ограниченной ответственностью.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3.4.1.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3.4.2.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3.4.3. Конкурс является открытым по составу участников. Предложения о цене муниципального имущества заявляются участниками конкурса открыто в ходе проведения торгов.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Конкурс, в котором принял участие только один участник, признается несостоявшимся, если иное не установлено Законом  о приватизации.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3.4.4. Продолжительность приема заявок на участие в конкурсе должна быть не менее чем двадцать пять дней. Признание претендентов участниками конкурса осуществляется в течение пяти рабочих дней со дня окончания срока приема указанных заявок. Конкурс проводится не позднее третьего рабочего дня со дня признания претендентов участниками конкурса.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3.4.5. Для участия в конкурсе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3.4.6. Предложение о цене продаваемого на конкурсе имущества заявляется участником конкурса в день подведения итогов конкурса.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3.4.7. Претендент не допускается к участию в конкурсе по следующим основаниям: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представлены не все документы в соответствии с перечнем, указанным в информационном сообщении о проведении указанного конкурса </w:t>
      </w:r>
      <w:r w:rsidR="006D7A1A">
        <w:rPr>
          <w:sz w:val="28"/>
          <w:szCs w:val="28"/>
        </w:rPr>
        <w:t xml:space="preserve">                 </w:t>
      </w:r>
      <w:r w:rsidRPr="001357A7">
        <w:rPr>
          <w:sz w:val="28"/>
          <w:szCs w:val="28"/>
        </w:rPr>
        <w:lastRenderedPageBreak/>
        <w:t>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не подтверждено поступление задатка на счета, указанные в информационном сообщении о проведении указанного конкурса, в установленный срок.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Перечень указанных оснований отказа претенденту в участии в конкурсе является исчерпывающим.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3.4.8. До признания претендента участником конкурса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3.4.9. Одно лицо имеет право подать только одну заявку, а также заявить только одно предложение о цене муниципального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3.4.10. Уведомление о признании участника конкурса победителем направляется победителю в день подведения итогов конкурса.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3.4.11. При уклонении или отказе победителя конкурса от заключения договора купли-продажи муниципального имущества задаток ему не возвращается.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3.4.12. Суммы задатков, внесенные участниками конкурса, за исключением победителя, возвращаются участникам конкурса в течение пяти дней с даты подведения итогов конкурса.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3.4.13. В течение пяти рабочих дней с даты подведения итогов конкурса с победителем конкурса заключается договор купли-продажи.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3.4.14. Договор купли-продажи муниципального имущества включает в себя порядок выполнения победителем конкурса условий конкурса.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Указанный договор должен устанавливать порядок подтверждения победителем конкурса выполнения принимаемых на себя обязательств.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Внесение изменений и дополнений в условия конкурса и обязательства его победителя после заключения указанного договора не допускается, за исключением случаев, предусмотренных </w:t>
      </w:r>
      <w:hyperlink r:id="rId25" w:history="1">
        <w:r w:rsidRPr="001357A7">
          <w:rPr>
            <w:sz w:val="28"/>
            <w:szCs w:val="28"/>
          </w:rPr>
          <w:t>статьей 451</w:t>
        </w:r>
      </w:hyperlink>
      <w:r w:rsidRPr="001357A7">
        <w:rPr>
          <w:sz w:val="28"/>
          <w:szCs w:val="28"/>
        </w:rPr>
        <w:t xml:space="preserve"> Гражданского кодекса Российской Федерации.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3.4.15. Договор купли-продажи муниципального имущества должен содержать: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условия конкурса, формы и сроки их выполнения;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порядок подтверждения победителем конкурса выполнения условий конкурса;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порядок осуществления контроля за выполнением победителем конкурса условий конкурса;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ответственность сторон за неисполнение или ненадлежащее исполнение своих обязательств по договору купли-продажи в виде 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выполнения, в размере цены муниципального имущества;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иные определяемые по соглашению сторон условия.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3.4.16. Передача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 и выполнения условий конкурса, если иное не предусмотрено настоящим Федеральным законом.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средств в размере и в сроки, которые указаны в договоре купли-продажи.</w:t>
      </w:r>
    </w:p>
    <w:p w:rsidR="00656909" w:rsidRPr="00CA448F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CA448F">
        <w:rPr>
          <w:bCs/>
          <w:sz w:val="28"/>
          <w:szCs w:val="28"/>
        </w:rPr>
        <w:t>3.5. Продажа муниципального имущества посредством публичного предложения.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bookmarkStart w:id="0" w:name="Par3"/>
      <w:bookmarkEnd w:id="0"/>
      <w:r w:rsidRPr="001357A7">
        <w:rPr>
          <w:sz w:val="28"/>
          <w:szCs w:val="28"/>
        </w:rPr>
        <w:t xml:space="preserve">3.5.1. Продажа муниципального имущества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</w:t>
      </w:r>
      <w:hyperlink r:id="rId26" w:history="1">
        <w:r w:rsidRPr="001357A7">
          <w:rPr>
            <w:sz w:val="28"/>
            <w:szCs w:val="28"/>
          </w:rPr>
          <w:t>статьей 15</w:t>
        </w:r>
      </w:hyperlink>
      <w:r w:rsidRPr="001357A7">
        <w:rPr>
          <w:sz w:val="28"/>
          <w:szCs w:val="28"/>
        </w:rPr>
        <w:t xml:space="preserve"> Закона о приватизации порядке в срок не позднее трех месяцев со дня признания аукциона несостоявшимся.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3.5.2. Информационное сообщение о продаже посредством публичного предложения наряду со сведениями, предусмотренными </w:t>
      </w:r>
      <w:hyperlink r:id="rId27" w:history="1">
        <w:r w:rsidRPr="001357A7">
          <w:rPr>
            <w:sz w:val="28"/>
            <w:szCs w:val="28"/>
          </w:rPr>
          <w:t>статьей 15</w:t>
        </w:r>
      </w:hyperlink>
      <w:r w:rsidRPr="001357A7">
        <w:rPr>
          <w:sz w:val="28"/>
          <w:szCs w:val="28"/>
        </w:rPr>
        <w:t xml:space="preserve"> Закона о приватизации, должно содержать следующие сведения: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дата, время и место проведения продажи посредством публичного предложения;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величина снижения цены первоначального предложения (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 понижения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), величина повышения цены в случае, предусмотренном Законом о приватизации (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);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3) минимальная цена предложения, по которой может быть продано муниципальное имущество (цена отсечения).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3.5.3. Цена первоначального предложения устанавливается не ниже начальной цены, указанной в информационном сообщении о продаже имущества на аукционе, который был признан несостоявшимся, а цена отсечения составляет 50 процентов начальной цены такого аукциона.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3.5.4. Продолжительность приема заявок должна быть не менее чем двадцать пять дней. 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с даты окончания </w:t>
      </w:r>
      <w:r w:rsidRPr="001357A7">
        <w:rPr>
          <w:sz w:val="28"/>
          <w:szCs w:val="28"/>
        </w:rPr>
        <w:lastRenderedPageBreak/>
        <w:t>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3.5.5.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3.5.6.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При продаже посредством публичного предложения осуществляется последовательное снижение цены первоначального предложения на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 понижения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 до цены отсечения.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шаге понижения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, при отсутствии предложений других участников продажи посредством публичного предложения.</w:t>
      </w:r>
    </w:p>
    <w:p w:rsidR="00656909" w:rsidRPr="001357A7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656909" w:rsidRPr="001357A7">
        <w:rPr>
          <w:sz w:val="28"/>
          <w:szCs w:val="28"/>
        </w:rPr>
        <w:t xml:space="preserve">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 w:rsidR="00656909">
        <w:rPr>
          <w:sz w:val="28"/>
          <w:szCs w:val="28"/>
        </w:rPr>
        <w:t>«</w:t>
      </w:r>
      <w:r w:rsidR="00656909" w:rsidRPr="001357A7">
        <w:rPr>
          <w:sz w:val="28"/>
          <w:szCs w:val="28"/>
        </w:rPr>
        <w:t>шагов понижения</w:t>
      </w:r>
      <w:r w:rsidR="00656909">
        <w:rPr>
          <w:sz w:val="28"/>
          <w:szCs w:val="28"/>
        </w:rPr>
        <w:t>»</w:t>
      </w:r>
      <w:r w:rsidR="00656909" w:rsidRPr="001357A7">
        <w:rPr>
          <w:sz w:val="28"/>
          <w:szCs w:val="28"/>
        </w:rPr>
        <w:t xml:space="preserve">,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</w:t>
      </w:r>
      <w:r w:rsidR="00656909">
        <w:rPr>
          <w:sz w:val="28"/>
          <w:szCs w:val="28"/>
        </w:rPr>
        <w:t>«</w:t>
      </w:r>
      <w:r w:rsidR="00656909" w:rsidRPr="001357A7">
        <w:rPr>
          <w:sz w:val="28"/>
          <w:szCs w:val="28"/>
        </w:rPr>
        <w:t>шаге понижения</w:t>
      </w:r>
      <w:r w:rsidR="00656909">
        <w:rPr>
          <w:sz w:val="28"/>
          <w:szCs w:val="28"/>
        </w:rPr>
        <w:t>»</w:t>
      </w:r>
      <w:r w:rsidR="00656909" w:rsidRPr="001357A7">
        <w:rPr>
          <w:sz w:val="28"/>
          <w:szCs w:val="28"/>
        </w:rPr>
        <w:t>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случае, если участники такого аукциона не заявляют предложения о цене, превышающей начальную цену муниципального имущества, право его приобретения принадлежит участнику аукциона, который первым подтвердил начальную цену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3.5.7. Продажа посредством публичного предложения, в которой принял участие только один участник, признается несостоявшейся.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bookmarkStart w:id="1" w:name="Par22"/>
      <w:bookmarkEnd w:id="1"/>
      <w:r w:rsidRPr="001357A7">
        <w:rPr>
          <w:sz w:val="28"/>
          <w:szCs w:val="28"/>
        </w:rPr>
        <w:t>3.5.8. Претендент не допускается к участию в продаже посредством публичного предложения по следующим основаниям: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2) представлены не все документы в соответствии с перечнем, указанным в информационном сообщении о продаже муниципального </w:t>
      </w:r>
      <w:r w:rsidRPr="001357A7">
        <w:rPr>
          <w:sz w:val="28"/>
          <w:szCs w:val="28"/>
        </w:rPr>
        <w:lastRenderedPageBreak/>
        <w:t>имущества, либо оформление указанных документов не соответствует законодательству Российской Федерации;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3.5.9. Перечень указанных оснований отказа претенденту в участии в продаже посредством публичного предложения является исчерпывающим.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3.5.10.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3.5.11.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3.5.12. 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3.5.13. 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3.5.14. Не позднее чем через пять рабочих дней с даты проведения продажи посредством публичного предложения с победителем заключается договор купли-продажи.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3.5.15.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656909" w:rsidRPr="00CA448F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CA448F">
        <w:rPr>
          <w:bCs/>
          <w:sz w:val="28"/>
          <w:szCs w:val="28"/>
        </w:rPr>
        <w:t>3.6. Продажа муниципального имущества без объявления цены.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3.6.1. Продажа муниципального имущества </w:t>
      </w:r>
      <w:hyperlink r:id="rId28" w:history="1">
        <w:r w:rsidRPr="001357A7">
          <w:rPr>
            <w:sz w:val="28"/>
            <w:szCs w:val="28"/>
          </w:rPr>
          <w:t>без объявления цены</w:t>
        </w:r>
      </w:hyperlink>
      <w:r w:rsidRPr="001357A7">
        <w:rPr>
          <w:sz w:val="28"/>
          <w:szCs w:val="28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При продаже муниципального имущества без объявления цены его начальная цена не определяется.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3.6.2. Информационное сообщение о продаже муниципального имущества без объявления цены должно соответствовать требованиям, предусмотренным </w:t>
      </w:r>
      <w:hyperlink r:id="rId29" w:history="1">
        <w:r w:rsidRPr="001357A7">
          <w:rPr>
            <w:sz w:val="28"/>
            <w:szCs w:val="28"/>
          </w:rPr>
          <w:t>статьей 15</w:t>
        </w:r>
      </w:hyperlink>
      <w:r w:rsidRPr="001357A7">
        <w:rPr>
          <w:sz w:val="28"/>
          <w:szCs w:val="28"/>
        </w:rPr>
        <w:t xml:space="preserve"> Закона о приватизации, за исключением начальной цены.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Предложения о приобретении муниципального имущества заявляются претендентами открыто в ходе проведения продажи.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3.6.3. Помимо предложения о цене муниципального имущества претендент должен представить документы, указанные пункте 2.14. настоящего Положения.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3.6.4.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656909" w:rsidRPr="00D2514A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3.7. Внесение муниципального имущества в качестве вклада в уставные капиталы акционерных обществ</w:t>
      </w:r>
      <w:r>
        <w:rPr>
          <w:bCs/>
          <w:sz w:val="28"/>
          <w:szCs w:val="28"/>
        </w:rPr>
        <w:t>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3.7.1. По решению совета депутатов,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собственности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3.7.2. Внесение муниципального имущества, а также исключительных прав в уставные капиталы акционерных обществ может осуществляться: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при учреждении акционерных обществ;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порядке оплаты размещаемых дополнительных акций при увеличении уставных капиталов акционерных обществ.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3.7.3. Внесение муниципального имущества,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условий:</w:t>
      </w:r>
    </w:p>
    <w:p w:rsidR="00656909" w:rsidRPr="001357A7" w:rsidRDefault="006D7A1A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акционерное общество в соответствии с </w:t>
      </w:r>
      <w:hyperlink r:id="rId30" w:history="1">
        <w:r w:rsidR="00656909" w:rsidRPr="001357A7">
          <w:rPr>
            <w:sz w:val="28"/>
            <w:szCs w:val="28"/>
          </w:rPr>
          <w:t>законодательством</w:t>
        </w:r>
      </w:hyperlink>
      <w:r w:rsidR="00656909" w:rsidRPr="001357A7">
        <w:rPr>
          <w:sz w:val="28"/>
          <w:szCs w:val="28"/>
        </w:rPr>
        <w:t xml:space="preserve">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осуществляться в том числе муниципальным имуществом</w:t>
      </w:r>
      <w:r>
        <w:rPr>
          <w:sz w:val="28"/>
          <w:szCs w:val="28"/>
        </w:rPr>
        <w:t xml:space="preserve">     </w:t>
      </w:r>
      <w:r w:rsidR="00656909" w:rsidRPr="001357A7">
        <w:rPr>
          <w:sz w:val="28"/>
          <w:szCs w:val="28"/>
        </w:rPr>
        <w:t xml:space="preserve">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 использования соответствующих исключительных прав);</w:t>
      </w:r>
    </w:p>
    <w:p w:rsidR="00656909" w:rsidRPr="001357A7" w:rsidRDefault="006D7A1A" w:rsidP="006569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>дополнительные акции, в оплату которых вносится муниципальное имущество и (или) исключительные права, являются обыкновенными акциями;</w:t>
      </w:r>
    </w:p>
    <w:p w:rsidR="00656909" w:rsidRPr="001357A7" w:rsidRDefault="006D7A1A" w:rsidP="006569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оценка муниципального имущества, вносимого в оплату дополнительных акций, проведена в соответствии с </w:t>
      </w:r>
      <w:hyperlink r:id="rId31" w:history="1">
        <w:r w:rsidR="00656909" w:rsidRPr="001357A7">
          <w:rPr>
            <w:sz w:val="28"/>
            <w:szCs w:val="28"/>
          </w:rPr>
          <w:t>законодательством</w:t>
        </w:r>
      </w:hyperlink>
      <w:r w:rsidR="00656909" w:rsidRPr="001357A7">
        <w:rPr>
          <w:sz w:val="28"/>
          <w:szCs w:val="28"/>
        </w:rPr>
        <w:t xml:space="preserve"> Российской Федерации об оценочной деятельности.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3.7.4. При внесении муниципального имущества, а также исключительных прав в качестве вклада в уставный капитал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акционерного общества и стоимость муниципального </w:t>
      </w:r>
      <w:r w:rsidRPr="001357A7">
        <w:rPr>
          <w:sz w:val="28"/>
          <w:szCs w:val="28"/>
        </w:rPr>
        <w:lastRenderedPageBreak/>
        <w:t xml:space="preserve">имущества, вносимого в качестве вклада в уставный капитал акционерного общества (цена приобретения указанных акций), определяются в соответствии с Федеральным </w:t>
      </w:r>
      <w:hyperlink r:id="rId32" w:history="1">
        <w:r w:rsidRPr="001357A7">
          <w:rPr>
            <w:sz w:val="28"/>
            <w:szCs w:val="28"/>
          </w:rPr>
          <w:t>законом</w:t>
        </w:r>
      </w:hyperlink>
      <w:r w:rsidRPr="001357A7">
        <w:rPr>
          <w:sz w:val="28"/>
          <w:szCs w:val="28"/>
        </w:rPr>
        <w:t xml:space="preserve"> «Об акционерных обществах» и законодательством Российской Федерации об оценочной деятельности. </w:t>
      </w:r>
    </w:p>
    <w:p w:rsidR="00656909" w:rsidRPr="00D2514A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3.8. Продажа акций акционерного общества по результатам доверительного управления.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3.8.1. 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Договор купли-продажи акций акционерного общества заключается с победителем конкурса одновременно с договором доверительного управления.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3.8.2. 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3.8.3.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«Интернет» не менее чем за тридцать дней до его проведения. В указанное информационное сообщение 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3.8.4.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купли-продажи акций акционерного общества. Исполнение условий договора доверительного управления подтверждается отчетом доверительного управляющего, принятым учредителем доверительного управления.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</w:p>
    <w:p w:rsidR="00656909" w:rsidRPr="0009134E" w:rsidRDefault="0009134E" w:rsidP="0009134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656909" w:rsidRPr="0009134E">
        <w:rPr>
          <w:sz w:val="28"/>
          <w:szCs w:val="28"/>
        </w:rPr>
        <w:t>Особенности привати</w:t>
      </w:r>
      <w:r w:rsidRPr="0009134E">
        <w:rPr>
          <w:sz w:val="28"/>
          <w:szCs w:val="28"/>
        </w:rPr>
        <w:t>зации отдельных видов имущества</w:t>
      </w:r>
    </w:p>
    <w:p w:rsidR="0009134E" w:rsidRPr="0009134E" w:rsidRDefault="0009134E" w:rsidP="0009134E">
      <w:pPr>
        <w:pStyle w:val="a5"/>
        <w:jc w:val="center"/>
        <w:rPr>
          <w:sz w:val="28"/>
          <w:szCs w:val="28"/>
        </w:rPr>
      </w:pPr>
    </w:p>
    <w:p w:rsidR="00656909" w:rsidRPr="00D2514A" w:rsidRDefault="00656909" w:rsidP="00656909">
      <w:pPr>
        <w:ind w:firstLine="539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4.1. Отчуждение земельных участков.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bookmarkStart w:id="2" w:name="Par2"/>
      <w:bookmarkEnd w:id="2"/>
      <w:r w:rsidRPr="00AC75D4">
        <w:rPr>
          <w:sz w:val="28"/>
          <w:szCs w:val="28"/>
        </w:rPr>
        <w:t xml:space="preserve">4.1.1.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</w:t>
      </w:r>
      <w:r>
        <w:rPr>
          <w:sz w:val="28"/>
          <w:szCs w:val="28"/>
        </w:rPr>
        <w:t>если иное не предусмотрено Законом о приватизации.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bookmarkStart w:id="3" w:name="Par13"/>
      <w:bookmarkEnd w:id="3"/>
      <w:r w:rsidRPr="001357A7">
        <w:rPr>
          <w:sz w:val="28"/>
          <w:szCs w:val="28"/>
        </w:rPr>
        <w:lastRenderedPageBreak/>
        <w:t>4.1.2.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656909" w:rsidRPr="00D2514A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4.2. Особенности приватизации объектов культурного наследия, включенных в реестр объектов культурного наследия</w:t>
      </w:r>
      <w:r>
        <w:rPr>
          <w:bCs/>
          <w:sz w:val="28"/>
          <w:szCs w:val="28"/>
        </w:rPr>
        <w:t>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4.2.1. 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ответственностью,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4.2.2.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</w:t>
      </w:r>
      <w:hyperlink r:id="rId33" w:history="1">
        <w:r w:rsidRPr="001357A7">
          <w:rPr>
            <w:sz w:val="28"/>
            <w:szCs w:val="28"/>
          </w:rPr>
          <w:t>обязательства</w:t>
        </w:r>
      </w:hyperlink>
      <w:r w:rsidRPr="001357A7">
        <w:rPr>
          <w:sz w:val="28"/>
          <w:szCs w:val="28"/>
        </w:rPr>
        <w:t xml:space="preserve"> на объект культурного наследия, включенный в реестр объектов культурного наследия, утвержденного в порядке, предусмотренном </w:t>
      </w:r>
      <w:hyperlink r:id="rId34" w:history="1">
        <w:r w:rsidRPr="001357A7">
          <w:rPr>
            <w:sz w:val="28"/>
            <w:szCs w:val="28"/>
          </w:rPr>
          <w:t>статьей 47.6</w:t>
        </w:r>
      </w:hyperlink>
      <w:r w:rsidRPr="001357A7">
        <w:rPr>
          <w:sz w:val="28"/>
          <w:szCs w:val="28"/>
        </w:rPr>
        <w:t xml:space="preserve"> Федераль</w:t>
      </w:r>
      <w:r w:rsidR="0009134E">
        <w:rPr>
          <w:sz w:val="28"/>
          <w:szCs w:val="28"/>
        </w:rPr>
        <w:t xml:space="preserve">ного закона от 25 июня 2002 </w:t>
      </w:r>
      <w:r w:rsidRPr="001357A7">
        <w:rPr>
          <w:sz w:val="28"/>
          <w:szCs w:val="28"/>
        </w:rPr>
        <w:t xml:space="preserve"> № 73-ФЗ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, и паспорта объекта культурного наследия, предусмотренного </w:t>
      </w:r>
      <w:hyperlink r:id="rId35" w:history="1">
        <w:r w:rsidRPr="001357A7">
          <w:rPr>
            <w:sz w:val="28"/>
            <w:szCs w:val="28"/>
          </w:rPr>
          <w:t>статьей 21</w:t>
        </w:r>
      </w:hyperlink>
      <w:r w:rsidRPr="001357A7">
        <w:rPr>
          <w:sz w:val="28"/>
          <w:szCs w:val="28"/>
        </w:rPr>
        <w:t xml:space="preserve"> указанного Федерального закона (при его наличии), а в случае, предусмотренном </w:t>
      </w:r>
      <w:hyperlink r:id="rId36" w:history="1">
        <w:r w:rsidRPr="001357A7">
          <w:rPr>
            <w:sz w:val="28"/>
            <w:szCs w:val="28"/>
          </w:rPr>
          <w:t>пунктом 8 статьи 48</w:t>
        </w:r>
      </w:hyperlink>
      <w:r w:rsidRPr="001357A7">
        <w:rPr>
          <w:sz w:val="28"/>
          <w:szCs w:val="28"/>
        </w:rPr>
        <w:t xml:space="preserve"> указанного Федерального закона, - копии иного охранного документа и паспорта объекта культурного наследия (при его наличии).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bookmarkStart w:id="4" w:name="Par7"/>
      <w:bookmarkEnd w:id="4"/>
      <w:r w:rsidRPr="001357A7">
        <w:rPr>
          <w:sz w:val="28"/>
          <w:szCs w:val="28"/>
        </w:rPr>
        <w:t xml:space="preserve">4.2.3. 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</w:t>
      </w:r>
      <w:hyperlink r:id="rId37" w:history="1">
        <w:r w:rsidRPr="001357A7">
          <w:rPr>
            <w:sz w:val="28"/>
            <w:szCs w:val="28"/>
          </w:rPr>
          <w:t>статьей 47.6</w:t>
        </w:r>
      </w:hyperlink>
      <w:r w:rsidRPr="001357A7">
        <w:rPr>
          <w:sz w:val="28"/>
          <w:szCs w:val="28"/>
        </w:rPr>
        <w:t xml:space="preserve"> Федерального закона от 25 июня 2002 года </w:t>
      </w:r>
      <w:r>
        <w:rPr>
          <w:sz w:val="28"/>
          <w:szCs w:val="28"/>
        </w:rPr>
        <w:t>№</w:t>
      </w:r>
      <w:r w:rsidRPr="001357A7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, а при отсутствии данного охранного обязательства - </w:t>
      </w:r>
      <w:r w:rsidRPr="001357A7">
        <w:rPr>
          <w:sz w:val="28"/>
          <w:szCs w:val="28"/>
        </w:rPr>
        <w:lastRenderedPageBreak/>
        <w:t xml:space="preserve">требований иного охранного документа, предусмотренного </w:t>
      </w:r>
      <w:hyperlink r:id="rId38" w:history="1">
        <w:r w:rsidRPr="001357A7">
          <w:rPr>
            <w:sz w:val="28"/>
            <w:szCs w:val="28"/>
          </w:rPr>
          <w:t>пунктом 8 статьи 48</w:t>
        </w:r>
      </w:hyperlink>
      <w:r w:rsidRPr="001357A7">
        <w:rPr>
          <w:sz w:val="28"/>
          <w:szCs w:val="28"/>
        </w:rPr>
        <w:t xml:space="preserve"> указанного Федерального закона.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случае отсутствия в таком договоре предусмотренного настоящим пунктом существенного условия сделка приватизации объекта культурного наследия, включенного в реестр объектов культурного наследия, является ничтожной.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4.2.4. В случае приватизации объекта культурного наследия, включенного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 объектов культурного наследия, в соответствии с охранным обязательством, предусмотренным </w:t>
      </w:r>
      <w:hyperlink r:id="rId39" w:history="1">
        <w:r w:rsidRPr="001357A7">
          <w:rPr>
            <w:sz w:val="28"/>
            <w:szCs w:val="28"/>
          </w:rPr>
          <w:t>статьей 47.6</w:t>
        </w:r>
      </w:hyperlink>
      <w:r w:rsidRPr="001357A7">
        <w:rPr>
          <w:sz w:val="28"/>
          <w:szCs w:val="28"/>
        </w:rPr>
        <w:t xml:space="preserve"> Федерального закона от 25 июня 2002 года </w:t>
      </w:r>
      <w:r>
        <w:rPr>
          <w:sz w:val="28"/>
          <w:szCs w:val="28"/>
        </w:rPr>
        <w:t xml:space="preserve">             №</w:t>
      </w:r>
      <w:r w:rsidRPr="001357A7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, а при отсутствии данного охранного обязательства - с иным охранным документом, предусмотренным </w:t>
      </w:r>
      <w:hyperlink r:id="rId40" w:history="1">
        <w:r w:rsidRPr="001357A7">
          <w:rPr>
            <w:sz w:val="28"/>
            <w:szCs w:val="28"/>
          </w:rPr>
          <w:t>пунктом 8 статьи 48</w:t>
        </w:r>
      </w:hyperlink>
      <w:r w:rsidRPr="001357A7">
        <w:rPr>
          <w:sz w:val="28"/>
          <w:szCs w:val="28"/>
        </w:rPr>
        <w:t xml:space="preserve"> Федерального закона от 25 июня 2002 года </w:t>
      </w:r>
      <w:r>
        <w:rPr>
          <w:sz w:val="28"/>
          <w:szCs w:val="28"/>
        </w:rPr>
        <w:t>№</w:t>
      </w:r>
      <w:r w:rsidRPr="001357A7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4.2.5. В отношении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41" w:history="1">
        <w:r w:rsidRPr="001357A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июня 2002 года № 73-ФЗ «</w:t>
      </w:r>
      <w:r w:rsidRPr="001357A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 (далее - объект культурного наследия, находящийся в неудовлетворительном состоянии) и который приватизируется путем продажи на конкурсе, в соответствующий орган по управлению муниципальным имуществом представляется согласованная в порядке, установленном Федеральным </w:t>
      </w:r>
      <w:hyperlink r:id="rId42" w:history="1">
        <w:r w:rsidRPr="001357A7">
          <w:rPr>
            <w:sz w:val="28"/>
            <w:szCs w:val="28"/>
          </w:rPr>
          <w:t>законом</w:t>
        </w:r>
      </w:hyperlink>
      <w:r w:rsidRPr="001357A7">
        <w:rPr>
          <w:sz w:val="28"/>
          <w:szCs w:val="28"/>
        </w:rPr>
        <w:t xml:space="preserve"> от 25 июня 2002 года </w:t>
      </w:r>
      <w:r>
        <w:rPr>
          <w:sz w:val="28"/>
          <w:szCs w:val="28"/>
        </w:rPr>
        <w:t xml:space="preserve">                  №</w:t>
      </w:r>
      <w:r w:rsidRPr="001357A7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, проектная документация по сохранению объекта культурного наследия (стадия - эскизный проект реставрации), которая включается в состав конкурсной документации.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орган по управлению муниципальным имуществом указанная проектная документация представляется: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- в отношении объекта культурного наследия, включенного в реестр, находящегося в федеральной собственности;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Федерации, уполномоченными в области сохранения, использования, популяризации и государственной охраны объектов культурного наследия, - в отношении объекта культурного наследия, находящегося в собственности субъекта Российской Федерации;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местной администрацией либо входящим в ее структуру и уполномоченным в области сохранения, использования, популяризации и государственной охраны объектов культурного наследия отраслевым (функциональным) или территориальным органом - в отношении объекта культурного наследия, включенного в реестр, находящегося в собственности муниципального образования.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случае,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Кроме указанного в </w:t>
      </w:r>
      <w:hyperlink w:anchor="Par7" w:history="1">
        <w:r w:rsidRPr="001357A7">
          <w:rPr>
            <w:sz w:val="28"/>
            <w:szCs w:val="28"/>
          </w:rPr>
          <w:t>пункте 4.2.3</w:t>
        </w:r>
      </w:hyperlink>
      <w:r w:rsidRPr="001357A7">
        <w:rPr>
          <w:sz w:val="28"/>
          <w:szCs w:val="28"/>
        </w:rPr>
        <w:t xml:space="preserve"> настоящего Положения существенного условия такой договор должен содержать следующие существенные условия:</w:t>
      </w:r>
    </w:p>
    <w:p w:rsidR="00656909" w:rsidRPr="001357A7" w:rsidRDefault="00006855" w:rsidP="00656909">
      <w:pPr>
        <w:ind w:firstLine="540"/>
        <w:jc w:val="both"/>
        <w:rPr>
          <w:sz w:val="28"/>
          <w:szCs w:val="28"/>
        </w:rPr>
      </w:pPr>
      <w:bookmarkStart w:id="5" w:name="Par19"/>
      <w:bookmarkEnd w:id="5"/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</w:t>
      </w:r>
    </w:p>
    <w:p w:rsidR="00656909" w:rsidRPr="001357A7" w:rsidRDefault="00006855" w:rsidP="005E661A">
      <w:pPr>
        <w:ind w:firstLine="540"/>
        <w:jc w:val="both"/>
        <w:rPr>
          <w:sz w:val="28"/>
          <w:szCs w:val="28"/>
        </w:rPr>
      </w:pPr>
      <w:bookmarkStart w:id="6" w:name="Par20"/>
      <w:bookmarkEnd w:id="6"/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hyperlink w:anchor="Par7" w:history="1">
        <w:r w:rsidR="00656909" w:rsidRPr="001357A7">
          <w:rPr>
            <w:sz w:val="28"/>
            <w:szCs w:val="28"/>
          </w:rPr>
          <w:t>пунктом 4.</w:t>
        </w:r>
      </w:hyperlink>
      <w:r w:rsidR="00656909" w:rsidRPr="001357A7">
        <w:rPr>
          <w:sz w:val="28"/>
          <w:szCs w:val="28"/>
        </w:rPr>
        <w:t xml:space="preserve">2.3. настоящего Положения и (или) </w:t>
      </w:r>
      <w:hyperlink w:anchor="Par19" w:history="1">
        <w:r w:rsidR="00656909" w:rsidRPr="001357A7">
          <w:rPr>
            <w:sz w:val="28"/>
            <w:szCs w:val="28"/>
          </w:rPr>
          <w:t>абзацем десятым</w:t>
        </w:r>
      </w:hyperlink>
      <w:r w:rsidR="00656909" w:rsidRPr="001357A7">
        <w:rPr>
          <w:sz w:val="28"/>
          <w:szCs w:val="28"/>
        </w:rPr>
        <w:t xml:space="preserve"> настоящего пункта существенных условий договора.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В случае расторжения договора купли-продажи объекта культурного наследия, находящегося в неудовлетворительном состоянии, по основаниям, указанным в </w:t>
      </w:r>
      <w:hyperlink w:anchor="Par20" w:history="1">
        <w:r w:rsidRPr="001357A7">
          <w:rPr>
            <w:sz w:val="28"/>
            <w:szCs w:val="28"/>
          </w:rPr>
          <w:t>абзаце одиннадцатом</w:t>
        </w:r>
      </w:hyperlink>
      <w:r w:rsidRPr="001357A7">
        <w:rPr>
          <w:sz w:val="28"/>
          <w:szCs w:val="28"/>
        </w:rPr>
        <w:t xml:space="preserve"> настоящего 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4.2.6. Срок выполнения условий конкурса не должен превышать семь лет.</w:t>
      </w:r>
    </w:p>
    <w:p w:rsidR="00656909" w:rsidRPr="00D2514A" w:rsidRDefault="00656909" w:rsidP="00656909">
      <w:pPr>
        <w:ind w:firstLine="539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4.3. Особенности приватизации объектов социально-культурного и коммунально-бытового назначения.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bookmarkStart w:id="7" w:name="Par4"/>
      <w:bookmarkEnd w:id="7"/>
      <w:r w:rsidRPr="001357A7">
        <w:rPr>
          <w:sz w:val="28"/>
          <w:szCs w:val="28"/>
        </w:rPr>
        <w:t>4.3.1.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муниципального унитарного предприятия, за исключением используемых по назначению: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объектов, обеспечивающих нужды органов социальной защиты населения, в том числе домов для престарелых, госпиталей и санаториев для инвалидов и престарелых;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объектов здравоохранения, культуры, предназначенных для обслуживания жителей соответствующего поселения;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объектов социальной инфраструктуры для детей;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жилищного фонда и объектов его инфраструктуры;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объектов транспорта и энергетики, предназначенных для обслуживания жителей соответствующего поселения.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Изменение назначения указанных в настоящем пункте объектов, за исключением 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инфраструктуры для детей осуществляется в порядке, установленном Федеральным </w:t>
      </w:r>
      <w:hyperlink r:id="rId43" w:history="1">
        <w:r w:rsidRPr="001357A7">
          <w:rPr>
            <w:sz w:val="28"/>
            <w:szCs w:val="28"/>
          </w:rPr>
          <w:t>законом</w:t>
        </w:r>
      </w:hyperlink>
      <w:r w:rsidRPr="001357A7">
        <w:rPr>
          <w:sz w:val="28"/>
          <w:szCs w:val="28"/>
        </w:rPr>
        <w:t xml:space="preserve"> от 24 июля 1998 года №124-ФЗ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4.3.2. Указанное в </w:t>
      </w:r>
      <w:hyperlink w:anchor="Par4" w:history="1">
        <w:r w:rsidRPr="001357A7">
          <w:rPr>
            <w:sz w:val="28"/>
            <w:szCs w:val="28"/>
          </w:rPr>
          <w:t>пункте 4.3.1</w:t>
        </w:r>
      </w:hyperlink>
      <w:r w:rsidRPr="001357A7">
        <w:rPr>
          <w:sz w:val="28"/>
          <w:szCs w:val="28"/>
        </w:rPr>
        <w:t xml:space="preserve"> настоящего Положения ограничение не распространяется на случаи, если объекты электросетевого хозяйства, источники тепловой энергии, тепловые сети, централизованные системы горячего водоснабжения и (или) отдельные объекты таких систем являются основными производственными фондами унитарного предприятия.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4.3.3.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(или) отдельных объектов таких систем, за исключением данных объектов, не являющихся основными производственными фондами унитарного предприятия, установлены </w:t>
      </w:r>
      <w:hyperlink r:id="rId44" w:history="1">
        <w:r w:rsidRPr="001357A7">
          <w:rPr>
            <w:sz w:val="28"/>
            <w:szCs w:val="28"/>
          </w:rPr>
          <w:t>статьей 30.1</w:t>
        </w:r>
      </w:hyperlink>
      <w:r w:rsidRPr="001357A7">
        <w:rPr>
          <w:sz w:val="28"/>
          <w:szCs w:val="28"/>
        </w:rPr>
        <w:t xml:space="preserve"> Закона о приватизации.</w:t>
      </w:r>
    </w:p>
    <w:p w:rsidR="00656909" w:rsidRPr="00D2514A" w:rsidRDefault="00656909" w:rsidP="00656909">
      <w:pPr>
        <w:ind w:firstLine="539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4.4.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4.4.1.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4.4.2. 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 сложными вещами, распространяются на все их составные части.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4.4.3. Условием эксплуатационных обязательств в отношении указанного в </w:t>
      </w:r>
      <w:hyperlink w:anchor="Par3" w:history="1">
        <w:r w:rsidRPr="001357A7">
          <w:rPr>
            <w:sz w:val="28"/>
            <w:szCs w:val="28"/>
          </w:rPr>
          <w:t>пункте 4.4.1</w:t>
        </w:r>
      </w:hyperlink>
      <w:r w:rsidRPr="001357A7">
        <w:rPr>
          <w:sz w:val="28"/>
          <w:szCs w:val="28"/>
        </w:rPr>
        <w:t xml:space="preserve"> настоящего Положения имущества является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</w:t>
      </w:r>
      <w:r w:rsidRPr="001357A7">
        <w:rPr>
          <w:sz w:val="28"/>
          <w:szCs w:val="28"/>
        </w:rPr>
        <w:lastRenderedPageBreak/>
        <w:t>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bookmarkStart w:id="8" w:name="Par6"/>
      <w:bookmarkEnd w:id="8"/>
      <w:r w:rsidRPr="001357A7">
        <w:rPr>
          <w:sz w:val="28"/>
          <w:szCs w:val="28"/>
        </w:rPr>
        <w:t>4.4.4. Условия инвестиционных обязательств определяются в отношении: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1) объектов электросетевого хозяйства утвержденной в соответствии с положениями Федерального </w:t>
      </w:r>
      <w:hyperlink r:id="rId45" w:history="1">
        <w:r w:rsidRPr="001357A7">
          <w:rPr>
            <w:sz w:val="28"/>
            <w:szCs w:val="28"/>
          </w:rPr>
          <w:t>закона</w:t>
        </w:r>
      </w:hyperlink>
      <w:r w:rsidR="00006855">
        <w:rPr>
          <w:sz w:val="28"/>
          <w:szCs w:val="28"/>
        </w:rPr>
        <w:t xml:space="preserve"> от 26 марта 2003</w:t>
      </w:r>
      <w:r w:rsidRPr="001357A7">
        <w:rPr>
          <w:sz w:val="28"/>
          <w:szCs w:val="28"/>
        </w:rPr>
        <w:t xml:space="preserve"> № 35-ФЗ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Об электроэнергетике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 инвестиционной программой субъекта электроэнергетики;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2) 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46" w:history="1">
        <w:r w:rsidRPr="001357A7">
          <w:rPr>
            <w:sz w:val="28"/>
            <w:szCs w:val="28"/>
          </w:rPr>
          <w:t>закона</w:t>
        </w:r>
      </w:hyperlink>
      <w:r w:rsidRPr="001357A7">
        <w:rPr>
          <w:sz w:val="28"/>
          <w:szCs w:val="28"/>
        </w:rPr>
        <w:t xml:space="preserve"> от 27 июля 2010 года № 190-ФЗ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 инвестиционной программой организации, осуществляющей регулируемые виды деятельности в сфере теплоснабжения;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3) закрытых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47" w:history="1">
        <w:r w:rsidRPr="001357A7">
          <w:rPr>
            <w:sz w:val="28"/>
            <w:szCs w:val="28"/>
          </w:rPr>
          <w:t>закона</w:t>
        </w:r>
      </w:hyperlink>
      <w:r w:rsidRPr="001357A7">
        <w:rPr>
          <w:sz w:val="28"/>
          <w:szCs w:val="28"/>
        </w:rPr>
        <w:t xml:space="preserve"> от 7 декабря 2011 года № 416-ФЗ «О водоснабжении и водоотведении» инвестиционной программой организации, осуществляющей горячее водоснабжение.</w:t>
      </w:r>
    </w:p>
    <w:p w:rsidR="00656909" w:rsidRPr="001357A7" w:rsidRDefault="00656909" w:rsidP="00656909">
      <w:pPr>
        <w:tabs>
          <w:tab w:val="left" w:pos="127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 w:rsidRPr="001357A7">
        <w:rPr>
          <w:sz w:val="28"/>
          <w:szCs w:val="28"/>
        </w:rPr>
        <w:t xml:space="preserve">Исполнение условий инвестиционных обязательств </w:t>
      </w:r>
      <w:r w:rsidR="00006855" w:rsidRPr="001357A7">
        <w:rPr>
          <w:sz w:val="28"/>
          <w:szCs w:val="28"/>
        </w:rPr>
        <w:t>осуществляется</w:t>
      </w:r>
      <w:r w:rsidRPr="001357A7">
        <w:rPr>
          <w:sz w:val="28"/>
          <w:szCs w:val="28"/>
        </w:rPr>
        <w:t xml:space="preserve"> в соответствии с инвестиционными программами, предусмотренными нормативными правовыми актами Российской Федерации в сфере электроэнергетики, в сфере теплоснабжения, в сфере водоснабжения и водоотведения.</w:t>
      </w:r>
    </w:p>
    <w:p w:rsidR="00656909" w:rsidRPr="00D2514A" w:rsidRDefault="00656909" w:rsidP="00656909">
      <w:pPr>
        <w:ind w:firstLine="539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4.5. Особенности приватизации объектов концессионного соглашения.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4.5.1. Приватизация имущества, входящего в состав объекта концессионного соглашения, после окончания срока действия такого соглашения осуществляется в порядке и способами, которые предусмотрены Законом о приватизации, с учетом особенностей, установленных </w:t>
      </w:r>
      <w:hyperlink w:anchor="Par4" w:history="1">
        <w:r w:rsidRPr="001357A7">
          <w:rPr>
            <w:sz w:val="28"/>
            <w:szCs w:val="28"/>
          </w:rPr>
          <w:t>пунктами 4.5.2</w:t>
        </w:r>
      </w:hyperlink>
      <w:r w:rsidRPr="001357A7">
        <w:rPr>
          <w:sz w:val="28"/>
          <w:szCs w:val="28"/>
        </w:rPr>
        <w:t xml:space="preserve"> – 4.5.</w:t>
      </w:r>
      <w:hyperlink w:anchor="Par7" w:history="1">
        <w:r w:rsidRPr="001357A7">
          <w:rPr>
            <w:sz w:val="28"/>
            <w:szCs w:val="28"/>
          </w:rPr>
          <w:t xml:space="preserve">5 настоящего </w:t>
        </w:r>
      </w:hyperlink>
      <w:r w:rsidRPr="001357A7">
        <w:rPr>
          <w:sz w:val="28"/>
          <w:szCs w:val="28"/>
        </w:rPr>
        <w:t>Положения.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4.5.2. В случае включения имущества, входящего в состав объекта концессионного соглашения, в </w:t>
      </w:r>
      <w:hyperlink r:id="rId48" w:history="1">
        <w:r w:rsidRPr="001357A7">
          <w:rPr>
            <w:sz w:val="28"/>
            <w:szCs w:val="28"/>
          </w:rPr>
          <w:t>прогнозный план</w:t>
        </w:r>
      </w:hyperlink>
      <w:r w:rsidRPr="001357A7">
        <w:rPr>
          <w:sz w:val="28"/>
          <w:szCs w:val="28"/>
        </w:rPr>
        <w:t xml:space="preserve"> (программу) приватизации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4.5.3. Стоимость имущества принимается равной его рыночной стоимости, определенной в соответствии с </w:t>
      </w:r>
      <w:hyperlink r:id="rId49" w:history="1">
        <w:r w:rsidRPr="001357A7">
          <w:rPr>
            <w:sz w:val="28"/>
            <w:szCs w:val="28"/>
          </w:rPr>
          <w:t>законодательством</w:t>
        </w:r>
      </w:hyperlink>
      <w:r w:rsidRPr="001357A7">
        <w:rPr>
          <w:sz w:val="28"/>
          <w:szCs w:val="28"/>
        </w:rPr>
        <w:t xml:space="preserve"> Российской Федерации об оценочной деятельности.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4.5.4. В течение тридцати календарных дней </w:t>
      </w:r>
      <w:proofErr w:type="gramStart"/>
      <w:r w:rsidRPr="001357A7">
        <w:rPr>
          <w:sz w:val="28"/>
          <w:szCs w:val="28"/>
        </w:rPr>
        <w:t xml:space="preserve">с даты 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>принятия</w:t>
      </w:r>
      <w:proofErr w:type="gramEnd"/>
      <w:r w:rsidRPr="00135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57A7">
        <w:rPr>
          <w:sz w:val="28"/>
          <w:szCs w:val="28"/>
        </w:rPr>
        <w:t xml:space="preserve">решения об условиях приватизации имущества в порядке, установленном Законом о приватизации, соответствующий уполномоченный орган направляет концессионеру копию указанного решения, предложение о заключении </w:t>
      </w:r>
      <w:r w:rsidRPr="001357A7">
        <w:rPr>
          <w:sz w:val="28"/>
          <w:szCs w:val="28"/>
        </w:rPr>
        <w:lastRenderedPageBreak/>
        <w:t>договора купли-продажи муниципального имущества и проект договора купли-продажи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4.5.5. В случае согласия концессионера на использование преимущественного права на приобретение имущества договор купли-продажи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того, какой срок наступает позднее.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4.5.6. Уступка преимущественного права на приобретение имущества не допускается.</w:t>
      </w:r>
    </w:p>
    <w:p w:rsidR="00656909" w:rsidRPr="00D2514A" w:rsidRDefault="00656909" w:rsidP="00656909">
      <w:pPr>
        <w:ind w:firstLine="540"/>
        <w:jc w:val="both"/>
        <w:rPr>
          <w:sz w:val="28"/>
          <w:szCs w:val="28"/>
        </w:rPr>
      </w:pPr>
      <w:r w:rsidRPr="00D2514A">
        <w:rPr>
          <w:sz w:val="28"/>
          <w:szCs w:val="28"/>
        </w:rPr>
        <w:t>4.6. Особенности приватизации муниципального имущества, арендуемого субъектами малого и среднего предпринимательства.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Приватизация муниципального имущества, арендуемого субъектами малого и среднего предпринимательства, производится в соответствии с требованиями Федера</w:t>
      </w:r>
      <w:r w:rsidR="00006855">
        <w:rPr>
          <w:sz w:val="28"/>
          <w:szCs w:val="28"/>
        </w:rPr>
        <w:t xml:space="preserve">льного закона от 22.07.200 </w:t>
      </w:r>
      <w:r w:rsidRPr="001357A7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Федерального зако</w:t>
      </w:r>
      <w:r w:rsidR="00006855">
        <w:rPr>
          <w:sz w:val="28"/>
          <w:szCs w:val="28"/>
        </w:rPr>
        <w:t>на  от 24.07.2007</w:t>
      </w:r>
      <w:r w:rsidRPr="001357A7">
        <w:rPr>
          <w:sz w:val="28"/>
          <w:szCs w:val="28"/>
        </w:rPr>
        <w:t xml:space="preserve"> № 209 – ФЗ «О развитии малого и среднего предпринимат</w:t>
      </w:r>
      <w:r>
        <w:rPr>
          <w:sz w:val="28"/>
          <w:szCs w:val="28"/>
        </w:rPr>
        <w:t>ельства в Российской Федерации».</w:t>
      </w:r>
    </w:p>
    <w:p w:rsidR="00656909" w:rsidRPr="00D2514A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4.7. Обременения приватизируемого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4.7.1. При отчуждении муниципального имущества в порядке приватизации соответствующее имущество может быть обременено ограничениями, предусмотренными Законом о приватизации или иными федеральными законами, и публичным сервитутом.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4.7.2. Ограничениями могут являться: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обязанность содержать имущество,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3) иные обязанности, предусмотренные федеральным законом или в установленном им порядке.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4.7.3.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обеспечивать беспрепятственный доступ, проход, проезд;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4.7.4.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4.7.5.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Предусмотренные пунктом 4.7.2 настоящего Положения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4.7.6.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указанное лицо может быть обязано исполнить в натуре условия обременения, в том числе публичного сервитута;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с указанного лица могут быть взысканы убытки, причиненные нарушением условий обременения, в том числе публичного сервитута, </w:t>
      </w:r>
      <w:r w:rsidR="00006855">
        <w:rPr>
          <w:sz w:val="28"/>
          <w:szCs w:val="28"/>
        </w:rPr>
        <w:t xml:space="preserve">            </w:t>
      </w:r>
      <w:r w:rsidRPr="001357A7">
        <w:rPr>
          <w:sz w:val="28"/>
          <w:szCs w:val="28"/>
        </w:rPr>
        <w:t>в доход государства или муниципального образования, а при отсутствии последнего - в доход субъекта Российской Федерации.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4.7.7. Обременение, в том числе публичный сервитут, может быть прекращено или их условия могут быть изменены в случае: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4.7.8. Прекращение обременения, в том числе публичного сервитута, или изменение их условий допускается на основании решения органа, </w:t>
      </w:r>
      <w:r w:rsidRPr="001357A7">
        <w:rPr>
          <w:sz w:val="28"/>
          <w:szCs w:val="28"/>
        </w:rPr>
        <w:lastRenderedPageBreak/>
        <w:t>принявшего решение об условиях приватизации, или иного уполномоченного органа либо на основании решения суда, принятого по иску собственника имущества.</w:t>
      </w:r>
    </w:p>
    <w:p w:rsidR="00656909" w:rsidRPr="00D2514A" w:rsidRDefault="00656909" w:rsidP="00656909">
      <w:pPr>
        <w:ind w:firstLine="540"/>
        <w:jc w:val="both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4.8. Оформление сделок купли-продажи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4.8.1. Продажа муниципального имущества оформляется договором купли-продажи.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4.8.2. Обязательными условиями договора купли-продажи муниципального имущества являются:</w:t>
      </w:r>
    </w:p>
    <w:p w:rsidR="00656909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сведения о сторонах договора; </w:t>
      </w:r>
    </w:p>
    <w:p w:rsidR="00656909" w:rsidRDefault="00B71B9E" w:rsidP="00B71B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наименование муниципального имущества; </w:t>
      </w:r>
    </w:p>
    <w:p w:rsidR="00656909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место его нахождения; </w:t>
      </w:r>
    </w:p>
    <w:p w:rsidR="00656909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состав и цена муниципального имущества; </w:t>
      </w:r>
    </w:p>
    <w:p w:rsidR="00656909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количество акций акционерного общества, их категория или размер доли в уставном капитале общества с ограниченной ответственностью; </w:t>
      </w:r>
    </w:p>
    <w:p w:rsidR="00656909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в соответствии с Законом о приватизации порядок и срок передачи  муниципального имущества в собственность покупателя; </w:t>
      </w:r>
    </w:p>
    <w:p w:rsidR="00656909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 xml:space="preserve">форма и сроки платежа за приобретенное имущество; </w:t>
      </w:r>
    </w:p>
    <w:p w:rsidR="00656909" w:rsidRPr="001357A7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>условия, в соответствии с которыми указанное имущество было приобретено покупателем;</w:t>
      </w:r>
    </w:p>
    <w:p w:rsidR="00656909" w:rsidRPr="001357A7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656909" w:rsidRPr="001357A7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656909" w:rsidRPr="001357A7" w:rsidRDefault="00B71B9E" w:rsidP="006569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09" w:rsidRPr="001357A7">
        <w:rPr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</w:t>
      </w:r>
      <w:r w:rsidR="00006855">
        <w:rPr>
          <w:sz w:val="28"/>
          <w:szCs w:val="28"/>
        </w:rPr>
        <w:t xml:space="preserve">                   </w:t>
      </w:r>
      <w:r w:rsidRPr="001357A7">
        <w:rPr>
          <w:sz w:val="28"/>
          <w:szCs w:val="28"/>
        </w:rPr>
        <w:t>с совершением действий по передаче приобретаемого муниципального имущества, выполнением работ, уплатой денег.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4.8.3. Право собственности на приобретаемое муниципальное имущество переходит к покупателю в установленном порядке после полной его оплаты </w:t>
      </w:r>
      <w:r w:rsidR="00006855">
        <w:rPr>
          <w:sz w:val="28"/>
          <w:szCs w:val="28"/>
        </w:rPr>
        <w:t xml:space="preserve">    </w:t>
      </w:r>
      <w:r w:rsidRPr="001357A7">
        <w:rPr>
          <w:sz w:val="28"/>
          <w:szCs w:val="28"/>
        </w:rPr>
        <w:t>с учетом особенностей, установленных Законом о приватизации.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4.8.4.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>4.8.5.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656909" w:rsidRPr="00D2514A" w:rsidRDefault="00656909" w:rsidP="00656909">
      <w:pPr>
        <w:ind w:firstLine="540"/>
        <w:jc w:val="both"/>
        <w:outlineLvl w:val="1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4.9. Проведение продажи муниципального имущества в электронной форме.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4.9.1. Продажа муниципального имущества способами, установленными </w:t>
      </w:r>
      <w:hyperlink r:id="rId50" w:history="1">
        <w:r w:rsidRPr="001357A7">
          <w:rPr>
            <w:sz w:val="28"/>
            <w:szCs w:val="28"/>
          </w:rPr>
          <w:t>статьями 18</w:t>
        </w:r>
      </w:hyperlink>
      <w:r w:rsidRPr="001357A7">
        <w:rPr>
          <w:sz w:val="28"/>
          <w:szCs w:val="28"/>
        </w:rPr>
        <w:t xml:space="preserve"> - </w:t>
      </w:r>
      <w:hyperlink r:id="rId51" w:history="1">
        <w:r w:rsidRPr="001357A7">
          <w:rPr>
            <w:sz w:val="28"/>
            <w:szCs w:val="28"/>
          </w:rPr>
          <w:t>20</w:t>
        </w:r>
      </w:hyperlink>
      <w:r w:rsidRPr="001357A7">
        <w:rPr>
          <w:sz w:val="28"/>
          <w:szCs w:val="28"/>
        </w:rPr>
        <w:t xml:space="preserve">, </w:t>
      </w:r>
      <w:hyperlink r:id="rId52" w:history="1">
        <w:r w:rsidRPr="001357A7">
          <w:rPr>
            <w:sz w:val="28"/>
            <w:szCs w:val="28"/>
          </w:rPr>
          <w:t>23</w:t>
        </w:r>
      </w:hyperlink>
      <w:r w:rsidRPr="001357A7">
        <w:rPr>
          <w:sz w:val="28"/>
          <w:szCs w:val="28"/>
        </w:rPr>
        <w:t xml:space="preserve">, </w:t>
      </w:r>
      <w:hyperlink r:id="rId53" w:history="1">
        <w:r w:rsidRPr="001357A7">
          <w:rPr>
            <w:sz w:val="28"/>
            <w:szCs w:val="28"/>
          </w:rPr>
          <w:t>24</w:t>
        </w:r>
      </w:hyperlink>
      <w:r w:rsidRPr="001357A7">
        <w:rPr>
          <w:sz w:val="28"/>
          <w:szCs w:val="28"/>
        </w:rPr>
        <w:t xml:space="preserve"> Закона о приватизации, осуществляется </w:t>
      </w:r>
      <w:r w:rsidR="00006855">
        <w:rPr>
          <w:sz w:val="28"/>
          <w:szCs w:val="28"/>
        </w:rPr>
        <w:t xml:space="preserve">                       </w:t>
      </w:r>
      <w:r w:rsidRPr="001357A7">
        <w:rPr>
          <w:sz w:val="28"/>
          <w:szCs w:val="28"/>
        </w:rPr>
        <w:t>в электронной форме. Положения указанных статей в части проведения продажи муниципального имущества применяются с учетом особенностей, установленных настоящей статьей.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4.9.2. Сведения о проведении продажи муниципального имущества</w:t>
      </w:r>
      <w:r w:rsidR="00006855">
        <w:rPr>
          <w:sz w:val="28"/>
          <w:szCs w:val="28"/>
        </w:rPr>
        <w:t xml:space="preserve">         </w:t>
      </w:r>
      <w:r w:rsidRPr="001357A7">
        <w:rPr>
          <w:sz w:val="28"/>
          <w:szCs w:val="28"/>
        </w:rPr>
        <w:t xml:space="preserve"> в электронной форме должны содержаться в решении об условиях приватизации такого имущества.</w:t>
      </w:r>
    </w:p>
    <w:p w:rsidR="00006855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4.9.3.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</w:t>
      </w:r>
      <w:r w:rsidR="00006855">
        <w:rPr>
          <w:sz w:val="28"/>
          <w:szCs w:val="28"/>
        </w:rPr>
        <w:t xml:space="preserve">                                 </w:t>
      </w:r>
      <w:r w:rsidRPr="001357A7">
        <w:rPr>
          <w:sz w:val="28"/>
          <w:szCs w:val="28"/>
        </w:rPr>
        <w:t xml:space="preserve">ее функционирования должны соответствовать </w:t>
      </w:r>
      <w:hyperlink r:id="rId54" w:history="1">
        <w:r w:rsidRPr="001357A7">
          <w:rPr>
            <w:sz w:val="28"/>
            <w:szCs w:val="28"/>
          </w:rPr>
          <w:t>единым требованиям</w:t>
        </w:r>
      </w:hyperlink>
      <w:r w:rsidRPr="001357A7">
        <w:rPr>
          <w:sz w:val="28"/>
          <w:szCs w:val="28"/>
        </w:rPr>
        <w:t xml:space="preserve"> </w:t>
      </w:r>
      <w:r w:rsidR="00006855">
        <w:rPr>
          <w:sz w:val="28"/>
          <w:szCs w:val="28"/>
        </w:rPr>
        <w:t xml:space="preserve">              </w:t>
      </w:r>
      <w:r w:rsidRPr="001357A7">
        <w:rPr>
          <w:sz w:val="28"/>
          <w:szCs w:val="28"/>
        </w:rPr>
        <w:t xml:space="preserve">к операторам электронных площадок, электронным площадкам </w:t>
      </w:r>
      <w:r w:rsidR="00006855">
        <w:rPr>
          <w:sz w:val="28"/>
          <w:szCs w:val="28"/>
        </w:rPr>
        <w:t xml:space="preserve">                       </w:t>
      </w:r>
      <w:r w:rsidRPr="001357A7">
        <w:rPr>
          <w:sz w:val="28"/>
          <w:szCs w:val="28"/>
        </w:rPr>
        <w:t xml:space="preserve">и функционированию электронных площадок, установленным в соответствии с Федеральным </w:t>
      </w:r>
      <w:hyperlink r:id="rId55" w:history="1">
        <w:r w:rsidRPr="001357A7">
          <w:rPr>
            <w:sz w:val="28"/>
            <w:szCs w:val="28"/>
          </w:rPr>
          <w:t>законом</w:t>
        </w:r>
      </w:hyperlink>
      <w:r w:rsidRPr="001357A7">
        <w:rPr>
          <w:sz w:val="28"/>
          <w:szCs w:val="28"/>
        </w:rPr>
        <w:t xml:space="preserve"> от 5 апреля 2013 года № 44-ФЗ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, и </w:t>
      </w:r>
      <w:hyperlink r:id="rId56" w:history="1">
        <w:r w:rsidRPr="001357A7">
          <w:rPr>
            <w:sz w:val="28"/>
            <w:szCs w:val="28"/>
          </w:rPr>
          <w:t>дополнительным требованиям</w:t>
        </w:r>
      </w:hyperlink>
      <w:r w:rsidRPr="001357A7">
        <w:rPr>
          <w:sz w:val="28"/>
          <w:szCs w:val="28"/>
        </w:rPr>
        <w:t xml:space="preserve"> </w:t>
      </w:r>
      <w:r w:rsidR="00006855">
        <w:rPr>
          <w:sz w:val="28"/>
          <w:szCs w:val="28"/>
        </w:rPr>
        <w:t xml:space="preserve">    </w:t>
      </w:r>
      <w:r w:rsidRPr="001357A7">
        <w:rPr>
          <w:sz w:val="28"/>
          <w:szCs w:val="28"/>
        </w:rPr>
        <w:t xml:space="preserve">к операторам электронных площадок и функционированию электронных площадок, установленным Правительством Российской Федерации </w:t>
      </w:r>
      <w:r w:rsidR="00006855">
        <w:rPr>
          <w:sz w:val="28"/>
          <w:szCs w:val="28"/>
        </w:rPr>
        <w:t xml:space="preserve">                  </w:t>
      </w:r>
      <w:r w:rsidRPr="001357A7">
        <w:rPr>
          <w:sz w:val="28"/>
          <w:szCs w:val="28"/>
        </w:rPr>
        <w:t xml:space="preserve">в соответствии с </w:t>
      </w:r>
      <w:hyperlink r:id="rId57" w:history="1">
        <w:r w:rsidRPr="001357A7">
          <w:rPr>
            <w:sz w:val="28"/>
            <w:szCs w:val="28"/>
          </w:rPr>
          <w:t>подпунктом 8.2 пункта 1 статьи 6</w:t>
        </w:r>
      </w:hyperlink>
      <w:r w:rsidRPr="001357A7">
        <w:rPr>
          <w:sz w:val="28"/>
          <w:szCs w:val="28"/>
        </w:rPr>
        <w:t xml:space="preserve"> Закона о приватизации.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В случае, если юридическое лицо, действующее по договору с собственником имущества, включено в </w:t>
      </w:r>
      <w:hyperlink r:id="rId58" w:history="1">
        <w:r w:rsidRPr="001357A7">
          <w:rPr>
            <w:sz w:val="28"/>
            <w:szCs w:val="28"/>
          </w:rPr>
          <w:t>перечень</w:t>
        </w:r>
      </w:hyperlink>
      <w:r w:rsidRPr="001357A7">
        <w:rPr>
          <w:sz w:val="28"/>
          <w:szCs w:val="28"/>
        </w:rPr>
        <w:t xml:space="preserve"> операторов электронных площадок, утвержденный Правительством Российской Федерации в соответствии с Федеральным </w:t>
      </w:r>
      <w:hyperlink r:id="rId59" w:history="1">
        <w:r w:rsidRPr="001357A7">
          <w:rPr>
            <w:sz w:val="28"/>
            <w:szCs w:val="28"/>
          </w:rPr>
          <w:t>законом</w:t>
        </w:r>
      </w:hyperlink>
      <w:r w:rsidR="00006855">
        <w:rPr>
          <w:sz w:val="28"/>
          <w:szCs w:val="28"/>
        </w:rPr>
        <w:t xml:space="preserve"> от 5 апреля 2013</w:t>
      </w:r>
      <w:r w:rsidRPr="001357A7">
        <w:rPr>
          <w:sz w:val="28"/>
          <w:szCs w:val="28"/>
        </w:rPr>
        <w:t xml:space="preserve"> № 44-ФЗ </w:t>
      </w:r>
      <w:r w:rsidR="0000685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60" w:history="1">
        <w:r w:rsidRPr="001357A7">
          <w:rPr>
            <w:sz w:val="28"/>
            <w:szCs w:val="28"/>
          </w:rPr>
          <w:t>подпунктом 8.2 пункта 1 статьи 6</w:t>
        </w:r>
      </w:hyperlink>
      <w:r w:rsidRPr="001357A7">
        <w:rPr>
          <w:sz w:val="28"/>
          <w:szCs w:val="28"/>
        </w:rPr>
        <w:t xml:space="preserve"> Закона о приватизации, привлечение иного оператора электронной площадки не требуется.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4.9.4. При проведении продажи в электронной форме оператор электронной площадки обеспечивает: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lastRenderedPageBreak/>
        <w:t xml:space="preserve"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hyperlink r:id="rId61" w:history="1">
        <w:r w:rsidRPr="001357A7">
          <w:rPr>
            <w:sz w:val="28"/>
            <w:szCs w:val="28"/>
          </w:rPr>
          <w:t>порядке</w:t>
        </w:r>
      </w:hyperlink>
      <w:r w:rsidRPr="001357A7">
        <w:rPr>
          <w:sz w:val="28"/>
          <w:szCs w:val="28"/>
        </w:rPr>
        <w:t xml:space="preserve"> средств защиты информации;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</w:t>
      </w:r>
      <w:r w:rsidR="00006855">
        <w:rPr>
          <w:sz w:val="28"/>
          <w:szCs w:val="28"/>
        </w:rPr>
        <w:t xml:space="preserve">    </w:t>
      </w:r>
      <w:r w:rsidRPr="001357A7">
        <w:rPr>
          <w:sz w:val="28"/>
          <w:szCs w:val="28"/>
        </w:rPr>
        <w:t xml:space="preserve"> в течение всего срока проведения такой 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4.9.5. Запрещается взимать с участников продажи в электронной форме не предусмотренную Законом о приватизации дополнительную плату.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4.9.6. Размещение информационного сообщения о проведении продажи </w:t>
      </w:r>
      <w:r w:rsidR="00006855">
        <w:rPr>
          <w:sz w:val="28"/>
          <w:szCs w:val="28"/>
        </w:rPr>
        <w:t xml:space="preserve">  </w:t>
      </w:r>
      <w:r w:rsidRPr="001357A7">
        <w:rPr>
          <w:sz w:val="28"/>
          <w:szCs w:val="28"/>
        </w:rPr>
        <w:t xml:space="preserve">в электронной форме осуществляется в порядке, установленном </w:t>
      </w:r>
      <w:hyperlink r:id="rId62" w:history="1">
        <w:r w:rsidRPr="001357A7">
          <w:rPr>
            <w:sz w:val="28"/>
            <w:szCs w:val="28"/>
          </w:rPr>
          <w:t>статьей 15</w:t>
        </w:r>
      </w:hyperlink>
      <w:r w:rsidRPr="001357A7">
        <w:rPr>
          <w:sz w:val="28"/>
          <w:szCs w:val="28"/>
        </w:rPr>
        <w:t xml:space="preserve"> Закона о приватизации.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, наряду со сведениями, предусмотренными </w:t>
      </w:r>
      <w:hyperlink r:id="rId63" w:history="1">
        <w:r w:rsidRPr="001357A7">
          <w:rPr>
            <w:sz w:val="28"/>
            <w:szCs w:val="28"/>
          </w:rPr>
          <w:t>статьей 15</w:t>
        </w:r>
      </w:hyperlink>
      <w:r w:rsidRPr="001357A7">
        <w:rPr>
          <w:sz w:val="28"/>
          <w:szCs w:val="28"/>
        </w:rPr>
        <w:t xml:space="preserve"> Закона о приватизации,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2) начальная цена, величина повышения начальной цены </w:t>
      </w:r>
      <w:r w:rsidR="00006855">
        <w:rPr>
          <w:sz w:val="28"/>
          <w:szCs w:val="28"/>
        </w:rPr>
        <w:t xml:space="preserve">                   </w:t>
      </w:r>
      <w:r w:rsidRPr="001357A7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>) - в случае проведения продажи на аукционе;</w:t>
      </w:r>
    </w:p>
    <w:p w:rsidR="00006855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3) цена первоначального предложения,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 понижения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, период, по истечении которого последовательно снижается цена предложения, </w:t>
      </w:r>
      <w:r w:rsidRPr="001357A7">
        <w:rPr>
          <w:sz w:val="28"/>
          <w:szCs w:val="28"/>
        </w:rPr>
        <w:lastRenderedPageBreak/>
        <w:t>минимальная цена предложения, по которой может быть продано муниципальное имущество, величина повышения цены в случае, предусмотренном Законом о приватизации (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), 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- в случае продажи посредством публичного предложения;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4.9.10. В случае проведения продажи муниципального имущества без объявления цены его начальная цена не указывается.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2) цена сделки приватизации;</w:t>
      </w:r>
    </w:p>
    <w:p w:rsidR="00006855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3) имя физического лица или наименование юридического лица 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- победителя торгов.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4.9.12. Результаты процедуры проведения продажи в электронной форме оформляются протоколом.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4.9.13. </w:t>
      </w:r>
      <w:hyperlink r:id="rId64" w:history="1">
        <w:r w:rsidRPr="001357A7">
          <w:rPr>
            <w:sz w:val="28"/>
            <w:szCs w:val="28"/>
          </w:rPr>
          <w:t>Дополнительные требования</w:t>
        </w:r>
      </w:hyperlink>
      <w:r w:rsidRPr="001357A7">
        <w:rPr>
          <w:sz w:val="28"/>
          <w:szCs w:val="28"/>
        </w:rPr>
        <w:t xml:space="preserve"> к операторам электронных площадок и функционированию электронных площадок предусматривают</w:t>
      </w:r>
      <w:r>
        <w:rPr>
          <w:sz w:val="28"/>
          <w:szCs w:val="28"/>
        </w:rPr>
        <w:t xml:space="preserve">, </w:t>
      </w:r>
      <w:r w:rsidR="00006855">
        <w:rPr>
          <w:sz w:val="28"/>
          <w:szCs w:val="28"/>
        </w:rPr>
        <w:t xml:space="preserve">     </w:t>
      </w:r>
      <w:r w:rsidRPr="001357A7">
        <w:rPr>
          <w:sz w:val="28"/>
          <w:szCs w:val="28"/>
        </w:rPr>
        <w:t xml:space="preserve">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</w:t>
      </w:r>
      <w:r w:rsidR="00006855">
        <w:rPr>
          <w:sz w:val="28"/>
          <w:szCs w:val="28"/>
        </w:rPr>
        <w:t xml:space="preserve">                     </w:t>
      </w:r>
      <w:r w:rsidRPr="001357A7">
        <w:rPr>
          <w:sz w:val="28"/>
          <w:szCs w:val="28"/>
        </w:rPr>
        <w:t>в электронной форме.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4.9.14. </w:t>
      </w:r>
      <w:hyperlink r:id="rId65" w:history="1">
        <w:r w:rsidRPr="001357A7">
          <w:rPr>
            <w:sz w:val="28"/>
            <w:szCs w:val="28"/>
          </w:rPr>
          <w:t>Порядок</w:t>
        </w:r>
      </w:hyperlink>
      <w:r w:rsidRPr="001357A7">
        <w:rPr>
          <w:sz w:val="28"/>
          <w:szCs w:val="28"/>
        </w:rPr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656909" w:rsidRPr="001357A7" w:rsidRDefault="00656909" w:rsidP="00656909">
      <w:pPr>
        <w:rPr>
          <w:sz w:val="28"/>
          <w:szCs w:val="28"/>
        </w:rPr>
      </w:pPr>
    </w:p>
    <w:p w:rsidR="00656909" w:rsidRPr="00D2514A" w:rsidRDefault="00656909" w:rsidP="00656909">
      <w:pPr>
        <w:ind w:firstLine="540"/>
        <w:jc w:val="center"/>
        <w:outlineLvl w:val="0"/>
        <w:rPr>
          <w:bCs/>
          <w:sz w:val="28"/>
          <w:szCs w:val="28"/>
        </w:rPr>
      </w:pPr>
      <w:r w:rsidRPr="00D2514A">
        <w:rPr>
          <w:bCs/>
          <w:sz w:val="28"/>
          <w:szCs w:val="28"/>
        </w:rPr>
        <w:t>5. Оплата и распределение денежных средств от  п</w:t>
      </w:r>
      <w:r w:rsidR="0009134E">
        <w:rPr>
          <w:bCs/>
          <w:sz w:val="28"/>
          <w:szCs w:val="28"/>
        </w:rPr>
        <w:t>родажи муниципального имущества</w:t>
      </w:r>
    </w:p>
    <w:p w:rsidR="00B47707" w:rsidRPr="00552E0E" w:rsidRDefault="00656909" w:rsidP="00656909">
      <w:pPr>
        <w:ind w:firstLine="539"/>
        <w:jc w:val="both"/>
        <w:rPr>
          <w:sz w:val="28"/>
        </w:rPr>
      </w:pPr>
      <w:r w:rsidRPr="001357A7">
        <w:rPr>
          <w:sz w:val="28"/>
          <w:szCs w:val="28"/>
        </w:rPr>
        <w:t xml:space="preserve">5.1. </w:t>
      </w:r>
      <w:r w:rsidR="00B47707" w:rsidRPr="00552E0E">
        <w:rPr>
          <w:sz w:val="28"/>
        </w:rPr>
        <w:t>Оплата приобретаемого покупателем муниципального имущества производится единовременно или в рассрочку. Срок рассрочки н</w:t>
      </w:r>
      <w:r w:rsidR="002F6FEB">
        <w:rPr>
          <w:sz w:val="28"/>
        </w:rPr>
        <w:t>е может быть более чем один год. Д</w:t>
      </w:r>
      <w:r w:rsidR="00B47707" w:rsidRPr="00552E0E">
        <w:rPr>
          <w:sz w:val="28"/>
        </w:rPr>
        <w:t>ля субъектов малого</w:t>
      </w:r>
      <w:r w:rsidR="00552E0E" w:rsidRPr="00552E0E">
        <w:rPr>
          <w:sz w:val="28"/>
        </w:rPr>
        <w:t xml:space="preserve"> и</w:t>
      </w:r>
      <w:r w:rsidR="002F6FEB">
        <w:rPr>
          <w:sz w:val="28"/>
        </w:rPr>
        <w:t xml:space="preserve"> среднего предпринимательства п</w:t>
      </w:r>
      <w:r w:rsidR="00B47707" w:rsidRPr="00552E0E">
        <w:rPr>
          <w:sz w:val="28"/>
        </w:rPr>
        <w:t>ри реализации преимущественного права на приобретение арендуемого имущества оплата осуществляется единовременно и</w:t>
      </w:r>
      <w:r w:rsidR="002F6FEB">
        <w:rPr>
          <w:sz w:val="28"/>
        </w:rPr>
        <w:t>ли в рассрочку, сроком 5</w:t>
      </w:r>
      <w:r w:rsidR="00B47707" w:rsidRPr="00552E0E">
        <w:rPr>
          <w:sz w:val="28"/>
        </w:rPr>
        <w:t xml:space="preserve"> лет.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5.2. Решение о предоставлении рассрочки может быть принято в случае приватизации муниципального имущества в соответствии со </w:t>
      </w:r>
      <w:hyperlink r:id="rId66" w:history="1">
        <w:r w:rsidRPr="001357A7">
          <w:rPr>
            <w:sz w:val="28"/>
            <w:szCs w:val="28"/>
          </w:rPr>
          <w:t>статьей 24</w:t>
        </w:r>
      </w:hyperlink>
      <w:r w:rsidRPr="001357A7">
        <w:rPr>
          <w:sz w:val="28"/>
          <w:szCs w:val="28"/>
        </w:rPr>
        <w:t xml:space="preserve"> Закона о приватизации.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5.3.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5.4. На сумму денежных средств, по уплате которой предоставляется рассрочка, производится начисление процентов исходя из ставки, равной </w:t>
      </w:r>
      <w:r w:rsidRPr="001357A7">
        <w:rPr>
          <w:sz w:val="28"/>
          <w:szCs w:val="28"/>
        </w:rPr>
        <w:lastRenderedPageBreak/>
        <w:t xml:space="preserve">одной трети </w:t>
      </w:r>
      <w:hyperlink r:id="rId67" w:history="1">
        <w:r w:rsidRPr="001357A7">
          <w:rPr>
            <w:sz w:val="28"/>
            <w:szCs w:val="28"/>
          </w:rPr>
          <w:t>ключевой</w:t>
        </w:r>
      </w:hyperlink>
      <w:r w:rsidRPr="001357A7">
        <w:rPr>
          <w:sz w:val="28"/>
          <w:szCs w:val="28"/>
        </w:rPr>
        <w:t xml:space="preserve"> ставки Банка России, действующей на дату размещения на официальном сайте в сети </w:t>
      </w:r>
      <w:r>
        <w:rPr>
          <w:sz w:val="28"/>
          <w:szCs w:val="28"/>
        </w:rPr>
        <w:t>«</w:t>
      </w:r>
      <w:r w:rsidRPr="001357A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57A7">
        <w:rPr>
          <w:sz w:val="28"/>
          <w:szCs w:val="28"/>
        </w:rPr>
        <w:t xml:space="preserve"> объявления о продаже.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68" w:history="1">
        <w:r w:rsidRPr="001357A7">
          <w:rPr>
            <w:sz w:val="28"/>
            <w:szCs w:val="28"/>
          </w:rPr>
          <w:t>кодексом</w:t>
        </w:r>
      </w:hyperlink>
      <w:r w:rsidRPr="001357A7">
        <w:rPr>
          <w:sz w:val="28"/>
          <w:szCs w:val="28"/>
        </w:rPr>
        <w:t xml:space="preserve"> Российской Федерации.</w:t>
      </w:r>
    </w:p>
    <w:p w:rsidR="00656909" w:rsidRPr="001357A7" w:rsidRDefault="00656909" w:rsidP="00656909">
      <w:pPr>
        <w:ind w:firstLine="539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 xml:space="preserve">5.5.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r:id="rId69" w:history="1">
        <w:r w:rsidRPr="001357A7">
          <w:rPr>
            <w:sz w:val="28"/>
            <w:szCs w:val="28"/>
          </w:rPr>
          <w:t>пункта 3 статьи 32</w:t>
        </w:r>
      </w:hyperlink>
      <w:r w:rsidRPr="001357A7">
        <w:rPr>
          <w:sz w:val="28"/>
          <w:szCs w:val="28"/>
        </w:rPr>
        <w:t xml:space="preserve"> Закона о приватизации не распространяются.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5.6. С момента передачи покупателю приобретенного в рассрочку имущества и до момента его полной оплаты указанное имущество в силу Закона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656909" w:rsidRPr="001357A7" w:rsidRDefault="00656909" w:rsidP="00656909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47A52" w:rsidRPr="004B6653" w:rsidRDefault="00656909" w:rsidP="00CC6308">
      <w:pPr>
        <w:ind w:firstLine="540"/>
        <w:jc w:val="both"/>
        <w:rPr>
          <w:sz w:val="28"/>
          <w:szCs w:val="28"/>
        </w:rPr>
      </w:pPr>
      <w:r w:rsidRPr="001357A7">
        <w:rPr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  <w:bookmarkStart w:id="9" w:name="_GoBack"/>
      <w:bookmarkEnd w:id="9"/>
    </w:p>
    <w:sectPr w:rsidR="00E47A52" w:rsidRPr="004B6653" w:rsidSect="006D7A1A">
      <w:headerReference w:type="default" r:id="rId7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45" w:rsidRDefault="00746E45" w:rsidP="006D7A1A">
      <w:r>
        <w:separator/>
      </w:r>
    </w:p>
  </w:endnote>
  <w:endnote w:type="continuationSeparator" w:id="0">
    <w:p w:rsidR="00746E45" w:rsidRDefault="00746E45" w:rsidP="006D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45" w:rsidRDefault="00746E45" w:rsidP="006D7A1A">
      <w:r>
        <w:separator/>
      </w:r>
    </w:p>
  </w:footnote>
  <w:footnote w:type="continuationSeparator" w:id="0">
    <w:p w:rsidR="00746E45" w:rsidRDefault="00746E45" w:rsidP="006D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582887"/>
      <w:docPartObj>
        <w:docPartGallery w:val="Page Numbers (Top of Page)"/>
        <w:docPartUnique/>
      </w:docPartObj>
    </w:sdtPr>
    <w:sdtContent>
      <w:p w:rsidR="00DD4B36" w:rsidRDefault="005C4C5B">
        <w:pPr>
          <w:pStyle w:val="a8"/>
          <w:jc w:val="center"/>
        </w:pPr>
        <w:fldSimple w:instr="PAGE   \* MERGEFORMAT">
          <w:r w:rsidR="00FE418E">
            <w:rPr>
              <w:noProof/>
            </w:rPr>
            <w:t>2</w:t>
          </w:r>
        </w:fldSimple>
      </w:p>
    </w:sdtContent>
  </w:sdt>
  <w:p w:rsidR="00DD4B36" w:rsidRDefault="00DD4B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F3F"/>
    <w:multiLevelType w:val="hybridMultilevel"/>
    <w:tmpl w:val="3752B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32771"/>
    <w:multiLevelType w:val="hybridMultilevel"/>
    <w:tmpl w:val="35D819BE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CAA"/>
    <w:multiLevelType w:val="hybridMultilevel"/>
    <w:tmpl w:val="87FAE25C"/>
    <w:lvl w:ilvl="0" w:tplc="0FD47F8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13F4A56"/>
    <w:multiLevelType w:val="hybridMultilevel"/>
    <w:tmpl w:val="04A6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22DEC"/>
    <w:multiLevelType w:val="hybridMultilevel"/>
    <w:tmpl w:val="8AEE366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16F756E"/>
    <w:multiLevelType w:val="hybridMultilevel"/>
    <w:tmpl w:val="A6941234"/>
    <w:lvl w:ilvl="0" w:tplc="9C70DDBA">
      <w:start w:val="2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F4AA9"/>
    <w:rsid w:val="00006855"/>
    <w:rsid w:val="00006F2D"/>
    <w:rsid w:val="00055DB9"/>
    <w:rsid w:val="0009134E"/>
    <w:rsid w:val="000A0B55"/>
    <w:rsid w:val="000D1927"/>
    <w:rsid w:val="000D46CD"/>
    <w:rsid w:val="00111E3A"/>
    <w:rsid w:val="00120AB4"/>
    <w:rsid w:val="0012796C"/>
    <w:rsid w:val="001830B8"/>
    <w:rsid w:val="001C7C6C"/>
    <w:rsid w:val="00212514"/>
    <w:rsid w:val="002330C8"/>
    <w:rsid w:val="00273DC0"/>
    <w:rsid w:val="002A3ACA"/>
    <w:rsid w:val="002C42F1"/>
    <w:rsid w:val="002F653A"/>
    <w:rsid w:val="002F6FEB"/>
    <w:rsid w:val="0034136D"/>
    <w:rsid w:val="00371F4C"/>
    <w:rsid w:val="003E2EF7"/>
    <w:rsid w:val="00412239"/>
    <w:rsid w:val="00412D25"/>
    <w:rsid w:val="00450E76"/>
    <w:rsid w:val="0047493D"/>
    <w:rsid w:val="004B6653"/>
    <w:rsid w:val="004F4AA9"/>
    <w:rsid w:val="00507222"/>
    <w:rsid w:val="00552E0E"/>
    <w:rsid w:val="00562280"/>
    <w:rsid w:val="0056403E"/>
    <w:rsid w:val="005C4C5B"/>
    <w:rsid w:val="005E661A"/>
    <w:rsid w:val="00656909"/>
    <w:rsid w:val="006D7A1A"/>
    <w:rsid w:val="00746E45"/>
    <w:rsid w:val="00764E43"/>
    <w:rsid w:val="00794F9F"/>
    <w:rsid w:val="00797124"/>
    <w:rsid w:val="007C0140"/>
    <w:rsid w:val="008010C8"/>
    <w:rsid w:val="00824336"/>
    <w:rsid w:val="008261E6"/>
    <w:rsid w:val="008309B1"/>
    <w:rsid w:val="00883C20"/>
    <w:rsid w:val="008920EB"/>
    <w:rsid w:val="008B42F4"/>
    <w:rsid w:val="008B6536"/>
    <w:rsid w:val="00A565A4"/>
    <w:rsid w:val="00A82E03"/>
    <w:rsid w:val="00AA0125"/>
    <w:rsid w:val="00B47707"/>
    <w:rsid w:val="00B71B9E"/>
    <w:rsid w:val="00B76793"/>
    <w:rsid w:val="00C338EB"/>
    <w:rsid w:val="00CB450A"/>
    <w:rsid w:val="00CC6308"/>
    <w:rsid w:val="00CC7C22"/>
    <w:rsid w:val="00D921B2"/>
    <w:rsid w:val="00DD4B36"/>
    <w:rsid w:val="00DF5089"/>
    <w:rsid w:val="00E47A52"/>
    <w:rsid w:val="00EA3EE3"/>
    <w:rsid w:val="00EC6FB4"/>
    <w:rsid w:val="00FE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F4AA9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4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F4AA9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4F4A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20A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6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56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D7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C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F4AA9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4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F4AA9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4F4A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20A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6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56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D7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0740357661C8CDE614BD068F41B223D0B94CD294A3C32571ABF38FB3D26C67FF52E0257B9C3FD5E20BBFB6579F152843247B7BA7F2EB32X0tAM" TargetMode="External"/><Relationship Id="rId18" Type="http://schemas.openxmlformats.org/officeDocument/2006/relationships/hyperlink" Target="consultantplus://offline/ref=D0993157CB253DEFA5C168409681915782B35B18C93CDB4DD692D86B14230CBC4B6E8F8AF8795773EBD7B656E7PEFDG" TargetMode="External"/><Relationship Id="rId26" Type="http://schemas.openxmlformats.org/officeDocument/2006/relationships/hyperlink" Target="consultantplus://offline/ref=82C812ED41210B58AD40B33AFE65A20DCBEF5304AF583D9AA3A6533886C290C15D1A3AB284A93395AE896C58892D044AE73D9A68t6T2K" TargetMode="External"/><Relationship Id="rId39" Type="http://schemas.openxmlformats.org/officeDocument/2006/relationships/hyperlink" Target="consultantplus://offline/ref=06E740BD799D0F9D1DBD5647ECEF2786074A64AEF5ECFB9E2E654B2CDBC583375E7DB123B1BA87327C912ECF597F508F217ADA3A2840HFM" TargetMode="External"/><Relationship Id="rId21" Type="http://schemas.openxmlformats.org/officeDocument/2006/relationships/hyperlink" Target="consultantplus://offline/ref=F0A1F00DC66E0265BBE4B17AFAF7C57571B466BAF7773EC3DA720C1781243C8348162A9AAFB20D4F9BE1BF8C2ACB2ADE31B9225D4935F4E3J9O6G" TargetMode="External"/><Relationship Id="rId34" Type="http://schemas.openxmlformats.org/officeDocument/2006/relationships/hyperlink" Target="consultantplus://offline/ref=06E740BD799D0F9D1DBD5647ECEF2786074A64AEF5ECFB9E2E654B2CDBC583375E7DB123B1BA87327C912ECF597F508F217ADA3A2840HFM" TargetMode="External"/><Relationship Id="rId42" Type="http://schemas.openxmlformats.org/officeDocument/2006/relationships/hyperlink" Target="consultantplus://offline/ref=06E740BD799D0F9D1DBD5647ECEF2786074A64AEF5ECFB9E2E654B2CDBC583374C7DE928B8BC926625CB79C25847H1M" TargetMode="External"/><Relationship Id="rId47" Type="http://schemas.openxmlformats.org/officeDocument/2006/relationships/hyperlink" Target="consultantplus://offline/ref=AFBF716E2559853E5F2791498CABE649A78150D7782F636B6EE93D3B6D65CCE72BA697CBE73C06122608847D2CB2y9M" TargetMode="External"/><Relationship Id="rId50" Type="http://schemas.openxmlformats.org/officeDocument/2006/relationships/hyperlink" Target="consultantplus://offline/ref=8B5D02F9384DB058A00702316B6C74B29BD39B4C128268EC691E3D1F397928235359382C2B42625C4EC6D1B8B96646B4C302D6058249D466rFYFF" TargetMode="External"/><Relationship Id="rId55" Type="http://schemas.openxmlformats.org/officeDocument/2006/relationships/hyperlink" Target="consultantplus://offline/ref=8B5D02F9384DB058A00702316B6C74B29BD39E4B168268EC691E3D1F39792823415960202B4A7E5C46D387E9FCr3YAF" TargetMode="External"/><Relationship Id="rId63" Type="http://schemas.openxmlformats.org/officeDocument/2006/relationships/hyperlink" Target="consultantplus://offline/ref=8B5D02F9384DB058A00702316B6C74B29BD39B4C128268EC691E3D1F39792823535938292B49340D0A9888E9F52D4BBCD51ED60Cr9Y5F" TargetMode="External"/><Relationship Id="rId68" Type="http://schemas.openxmlformats.org/officeDocument/2006/relationships/hyperlink" Target="consultantplus://offline/ref=07A2F2E749C0718F9FEE8A43AE6C2132C60D93143ADBB73F534A078DE161DAA160FFDAB10C073D70374B9F256B7D2DF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1EECC3887561EF341B4650382AFB60E318980C03E99E2C6A47F28323EF377266762D94FA0865D11DECC6DB3771B3259E31D4DD98K6x6F" TargetMode="External"/><Relationship Id="rId29" Type="http://schemas.openxmlformats.org/officeDocument/2006/relationships/hyperlink" Target="consultantplus://offline/ref=769FF397584A2D7848DB6D41A957CA5B5DF2F860EB6757B1DA3096CC15208C7104BF19B2FE915B0AE1D546F21CFF930804195C2C0BC942A0xAe6K" TargetMode="External"/><Relationship Id="rId11" Type="http://schemas.openxmlformats.org/officeDocument/2006/relationships/hyperlink" Target="consultantplus://offline/ref=4EDF5A2A4077867C32ACC7940835F65E39BFDC0DB6D7230D1E065188A1270A5A2BF243A094498CF321CB7BD9A956AEA8A08D2DFC1EB0290244g9M" TargetMode="External"/><Relationship Id="rId24" Type="http://schemas.openxmlformats.org/officeDocument/2006/relationships/hyperlink" Target="consultantplus://offline/ref=9C934AB1C19D03AB963BAEB2C1A1EFD528840610F667371707244BD96F3AB06AE71FCDE6027D319CFC97EA87BADCB8B6086C7CB6B7313809YCH8H" TargetMode="External"/><Relationship Id="rId32" Type="http://schemas.openxmlformats.org/officeDocument/2006/relationships/hyperlink" Target="consultantplus://offline/ref=94F8755B67CF126850B22E7BE5980309D4D9309E68049DFE99679BFF2F932E878912BEBCC6E3276C4626D88B6C7AA01414ECA3A44A761EC3X0I5L" TargetMode="External"/><Relationship Id="rId37" Type="http://schemas.openxmlformats.org/officeDocument/2006/relationships/hyperlink" Target="consultantplus://offline/ref=06E740BD799D0F9D1DBD5647ECEF2786074A64AEF5ECFB9E2E654B2CDBC583375E7DB123B1BA87327C912ECF597F508F217ADA3A2840HFM" TargetMode="External"/><Relationship Id="rId40" Type="http://schemas.openxmlformats.org/officeDocument/2006/relationships/hyperlink" Target="consultantplus://offline/ref=06E740BD799D0F9D1DBD5647ECEF2786074A64AEF5ECFB9E2E654B2CDBC583375E7DB122BCB987327C912ECF597F508F217ADA3A2840HFM" TargetMode="External"/><Relationship Id="rId45" Type="http://schemas.openxmlformats.org/officeDocument/2006/relationships/hyperlink" Target="consultantplus://offline/ref=AFBF716E2559853E5F2791498CABE649A78057D37829636B6EE93D3B6D65CCE72BA697CBE73C06122608847D2CB2y9M" TargetMode="External"/><Relationship Id="rId53" Type="http://schemas.openxmlformats.org/officeDocument/2006/relationships/hyperlink" Target="consultantplus://offline/ref=8B5D02F9384DB058A00702316B6C74B29BD39B4C128268EC691E3D1F397928235359382C2B4263584BC6D1B8B96646B4C302D6058249D466rFYFF" TargetMode="External"/><Relationship Id="rId58" Type="http://schemas.openxmlformats.org/officeDocument/2006/relationships/hyperlink" Target="consultantplus://offline/ref=8B5D02F9384DB058A00702316B6C74B29BD1994E188268EC691E3D1F39792823415960202B4A7E5C46D387E9FCr3YAF" TargetMode="External"/><Relationship Id="rId66" Type="http://schemas.openxmlformats.org/officeDocument/2006/relationships/hyperlink" Target="consultantplus://offline/ref=07A2F2E749C0718F9FEE8A43AE6C2132C60C921330D5B73F534A078DE161DAA172FF82BD0C0F20743A5EC9742E810C38635A4C96E43AFDBF7E2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1EECC3887561EF341B4650382AFB60E318980C03E99E2C6A47F28323EF377266762D90FD006E8C4FA3C7877323A0259131D6D5876DC6A6KFxDF" TargetMode="External"/><Relationship Id="rId23" Type="http://schemas.openxmlformats.org/officeDocument/2006/relationships/hyperlink" Target="consultantplus://offline/ref=F0A1F00DC66E0265BBE4B17AFAF7C57571BC69BAF5763EC3DA720C1781243C8348162A9FAFBB5A16D8BFE6DD698027D628A52254J5OEG" TargetMode="External"/><Relationship Id="rId28" Type="http://schemas.openxmlformats.org/officeDocument/2006/relationships/hyperlink" Target="consultantplus://offline/ref=769FF397584A2D7848DB6D41A957CA5B5CF7F061EF6C57B1DA3096CC15208C7104BF19B2FE915A0CECD546F21CFF930804195C2C0BC942A0xAe6K" TargetMode="External"/><Relationship Id="rId36" Type="http://schemas.openxmlformats.org/officeDocument/2006/relationships/hyperlink" Target="consultantplus://offline/ref=06E740BD799D0F9D1DBD5647ECEF2786074A64AEF5ECFB9E2E654B2CDBC583375E7DB122BCB987327C912ECF597F508F217ADA3A2840HFM" TargetMode="External"/><Relationship Id="rId49" Type="http://schemas.openxmlformats.org/officeDocument/2006/relationships/hyperlink" Target="consultantplus://offline/ref=4868A37DAFF88036DDAE55E0A1447C0176A95C137A8315ECA1FCB894F2CD7855C9D2F81D107054CD72ED14094167DD3F16D5EB5BACB882DE0672M" TargetMode="External"/><Relationship Id="rId57" Type="http://schemas.openxmlformats.org/officeDocument/2006/relationships/hyperlink" Target="consultantplus://offline/ref=8B5D02F9384DB058A00702316B6C74B29BD39B4C128268EC691E3D1F39792823535938282D416B081F89D0E4FD3B55B4C302D40D9Dr4Y2F" TargetMode="External"/><Relationship Id="rId61" Type="http://schemas.openxmlformats.org/officeDocument/2006/relationships/hyperlink" Target="consultantplus://offline/ref=8B5D02F9384DB058A00702316B6C74B291D8924D108135E66147311D3E7677345410342D2B42615C4599D4ADA83E4BBCD51CDE139E4BD5r6YEF" TargetMode="External"/><Relationship Id="rId10" Type="http://schemas.openxmlformats.org/officeDocument/2006/relationships/hyperlink" Target="consultantplus://offline/ref=4EDF5A2A4077867C32ACC7940835F65E39BEDD09B4DA230D1E065188A1270A5A2BF243A094498CF521CB7BD9A956AEA8A08D2DFC1EB0290244g9M" TargetMode="External"/><Relationship Id="rId19" Type="http://schemas.openxmlformats.org/officeDocument/2006/relationships/hyperlink" Target="consultantplus://offline/ref=F0A1F00DC66E0265BBE4B17AFAF7C57570B76DBAF4723EC3DA720C1781243C8348162A9AAFB00E4E9FE1BF8C2ACB2ADE31B9225D4935F4E3J9O6G" TargetMode="External"/><Relationship Id="rId31" Type="http://schemas.openxmlformats.org/officeDocument/2006/relationships/hyperlink" Target="consultantplus://offline/ref=94F8755B67CF126850B22E7BE5980309D4DB369A68019DFE99679BFF2F932E878912BEBCC6E326644126D88B6C7AA01414ECA3A44A761EC3X0I5L" TargetMode="External"/><Relationship Id="rId44" Type="http://schemas.openxmlformats.org/officeDocument/2006/relationships/hyperlink" Target="consultantplus://offline/ref=160A7EEF833A4EF9592606BC994FA56E2F89F68110D3ADF9C67F557BFEDCDE97FB052E275DF2028B360DD0D5AE076ED76877685E8BxBj2M" TargetMode="External"/><Relationship Id="rId52" Type="http://schemas.openxmlformats.org/officeDocument/2006/relationships/hyperlink" Target="consultantplus://offline/ref=8B5D02F9384DB058A00702316B6C74B29BD39B4C128268EC691E3D1F39792823535938242B49340D0A9888E9F52D4BBCD51ED60Cr9Y5F" TargetMode="External"/><Relationship Id="rId60" Type="http://schemas.openxmlformats.org/officeDocument/2006/relationships/hyperlink" Target="consultantplus://offline/ref=8B5D02F9384DB058A00702316B6C74B29BD39B4C128268EC691E3D1F39792823535938282D416B081F89D0E4FD3B55B4C302D40D9Dr4Y2F" TargetMode="External"/><Relationship Id="rId65" Type="http://schemas.openxmlformats.org/officeDocument/2006/relationships/hyperlink" Target="consultantplus://offline/ref=8B5D02F9384DB058A00702316B6C74B29BD39F48128968EC691E3D1F397928235359382C2B42605D4EC6D1B8B96646B4C302D6058249D466rFYFF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DF5A2A4077867C32ACC7940835F65E39BFDF0DB3DD230D1E065188A1270A5A2BF243A094498EF42ACB7BD9A956AEA8A08D2DFC1EB0290244g9M" TargetMode="External"/><Relationship Id="rId14" Type="http://schemas.openxmlformats.org/officeDocument/2006/relationships/hyperlink" Target="consultantplus://offline/ref=8CB2C637ED857A75CA3E8E90C37410189E69E582969E0181F9A8077B4B53268CF695C95CF2F7D16E94BBAAB89832E8B9B22B4A6747134917F3l2F" TargetMode="External"/><Relationship Id="rId22" Type="http://schemas.openxmlformats.org/officeDocument/2006/relationships/hyperlink" Target="consultantplus://offline/ref=F0A1F00DC66E0265BBE4B17AFAF7C57570B76EBAF1783EC3DA720C1781243C8348162A9AAFB00E4095E1BF8C2ACB2ADE31B9225D4935F4E3J9O6G" TargetMode="External"/><Relationship Id="rId27" Type="http://schemas.openxmlformats.org/officeDocument/2006/relationships/hyperlink" Target="consultantplus://offline/ref=82C812ED41210B58AD40B33AFE65A20DCBEF5304AF583D9AA3A6533886C290C15D1A3AB284A93395AE896C58892D044AE73D9A68t6T2K" TargetMode="External"/><Relationship Id="rId30" Type="http://schemas.openxmlformats.org/officeDocument/2006/relationships/hyperlink" Target="consultantplus://offline/ref=94F8755B67CF126850B22E7BE5980309D4D9309E68049DFE99679BFF2F932E878912BEBCC6E324644726D88B6C7AA01414ECA3A44A761EC3X0I5L" TargetMode="External"/><Relationship Id="rId35" Type="http://schemas.openxmlformats.org/officeDocument/2006/relationships/hyperlink" Target="consultantplus://offline/ref=06E740BD799D0F9D1DBD5647ECEF2786074A64AEF5ECFB9E2E654B2CDBC583375E7DB124B8BB8D622EDE2F931D2D438F2E7AD832370473DA45HAM" TargetMode="External"/><Relationship Id="rId43" Type="http://schemas.openxmlformats.org/officeDocument/2006/relationships/hyperlink" Target="consultantplus://offline/ref=160A7EEF833A4EF9592606BC994FA56E2F8AF38C15D3ADF9C67F557BFEDCDE97FB052E2355FD5D8E231C88D8A91E70DF7E6B6A5Fx8j3M" TargetMode="External"/><Relationship Id="rId48" Type="http://schemas.openxmlformats.org/officeDocument/2006/relationships/hyperlink" Target="consultantplus://offline/ref=4868A37DAFF88036DDAE55E0A1447C0176AA5812748015ECA1FCB894F2CD7855C9D2F81D107054CC7CED14094167DD3F16D5EB5BACB882DE0672M" TargetMode="External"/><Relationship Id="rId56" Type="http://schemas.openxmlformats.org/officeDocument/2006/relationships/hyperlink" Target="consultantplus://offline/ref=8B5D02F9384DB058A00702316B6C74B29BD39F49158E68EC691E3D1F397928235359382C2B42605D4FC6D1B8B96646B4C302D6058249D466rFYFF" TargetMode="External"/><Relationship Id="rId64" Type="http://schemas.openxmlformats.org/officeDocument/2006/relationships/hyperlink" Target="consultantplus://offline/ref=8B5D02F9384DB058A00702316B6C74B29BD39F49158E68EC691E3D1F397928235359382C2B42605D4FC6D1B8B96646B4C302D6058249D466rFYFF" TargetMode="External"/><Relationship Id="rId69" Type="http://schemas.openxmlformats.org/officeDocument/2006/relationships/hyperlink" Target="consultantplus://offline/ref=07A2F2E749C0718F9FEE8A43AE6C2132C60C921330D5B73F534A078DE161DAA172FF82BD0C0F27763B5EC9742E810C38635A4C96E43AFDBF7E25F" TargetMode="External"/><Relationship Id="rId8" Type="http://schemas.openxmlformats.org/officeDocument/2006/relationships/hyperlink" Target="consultantplus://offline/ref=4EDF5A2A4077867C32ACC7940835F65E39BFDC0DB6D7230D1E065188A1270A5A2BF243A094498CF321CB7BD9A956AEA8A08D2DFC1EB0290244g9M" TargetMode="External"/><Relationship Id="rId51" Type="http://schemas.openxmlformats.org/officeDocument/2006/relationships/hyperlink" Target="consultantplus://offline/ref=8B5D02F9384DB058A00702316B6C74B29BD39B4C128268EC691E3D1F397928235359382C2B42625847C6D1B8B96646B4C302D6058249D466rFYFF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EDF5A2A4077867C32ACC7940835F65E39BFDF0DB3DD230D1E065188A1270A5A2BF243A094498EF42ACB7BD9A956AEA8A08D2DFC1EB0290244g9M" TargetMode="External"/><Relationship Id="rId17" Type="http://schemas.openxmlformats.org/officeDocument/2006/relationships/hyperlink" Target="consultantplus://offline/ref=91AD0905F0BE061E9381B436EED631F4BE2A6F120AEAB6CB1128718ECDE2A28A80CBEBC987A6175943A3AEBA8660E61D6949252F60qC2BF" TargetMode="External"/><Relationship Id="rId25" Type="http://schemas.openxmlformats.org/officeDocument/2006/relationships/hyperlink" Target="consultantplus://offline/ref=7A8079BB22A90FC58189DFFE0FE12EB659DFD5707492A96024B7BCF050FD300048984333D97DFA42DC0D85BD55315924B613AACB911093A9OE4BJ" TargetMode="External"/><Relationship Id="rId33" Type="http://schemas.openxmlformats.org/officeDocument/2006/relationships/hyperlink" Target="consultantplus://offline/ref=06E740BD799D0F9D1DBD5647ECEF2786054069A8F7E4FB9E2E654B2CDBC583375E7DB124B8BB8C6728DE2F931D2D438F2E7AD832370473DA45HAM" TargetMode="External"/><Relationship Id="rId38" Type="http://schemas.openxmlformats.org/officeDocument/2006/relationships/hyperlink" Target="consultantplus://offline/ref=06E740BD799D0F9D1DBD5647ECEF2786074A64AEF5ECFB9E2E654B2CDBC583375E7DB122BCB987327C912ECF597F508F217ADA3A2840HFM" TargetMode="External"/><Relationship Id="rId46" Type="http://schemas.openxmlformats.org/officeDocument/2006/relationships/hyperlink" Target="consultantplus://offline/ref=AFBF716E2559853E5F2791498CABE649A78056DD762D636B6EE93D3B6D65CCE72BA697CBE73C06122608847D2CB2y9M" TargetMode="External"/><Relationship Id="rId59" Type="http://schemas.openxmlformats.org/officeDocument/2006/relationships/hyperlink" Target="consultantplus://offline/ref=8B5D02F9384DB058A00702316B6C74B29BD39E4B168268EC691E3D1F39792823415960202B4A7E5C46D387E9FCr3YAF" TargetMode="External"/><Relationship Id="rId67" Type="http://schemas.openxmlformats.org/officeDocument/2006/relationships/hyperlink" Target="consultantplus://offline/ref=07A2F2E749C0718F9FEE8A43AE6C2132C40C971331D6EA355B130B8FE66E85A475EE82BC0411237821579D247623F" TargetMode="External"/><Relationship Id="rId20" Type="http://schemas.openxmlformats.org/officeDocument/2006/relationships/hyperlink" Target="consultantplus://offline/ref=F0A1F00DC66E0265BBE4B17AFAF7C57571BC69BAF5763EC3DA720C1781243C8348162A99A9BB5A16D8BFE6DD698027D628A52254J5OEG" TargetMode="External"/><Relationship Id="rId41" Type="http://schemas.openxmlformats.org/officeDocument/2006/relationships/hyperlink" Target="consultantplus://offline/ref=06E740BD799D0F9D1DBD5647ECEF2786074A64AEF5ECFB9E2E654B2CDBC583374C7DE928B8BC926625CB79C25847H1M" TargetMode="External"/><Relationship Id="rId54" Type="http://schemas.openxmlformats.org/officeDocument/2006/relationships/hyperlink" Target="consultantplus://offline/ref=8B5D02F9384DB058A00702316B6C74B29BD0924A138268EC691E3D1F397928235359382C2B42605A4DC6D1B8B96646B4C302D6058249D466rFYFF" TargetMode="External"/><Relationship Id="rId62" Type="http://schemas.openxmlformats.org/officeDocument/2006/relationships/hyperlink" Target="consultantplus://offline/ref=8B5D02F9384DB058A00702316B6C74B29BD39B4C128268EC691E3D1F39792823535938292B49340D0A9888E9F52D4BBCD51ED60Cr9Y5F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4AC72-FD17-45C0-9F2B-4377B409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32</Pages>
  <Words>13126</Words>
  <Characters>74819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glavapos</cp:lastModifiedBy>
  <cp:revision>14</cp:revision>
  <cp:lastPrinted>2021-06-02T00:48:00Z</cp:lastPrinted>
  <dcterms:created xsi:type="dcterms:W3CDTF">2021-05-27T01:26:00Z</dcterms:created>
  <dcterms:modified xsi:type="dcterms:W3CDTF">2021-06-29T06:13:00Z</dcterms:modified>
</cp:coreProperties>
</file>