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670B" w14:textId="6AC1350B" w:rsidR="002B3473" w:rsidRDefault="002B3473" w:rsidP="00955D28">
      <w:pPr>
        <w:ind w:right="-284"/>
        <w:jc w:val="center"/>
      </w:pPr>
      <w:r>
        <w:t>Муниципальное образование «Приамурское городское поселение»</w:t>
      </w:r>
    </w:p>
    <w:p w14:paraId="13A0FB3F" w14:textId="77777777" w:rsidR="002B3473" w:rsidRDefault="002B3473" w:rsidP="00955D28">
      <w:pPr>
        <w:tabs>
          <w:tab w:val="left" w:pos="1980"/>
          <w:tab w:val="left" w:pos="2550"/>
        </w:tabs>
        <w:ind w:right="-284"/>
        <w:jc w:val="center"/>
      </w:pPr>
      <w:r>
        <w:t>Смидовичского муниципального района</w:t>
      </w:r>
    </w:p>
    <w:p w14:paraId="21D36918" w14:textId="77777777" w:rsidR="002B3473" w:rsidRDefault="002B3473" w:rsidP="00955D28">
      <w:pPr>
        <w:tabs>
          <w:tab w:val="left" w:pos="2460"/>
          <w:tab w:val="center" w:pos="4677"/>
        </w:tabs>
        <w:ind w:right="-284"/>
        <w:jc w:val="center"/>
      </w:pPr>
      <w:r>
        <w:t>Еврейская автономная область</w:t>
      </w:r>
    </w:p>
    <w:p w14:paraId="467382F4" w14:textId="77777777" w:rsidR="002B3473" w:rsidRDefault="002B3473" w:rsidP="00955D28">
      <w:pPr>
        <w:ind w:right="-284"/>
        <w:jc w:val="center"/>
      </w:pPr>
    </w:p>
    <w:p w14:paraId="58739E2F" w14:textId="77777777" w:rsidR="002B3473" w:rsidRDefault="002B3473" w:rsidP="00955D28">
      <w:pPr>
        <w:tabs>
          <w:tab w:val="left" w:pos="960"/>
          <w:tab w:val="center" w:pos="4677"/>
        </w:tabs>
        <w:ind w:right="-284"/>
        <w:jc w:val="center"/>
      </w:pPr>
      <w:r>
        <w:t xml:space="preserve">АДМИНИСТРАЦИЯ   </w:t>
      </w:r>
      <w:r w:rsidR="00E72B4B">
        <w:t>ГОРОДСКОГО ПОСЕЛЕНИЯ</w:t>
      </w:r>
    </w:p>
    <w:p w14:paraId="66885F37" w14:textId="77777777" w:rsidR="002B3473" w:rsidRDefault="002B3473" w:rsidP="00955D28">
      <w:pPr>
        <w:ind w:right="-284"/>
        <w:jc w:val="center"/>
      </w:pPr>
    </w:p>
    <w:p w14:paraId="18B9C1A3" w14:textId="77777777" w:rsidR="002B3473" w:rsidRDefault="002B3473" w:rsidP="00955D28">
      <w:pPr>
        <w:ind w:right="-284"/>
        <w:jc w:val="center"/>
      </w:pPr>
      <w:r>
        <w:t>ПОСТАНОВЛЕНИЕ</w:t>
      </w:r>
    </w:p>
    <w:p w14:paraId="294638F9" w14:textId="77777777" w:rsidR="002B3473" w:rsidRDefault="002B3473" w:rsidP="00955D28">
      <w:pPr>
        <w:ind w:right="-284"/>
        <w:jc w:val="right"/>
      </w:pPr>
    </w:p>
    <w:p w14:paraId="06046920" w14:textId="2D025B52" w:rsidR="002B3473" w:rsidRPr="002B0129" w:rsidRDefault="001C7DFC" w:rsidP="00955D28">
      <w:pPr>
        <w:ind w:right="-284"/>
        <w:jc w:val="both"/>
      </w:pPr>
      <w:r>
        <w:t>01.03.2022</w:t>
      </w:r>
      <w:r w:rsidR="002B3473">
        <w:t xml:space="preserve">                       </w:t>
      </w:r>
      <w:r w:rsidR="002B3473">
        <w:tab/>
      </w:r>
      <w:r w:rsidR="002B3473">
        <w:tab/>
      </w:r>
      <w:r w:rsidR="002B3473">
        <w:tab/>
      </w:r>
      <w:r w:rsidR="002B3473">
        <w:tab/>
      </w:r>
      <w:r w:rsidR="002B3473">
        <w:tab/>
      </w:r>
      <w:r w:rsidR="007A67C5">
        <w:t xml:space="preserve">     </w:t>
      </w:r>
      <w:r w:rsidR="00540153">
        <w:t xml:space="preserve">                    </w:t>
      </w:r>
      <w:r w:rsidR="000D704A">
        <w:t xml:space="preserve">   </w:t>
      </w:r>
      <w:r w:rsidR="006F68C6">
        <w:t xml:space="preserve"> </w:t>
      </w:r>
      <w:r w:rsidR="00540153">
        <w:t xml:space="preserve">    </w:t>
      </w:r>
      <w:r w:rsidR="00D240F4">
        <w:t xml:space="preserve">№ </w:t>
      </w:r>
      <w:r w:rsidR="008B0314">
        <w:t>100</w:t>
      </w:r>
    </w:p>
    <w:p w14:paraId="72419ABB" w14:textId="77777777" w:rsidR="002B3473" w:rsidRDefault="002B3473" w:rsidP="00955D28">
      <w:pPr>
        <w:ind w:right="-284"/>
        <w:jc w:val="center"/>
      </w:pPr>
      <w:r>
        <w:t>пос. Приамурский</w:t>
      </w:r>
    </w:p>
    <w:p w14:paraId="59D9FB48" w14:textId="77777777" w:rsidR="002B3473" w:rsidRDefault="002B3473" w:rsidP="00955D28">
      <w:pPr>
        <w:ind w:right="-284"/>
        <w:jc w:val="center"/>
      </w:pPr>
    </w:p>
    <w:p w14:paraId="7C45796D" w14:textId="01C32C48" w:rsidR="001C7DFC" w:rsidRDefault="001C7DFC" w:rsidP="00955D28">
      <w:pPr>
        <w:pStyle w:val="a5"/>
        <w:ind w:right="-284"/>
        <w:jc w:val="both"/>
        <w:rPr>
          <w:szCs w:val="28"/>
        </w:rPr>
      </w:pPr>
      <w:r w:rsidRPr="00420056">
        <w:rPr>
          <w:szCs w:val="28"/>
        </w:rPr>
        <w:t xml:space="preserve">Об утверждении формы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при осуществлении выездных проверок в сфере муниципального земельного контроля в границах </w:t>
      </w:r>
      <w:r>
        <w:rPr>
          <w:szCs w:val="28"/>
        </w:rPr>
        <w:t>муниципального образования «Приамурское городское поселение» Смидовичского муниципального района Еврейской автономной области</w:t>
      </w:r>
    </w:p>
    <w:p w14:paraId="7221B9ED" w14:textId="37868163" w:rsidR="001C7DFC" w:rsidRDefault="001C7DFC" w:rsidP="00955D28">
      <w:pPr>
        <w:pStyle w:val="a5"/>
        <w:ind w:right="-284"/>
        <w:jc w:val="both"/>
      </w:pPr>
    </w:p>
    <w:p w14:paraId="3E1E9024" w14:textId="77777777" w:rsidR="001C7DFC" w:rsidRDefault="001C7DFC" w:rsidP="00955D28">
      <w:pPr>
        <w:pStyle w:val="a5"/>
        <w:ind w:right="-284"/>
        <w:jc w:val="both"/>
      </w:pPr>
    </w:p>
    <w:p w14:paraId="25AD9DF9" w14:textId="4C7F9B05" w:rsidR="002B3473" w:rsidRDefault="001C7DFC" w:rsidP="00955D28">
      <w:pPr>
        <w:ind w:right="-284" w:firstLine="708"/>
        <w:jc w:val="both"/>
      </w:pPr>
      <w:r>
        <w:rPr>
          <w:szCs w:val="28"/>
        </w:rPr>
        <w:t>В соответствии с Федеральным законом от 06.10.2003 № 131-ФЗ «Об общих принципах организации местного самоуправления в Российской Федерации»,</w:t>
      </w:r>
      <w:r w:rsidRPr="00E819F6">
        <w:t xml:space="preserve"> </w:t>
      </w:r>
      <w:r w:rsidRPr="00420056">
        <w:rPr>
          <w:szCs w:val="28"/>
        </w:rPr>
        <w:t>с частью 2 статьи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szCs w:val="28"/>
        </w:rPr>
        <w:t>,</w:t>
      </w:r>
      <w:r w:rsidR="00862473">
        <w:t xml:space="preserve"> </w:t>
      </w:r>
      <w:r w:rsidR="001277A7">
        <w:t xml:space="preserve">Уставом муниципального образования </w:t>
      </w:r>
      <w:r w:rsidR="002B3473">
        <w:t>«Приамурское город</w:t>
      </w:r>
      <w:r w:rsidR="00DB32D7">
        <w:t>ское поселение», администрация</w:t>
      </w:r>
      <w:r w:rsidR="00EA4EB2">
        <w:t xml:space="preserve"> городского поселения</w:t>
      </w:r>
    </w:p>
    <w:p w14:paraId="109232DA" w14:textId="77777777" w:rsidR="002B3473" w:rsidRDefault="002B3473" w:rsidP="00955D28">
      <w:pPr>
        <w:ind w:right="-284"/>
        <w:jc w:val="both"/>
      </w:pPr>
      <w:r>
        <w:t>ПОСТАНОВЛЯЕТ:</w:t>
      </w:r>
    </w:p>
    <w:p w14:paraId="7971BA08" w14:textId="63AF0295" w:rsidR="001C7DFC" w:rsidRDefault="002B3473" w:rsidP="00955D28">
      <w:pPr>
        <w:pStyle w:val="a5"/>
        <w:ind w:right="-284"/>
        <w:jc w:val="both"/>
        <w:rPr>
          <w:szCs w:val="28"/>
        </w:rPr>
      </w:pPr>
      <w:r>
        <w:t xml:space="preserve">          </w:t>
      </w:r>
      <w:r>
        <w:tab/>
        <w:t xml:space="preserve"> 1. </w:t>
      </w:r>
      <w:r w:rsidR="001C7DFC" w:rsidRPr="00420056">
        <w:rPr>
          <w:color w:val="0D0D0D"/>
          <w:spacing w:val="2"/>
          <w:szCs w:val="28"/>
        </w:rPr>
        <w:t>Утвердить форму проверочных листов (</w:t>
      </w:r>
      <w:r w:rsidR="001C7DFC" w:rsidRPr="00420056">
        <w:rPr>
          <w:color w:val="0D0D0D"/>
          <w:szCs w:val="28"/>
        </w:rPr>
        <w:t>списков контрольных вопросов, ответы на которые свидетельствуют о соблюдении или несоблюдении контролируемым лицом обязательных требований),</w:t>
      </w:r>
      <w:r w:rsidR="001C7DFC" w:rsidRPr="00420056">
        <w:rPr>
          <w:color w:val="0D0D0D"/>
          <w:spacing w:val="2"/>
          <w:szCs w:val="28"/>
        </w:rPr>
        <w:t xml:space="preserve"> применяемых при осуществлении </w:t>
      </w:r>
      <w:r w:rsidR="001C7DFC" w:rsidRPr="00420056">
        <w:rPr>
          <w:color w:val="0D0D0D"/>
          <w:szCs w:val="28"/>
        </w:rPr>
        <w:t xml:space="preserve">выездных проверок в сфере </w:t>
      </w:r>
      <w:r w:rsidR="001C7DFC" w:rsidRPr="00420056">
        <w:rPr>
          <w:color w:val="0D0D0D"/>
          <w:spacing w:val="1"/>
          <w:szCs w:val="28"/>
        </w:rPr>
        <w:t>муниципального земельного контроля в границах</w:t>
      </w:r>
      <w:r w:rsidR="001C7DFC" w:rsidRPr="001C7DFC">
        <w:rPr>
          <w:szCs w:val="28"/>
        </w:rPr>
        <w:t xml:space="preserve"> </w:t>
      </w:r>
      <w:r w:rsidR="001C7DFC">
        <w:rPr>
          <w:szCs w:val="28"/>
        </w:rPr>
        <w:t>муниципального образования «Приамурское городское поселение» Смидовичского муниципального района Еврейской автономной области.</w:t>
      </w:r>
    </w:p>
    <w:p w14:paraId="77FDEC7F" w14:textId="548E36FD" w:rsidR="002B3473" w:rsidRDefault="001C7DFC" w:rsidP="00955D28">
      <w:pPr>
        <w:ind w:right="-284"/>
        <w:jc w:val="both"/>
      </w:pPr>
      <w:r>
        <w:t xml:space="preserve">         </w:t>
      </w:r>
      <w:r w:rsidR="003E4AA0">
        <w:t xml:space="preserve"> </w:t>
      </w:r>
      <w:r w:rsidR="00B62A67">
        <w:t>2</w:t>
      </w:r>
      <w:r w:rsidR="002B3473">
        <w:t xml:space="preserve">. Контроль за исполнением </w:t>
      </w:r>
      <w:r w:rsidR="00D92203">
        <w:t>настоящего постановления</w:t>
      </w:r>
      <w:r w:rsidR="003E4AA0">
        <w:t xml:space="preserve"> возложить на </w:t>
      </w:r>
      <w:r w:rsidR="006C16DD">
        <w:t>начальника отдела по управлению муниципальным имуществом и земельным вопросам</w:t>
      </w:r>
      <w:r w:rsidR="003E4AA0">
        <w:t xml:space="preserve"> О. В. Нелюбину.</w:t>
      </w:r>
    </w:p>
    <w:p w14:paraId="6366B74D" w14:textId="0AF6158A" w:rsidR="00B62A67" w:rsidRDefault="003E4AA0" w:rsidP="00955D28">
      <w:pPr>
        <w:ind w:right="-284"/>
        <w:jc w:val="both"/>
      </w:pPr>
      <w:r>
        <w:t xml:space="preserve"> </w:t>
      </w:r>
      <w:r w:rsidR="00955D28">
        <w:tab/>
      </w:r>
      <w:r w:rsidR="00B62A67">
        <w:t>3. Опубликовать настоящее постановление на официальном сайте Приамурского городского поселения и в информационном бюллетене «Приамурский вестник»</w:t>
      </w:r>
      <w:r>
        <w:t>.</w:t>
      </w:r>
    </w:p>
    <w:p w14:paraId="7692E5DA" w14:textId="70D22FC6" w:rsidR="002B3473" w:rsidRDefault="00B62A67" w:rsidP="00955D28">
      <w:pPr>
        <w:ind w:right="-284"/>
        <w:jc w:val="both"/>
      </w:pPr>
      <w:r>
        <w:lastRenderedPageBreak/>
        <w:t xml:space="preserve">        </w:t>
      </w:r>
      <w:r w:rsidR="009329FC">
        <w:t xml:space="preserve"> </w:t>
      </w:r>
      <w:r>
        <w:t xml:space="preserve">  4</w:t>
      </w:r>
      <w:r w:rsidR="002B3473">
        <w:t xml:space="preserve">. Настоящее </w:t>
      </w:r>
      <w:r w:rsidR="00D92203">
        <w:t>постановление вступает</w:t>
      </w:r>
      <w:r>
        <w:t xml:space="preserve"> в силу после дня его официального опубликования</w:t>
      </w:r>
      <w:r w:rsidR="00C21344">
        <w:t>.</w:t>
      </w:r>
      <w:r w:rsidR="002B3473">
        <w:t xml:space="preserve">  </w:t>
      </w:r>
    </w:p>
    <w:p w14:paraId="4A7FB70A" w14:textId="77777777" w:rsidR="00955D28" w:rsidRDefault="00955D28" w:rsidP="00955D28">
      <w:pPr>
        <w:ind w:right="-284"/>
        <w:jc w:val="both"/>
      </w:pPr>
    </w:p>
    <w:p w14:paraId="28AFEFE9" w14:textId="77777777" w:rsidR="002B3473" w:rsidRDefault="002B3473" w:rsidP="00955D28">
      <w:pPr>
        <w:ind w:right="-284"/>
      </w:pPr>
    </w:p>
    <w:p w14:paraId="009388CD" w14:textId="77777777" w:rsidR="002B3473" w:rsidRDefault="00C97EAD" w:rsidP="00955D28">
      <w:pPr>
        <w:ind w:right="-284"/>
      </w:pPr>
      <w:r>
        <w:t>Г</w:t>
      </w:r>
      <w:r w:rsidR="003E4AA0">
        <w:t>лав</w:t>
      </w:r>
      <w:r>
        <w:t>а</w:t>
      </w:r>
      <w:r w:rsidR="003E4AA0">
        <w:t xml:space="preserve"> администрации</w:t>
      </w:r>
      <w:r w:rsidR="002B3473">
        <w:t xml:space="preserve">  </w:t>
      </w:r>
    </w:p>
    <w:p w14:paraId="36F3DB11" w14:textId="049D748A" w:rsidR="0057785E" w:rsidRDefault="002B3473" w:rsidP="00955D28">
      <w:pPr>
        <w:ind w:right="-284"/>
      </w:pPr>
      <w:r>
        <w:t xml:space="preserve">городского поселения                                        </w:t>
      </w:r>
      <w:r>
        <w:tab/>
        <w:t xml:space="preserve">          </w:t>
      </w:r>
      <w:r w:rsidR="003E4AA0">
        <w:t xml:space="preserve">      </w:t>
      </w:r>
      <w:r w:rsidR="007E72C1">
        <w:t xml:space="preserve">     </w:t>
      </w:r>
      <w:r w:rsidR="00C97EAD">
        <w:t xml:space="preserve">    </w:t>
      </w:r>
      <w:r w:rsidR="00691CB6">
        <w:t xml:space="preserve"> </w:t>
      </w:r>
      <w:r w:rsidR="00F77618">
        <w:t xml:space="preserve"> </w:t>
      </w:r>
      <w:r w:rsidR="00C97EAD">
        <w:t xml:space="preserve">  А. С. Симонов</w:t>
      </w:r>
    </w:p>
    <w:p w14:paraId="278C8982" w14:textId="5583FC9E" w:rsidR="001C7DFC" w:rsidRDefault="001C7DFC" w:rsidP="00955D28">
      <w:pPr>
        <w:ind w:right="-284"/>
      </w:pPr>
    </w:p>
    <w:p w14:paraId="437F22AC" w14:textId="7F620230" w:rsidR="001C7DFC" w:rsidRDefault="001C7DFC" w:rsidP="00955D28">
      <w:pPr>
        <w:ind w:right="-284"/>
      </w:pPr>
    </w:p>
    <w:p w14:paraId="4D5FCDA3" w14:textId="77777777" w:rsidR="001C7DFC" w:rsidRDefault="001C7DFC" w:rsidP="00955D28">
      <w:pPr>
        <w:ind w:right="-284"/>
        <w:rPr>
          <w:szCs w:val="28"/>
        </w:rPr>
      </w:pPr>
      <w:r>
        <w:rPr>
          <w:szCs w:val="28"/>
        </w:rPr>
        <w:t>Подготовил</w:t>
      </w:r>
      <w:r w:rsidRPr="00C0119A">
        <w:rPr>
          <w:szCs w:val="28"/>
        </w:rPr>
        <w:t>:</w:t>
      </w:r>
    </w:p>
    <w:p w14:paraId="6F60BC74" w14:textId="77777777" w:rsidR="001C7DFC" w:rsidRDefault="001C7DFC" w:rsidP="00955D28">
      <w:pPr>
        <w:ind w:right="-284"/>
      </w:pPr>
      <w:r>
        <w:t>Начальник отдела по управлению</w:t>
      </w:r>
    </w:p>
    <w:p w14:paraId="6D2AB0F7" w14:textId="77777777" w:rsidR="001C7DFC" w:rsidRDefault="001C7DFC" w:rsidP="00955D28">
      <w:pPr>
        <w:ind w:right="-284"/>
      </w:pPr>
      <w:r>
        <w:t xml:space="preserve">муниципальным имуществом и </w:t>
      </w:r>
    </w:p>
    <w:p w14:paraId="19D3D344" w14:textId="3FDFA2A9" w:rsidR="001C7DFC" w:rsidRDefault="001C7DFC" w:rsidP="00955D28">
      <w:pPr>
        <w:ind w:right="-284"/>
      </w:pPr>
      <w:r>
        <w:t xml:space="preserve">земельным вопросам                                                                       О. В. Нелюбина </w:t>
      </w:r>
    </w:p>
    <w:p w14:paraId="6E5CA1F4" w14:textId="77777777" w:rsidR="001C7DFC" w:rsidRDefault="001C7DFC" w:rsidP="00955D28">
      <w:pPr>
        <w:ind w:right="-284"/>
      </w:pPr>
    </w:p>
    <w:p w14:paraId="72BE0E11" w14:textId="77777777" w:rsidR="001C7DFC" w:rsidRDefault="001C7DFC" w:rsidP="00955D28">
      <w:pPr>
        <w:ind w:right="-284"/>
      </w:pPr>
    </w:p>
    <w:p w14:paraId="6DFAE63E" w14:textId="77777777" w:rsidR="001C7DFC" w:rsidRDefault="001C7DFC" w:rsidP="00955D28">
      <w:pPr>
        <w:ind w:right="-284"/>
      </w:pPr>
    </w:p>
    <w:p w14:paraId="4427F6AA" w14:textId="77777777" w:rsidR="0057785E" w:rsidRDefault="0057785E" w:rsidP="00955D28">
      <w:pPr>
        <w:ind w:right="-284"/>
        <w:jc w:val="right"/>
      </w:pPr>
    </w:p>
    <w:p w14:paraId="4C2EB4BE" w14:textId="77777777" w:rsidR="0057785E" w:rsidRDefault="0057785E" w:rsidP="00955D28">
      <w:pPr>
        <w:ind w:right="-284"/>
        <w:jc w:val="right"/>
      </w:pPr>
    </w:p>
    <w:p w14:paraId="36D8C6D3" w14:textId="77777777" w:rsidR="00D07169" w:rsidRDefault="00D07169" w:rsidP="00955D28">
      <w:pPr>
        <w:ind w:right="-284"/>
        <w:jc w:val="right"/>
      </w:pPr>
    </w:p>
    <w:p w14:paraId="35505269" w14:textId="77777777" w:rsidR="00D07169" w:rsidRDefault="00D07169" w:rsidP="00955D28">
      <w:pPr>
        <w:ind w:right="-284"/>
        <w:jc w:val="right"/>
      </w:pPr>
    </w:p>
    <w:p w14:paraId="6576641A" w14:textId="016FF46E" w:rsidR="003E4AA0" w:rsidRDefault="003E4AA0" w:rsidP="00955D28">
      <w:pPr>
        <w:ind w:right="-284"/>
        <w:jc w:val="right"/>
      </w:pPr>
    </w:p>
    <w:p w14:paraId="3F00DAEE" w14:textId="1EDBB46E" w:rsidR="001C7DFC" w:rsidRDefault="001C7DFC" w:rsidP="00955D28">
      <w:pPr>
        <w:ind w:right="-284"/>
        <w:jc w:val="right"/>
      </w:pPr>
    </w:p>
    <w:p w14:paraId="6DA5A857" w14:textId="0737FD48" w:rsidR="001C7DFC" w:rsidRDefault="001C7DFC" w:rsidP="00955D28">
      <w:pPr>
        <w:ind w:right="-284"/>
        <w:jc w:val="right"/>
      </w:pPr>
    </w:p>
    <w:p w14:paraId="09FC6763" w14:textId="3316E53B" w:rsidR="001C7DFC" w:rsidRDefault="001C7DFC" w:rsidP="00955D28">
      <w:pPr>
        <w:ind w:right="-284"/>
        <w:jc w:val="right"/>
      </w:pPr>
    </w:p>
    <w:p w14:paraId="1064DEFB" w14:textId="08CAEECC" w:rsidR="001C7DFC" w:rsidRDefault="001C7DFC" w:rsidP="00955D28">
      <w:pPr>
        <w:ind w:right="-284"/>
        <w:jc w:val="right"/>
      </w:pPr>
    </w:p>
    <w:p w14:paraId="6C37B0A5" w14:textId="2F808E0C" w:rsidR="001C7DFC" w:rsidRDefault="001C7DFC" w:rsidP="00955D28">
      <w:pPr>
        <w:ind w:right="-284"/>
        <w:jc w:val="right"/>
      </w:pPr>
    </w:p>
    <w:p w14:paraId="71D62F9C" w14:textId="40ED57ED" w:rsidR="001C7DFC" w:rsidRDefault="001C7DFC" w:rsidP="00955D28">
      <w:pPr>
        <w:ind w:right="-284"/>
        <w:jc w:val="right"/>
      </w:pPr>
    </w:p>
    <w:p w14:paraId="6C52FA6F" w14:textId="465E5E46" w:rsidR="001C7DFC" w:rsidRDefault="001C7DFC" w:rsidP="00955D28">
      <w:pPr>
        <w:ind w:right="-284"/>
        <w:jc w:val="right"/>
      </w:pPr>
    </w:p>
    <w:p w14:paraId="2D537747" w14:textId="76139C15" w:rsidR="001C7DFC" w:rsidRDefault="001C7DFC" w:rsidP="00955D28">
      <w:pPr>
        <w:ind w:right="-284"/>
        <w:jc w:val="right"/>
      </w:pPr>
    </w:p>
    <w:p w14:paraId="6957C1CB" w14:textId="66B285CD" w:rsidR="001C7DFC" w:rsidRDefault="001C7DFC" w:rsidP="00955D28">
      <w:pPr>
        <w:ind w:right="-284"/>
        <w:jc w:val="right"/>
      </w:pPr>
    </w:p>
    <w:p w14:paraId="69C3E961" w14:textId="1BDD1B43" w:rsidR="001C7DFC" w:rsidRDefault="001C7DFC" w:rsidP="00955D28">
      <w:pPr>
        <w:ind w:right="-284"/>
        <w:jc w:val="right"/>
      </w:pPr>
    </w:p>
    <w:p w14:paraId="0C6B97D5" w14:textId="16AC8C97" w:rsidR="001C7DFC" w:rsidRDefault="001C7DFC" w:rsidP="00955D28">
      <w:pPr>
        <w:ind w:right="-284"/>
        <w:jc w:val="right"/>
      </w:pPr>
    </w:p>
    <w:p w14:paraId="749A37E5" w14:textId="5B5F517D" w:rsidR="001C7DFC" w:rsidRDefault="001C7DFC" w:rsidP="00955D28">
      <w:pPr>
        <w:ind w:right="-284"/>
        <w:jc w:val="right"/>
      </w:pPr>
    </w:p>
    <w:p w14:paraId="72C607A4" w14:textId="3220199D" w:rsidR="001C7DFC" w:rsidRDefault="001C7DFC" w:rsidP="00955D28">
      <w:pPr>
        <w:ind w:right="-284"/>
        <w:jc w:val="right"/>
      </w:pPr>
    </w:p>
    <w:p w14:paraId="14835968" w14:textId="0E099532" w:rsidR="001C7DFC" w:rsidRDefault="001C7DFC" w:rsidP="00955D28">
      <w:pPr>
        <w:ind w:right="-284"/>
        <w:jc w:val="right"/>
      </w:pPr>
    </w:p>
    <w:p w14:paraId="20AD4B4D" w14:textId="332E7BED" w:rsidR="001C7DFC" w:rsidRDefault="001C7DFC" w:rsidP="00955D28">
      <w:pPr>
        <w:ind w:right="-284"/>
        <w:jc w:val="right"/>
      </w:pPr>
    </w:p>
    <w:p w14:paraId="1954FA5B" w14:textId="6C1544EE" w:rsidR="001C7DFC" w:rsidRDefault="001C7DFC" w:rsidP="00955D28">
      <w:pPr>
        <w:ind w:right="-284"/>
        <w:jc w:val="right"/>
      </w:pPr>
    </w:p>
    <w:p w14:paraId="0702506E" w14:textId="7ED44A13" w:rsidR="001C7DFC" w:rsidRDefault="001C7DFC" w:rsidP="00955D28">
      <w:pPr>
        <w:ind w:right="-284"/>
        <w:jc w:val="right"/>
      </w:pPr>
    </w:p>
    <w:p w14:paraId="312AAAFF" w14:textId="4CEEC849" w:rsidR="001C7DFC" w:rsidRDefault="001C7DFC" w:rsidP="00955D28">
      <w:pPr>
        <w:ind w:right="-284"/>
        <w:jc w:val="right"/>
      </w:pPr>
    </w:p>
    <w:p w14:paraId="7F867594" w14:textId="64599F88" w:rsidR="001C7DFC" w:rsidRDefault="001C7DFC" w:rsidP="00955D28">
      <w:pPr>
        <w:ind w:right="-284"/>
        <w:jc w:val="right"/>
      </w:pPr>
    </w:p>
    <w:p w14:paraId="5D4A0C7B" w14:textId="7CCDAFFC" w:rsidR="001C7DFC" w:rsidRDefault="001C7DFC" w:rsidP="00955D28">
      <w:pPr>
        <w:ind w:right="-284"/>
        <w:jc w:val="right"/>
      </w:pPr>
    </w:p>
    <w:p w14:paraId="79E54690" w14:textId="6BD0F16E" w:rsidR="001C7DFC" w:rsidRDefault="001C7DFC" w:rsidP="00955D28">
      <w:pPr>
        <w:ind w:right="-284"/>
        <w:jc w:val="right"/>
      </w:pPr>
    </w:p>
    <w:p w14:paraId="49CAF130" w14:textId="09938B64" w:rsidR="001C7DFC" w:rsidRDefault="001C7DFC" w:rsidP="00955D28">
      <w:pPr>
        <w:ind w:right="-284"/>
        <w:jc w:val="right"/>
      </w:pPr>
    </w:p>
    <w:p w14:paraId="7C5743B5" w14:textId="3ACD626D" w:rsidR="001C7DFC" w:rsidRDefault="001C7DFC" w:rsidP="00955D28">
      <w:pPr>
        <w:ind w:right="-284"/>
        <w:jc w:val="right"/>
      </w:pPr>
    </w:p>
    <w:p w14:paraId="7445CA2F" w14:textId="346A5E11" w:rsidR="001C7DFC" w:rsidRDefault="001C7DFC" w:rsidP="00955D28">
      <w:pPr>
        <w:ind w:right="-284"/>
        <w:jc w:val="right"/>
      </w:pPr>
    </w:p>
    <w:p w14:paraId="6FA788B7" w14:textId="0934CCD2" w:rsidR="001C7DFC" w:rsidRDefault="001C7DFC" w:rsidP="00955D28">
      <w:pPr>
        <w:ind w:right="-284"/>
        <w:jc w:val="right"/>
      </w:pPr>
    </w:p>
    <w:p w14:paraId="0C651160" w14:textId="05578E2D" w:rsidR="006C16DD" w:rsidRDefault="003E4AA0" w:rsidP="00955D28">
      <w:pPr>
        <w:ind w:right="-284"/>
        <w:jc w:val="right"/>
      </w:pPr>
      <w:r>
        <w:lastRenderedPageBreak/>
        <w:t xml:space="preserve">                                            </w:t>
      </w:r>
    </w:p>
    <w:p w14:paraId="3CB50CFD" w14:textId="77777777" w:rsidR="000D704A" w:rsidRDefault="000D704A" w:rsidP="00955D28">
      <w:pPr>
        <w:ind w:right="-284"/>
        <w:jc w:val="right"/>
      </w:pPr>
    </w:p>
    <w:p w14:paraId="09EB311C" w14:textId="229B5914" w:rsidR="00F77618" w:rsidRDefault="003E4AA0" w:rsidP="00955D28">
      <w:pPr>
        <w:ind w:right="-284"/>
        <w:jc w:val="right"/>
      </w:pPr>
      <w:r>
        <w:t xml:space="preserve"> УТВЕРЖДЕН</w:t>
      </w:r>
    </w:p>
    <w:p w14:paraId="1EC7B5B9" w14:textId="77777777" w:rsidR="00F13CB1" w:rsidRDefault="003E4AA0" w:rsidP="00955D28">
      <w:pPr>
        <w:ind w:right="-284"/>
        <w:jc w:val="right"/>
      </w:pPr>
      <w:r>
        <w:t>постановлением</w:t>
      </w:r>
      <w:r w:rsidR="00F13CB1">
        <w:t xml:space="preserve"> администрации</w:t>
      </w:r>
    </w:p>
    <w:p w14:paraId="6E9336AC" w14:textId="77777777" w:rsidR="00F13CB1" w:rsidRDefault="00F13CB1" w:rsidP="00955D28">
      <w:pPr>
        <w:ind w:right="-284"/>
        <w:jc w:val="right"/>
      </w:pPr>
      <w:r>
        <w:t>городского поселения</w:t>
      </w:r>
    </w:p>
    <w:p w14:paraId="20A554BB" w14:textId="58CE86A0" w:rsidR="00F13CB1" w:rsidRPr="001C7DFC" w:rsidRDefault="003C4EE1" w:rsidP="00955D28">
      <w:pPr>
        <w:ind w:right="-284"/>
        <w:jc w:val="right"/>
      </w:pPr>
      <w:r>
        <w:t xml:space="preserve">от </w:t>
      </w:r>
      <w:r w:rsidR="001C7DFC">
        <w:rPr>
          <w:u w:val="single"/>
        </w:rPr>
        <w:t xml:space="preserve">01.03.2022 </w:t>
      </w:r>
      <w:proofErr w:type="gramStart"/>
      <w:r w:rsidR="003A079B">
        <w:t xml:space="preserve">№ </w:t>
      </w:r>
      <w:r w:rsidR="00D752E1">
        <w:t xml:space="preserve"> </w:t>
      </w:r>
      <w:bookmarkStart w:id="0" w:name="_GoBack"/>
      <w:r w:rsidR="008B0314" w:rsidRPr="008B0314">
        <w:rPr>
          <w:u w:val="single"/>
        </w:rPr>
        <w:t>100</w:t>
      </w:r>
      <w:bookmarkEnd w:id="0"/>
      <w:proofErr w:type="gramEnd"/>
    </w:p>
    <w:p w14:paraId="01B0414F" w14:textId="77777777" w:rsidR="00F13CB1" w:rsidRDefault="00F13CB1" w:rsidP="00955D28">
      <w:pPr>
        <w:ind w:right="-284"/>
        <w:jc w:val="right"/>
      </w:pPr>
    </w:p>
    <w:p w14:paraId="208DE1FA" w14:textId="77777777" w:rsidR="00DA6420" w:rsidRPr="00DA6420" w:rsidRDefault="00DA6420" w:rsidP="00955D28">
      <w:pPr>
        <w:shd w:val="clear" w:color="auto" w:fill="FFFFFF"/>
        <w:ind w:right="-284"/>
        <w:jc w:val="center"/>
        <w:textAlignment w:val="baseline"/>
        <w:outlineLvl w:val="1"/>
        <w:rPr>
          <w:color w:val="0D0D0D"/>
          <w:spacing w:val="1"/>
          <w:szCs w:val="28"/>
        </w:rPr>
      </w:pPr>
      <w:r w:rsidRPr="00DA6420">
        <w:rPr>
          <w:color w:val="0D0D0D"/>
          <w:spacing w:val="1"/>
          <w:szCs w:val="28"/>
        </w:rPr>
        <w:t>Форма проверочного листа</w:t>
      </w:r>
    </w:p>
    <w:p w14:paraId="4FCD28CF" w14:textId="0CA36FBC" w:rsidR="00DA6420" w:rsidRDefault="00DA6420" w:rsidP="00955D28">
      <w:pPr>
        <w:pStyle w:val="a5"/>
        <w:ind w:right="-284"/>
        <w:jc w:val="center"/>
        <w:rPr>
          <w:szCs w:val="28"/>
        </w:rPr>
      </w:pPr>
      <w:r w:rsidRPr="00DA6420">
        <w:rPr>
          <w:color w:val="0D0D0D"/>
          <w:spacing w:val="2"/>
          <w:szCs w:val="28"/>
        </w:rPr>
        <w:t>(</w:t>
      </w:r>
      <w:r w:rsidRPr="00DA6420">
        <w:rPr>
          <w:color w:val="0D0D0D"/>
          <w:szCs w:val="28"/>
        </w:rPr>
        <w:t>списков контрольных вопросов, ответы на которые свидетельствуют о соблюдении или несоблюдении контролируемым лицом обязательных требований),</w:t>
      </w:r>
      <w:r w:rsidRPr="00DA6420">
        <w:rPr>
          <w:color w:val="0D0D0D"/>
          <w:spacing w:val="2"/>
          <w:szCs w:val="28"/>
        </w:rPr>
        <w:t xml:space="preserve"> применяемого при осуществлении </w:t>
      </w:r>
      <w:r w:rsidRPr="00DA6420">
        <w:rPr>
          <w:color w:val="0D0D0D"/>
          <w:szCs w:val="28"/>
        </w:rPr>
        <w:t xml:space="preserve">выездных проверок в сфере </w:t>
      </w:r>
      <w:r w:rsidRPr="00DA6420">
        <w:rPr>
          <w:color w:val="0D0D0D"/>
          <w:spacing w:val="1"/>
          <w:szCs w:val="28"/>
        </w:rPr>
        <w:t xml:space="preserve">муниципального земельного контроля в </w:t>
      </w:r>
      <w:r>
        <w:rPr>
          <w:szCs w:val="28"/>
        </w:rPr>
        <w:t>муниципального образования «Приамурское городское поселение» Смидовичского муниципального района Еврейской автономной области</w:t>
      </w:r>
    </w:p>
    <w:p w14:paraId="08C5EE79" w14:textId="380C6D62" w:rsidR="00DA6420" w:rsidRPr="00420056" w:rsidRDefault="00DA6420" w:rsidP="00955D28">
      <w:pPr>
        <w:shd w:val="clear" w:color="auto" w:fill="FFFFFF"/>
        <w:ind w:right="-284"/>
        <w:jc w:val="center"/>
        <w:textAlignment w:val="baseline"/>
        <w:rPr>
          <w:color w:val="0D0D0D"/>
          <w:szCs w:val="28"/>
        </w:rPr>
      </w:pPr>
    </w:p>
    <w:p w14:paraId="2C5A4956" w14:textId="50BB75B2" w:rsidR="00DA6420" w:rsidRPr="00955D28" w:rsidRDefault="00955D28" w:rsidP="00955D28">
      <w:pPr>
        <w:ind w:right="-284"/>
        <w:jc w:val="center"/>
        <w:rPr>
          <w:bCs/>
          <w:color w:val="0D0D0D"/>
          <w:szCs w:val="28"/>
          <w:u w:val="single"/>
        </w:rPr>
      </w:pPr>
      <w:r w:rsidRPr="00955D28">
        <w:rPr>
          <w:bCs/>
          <w:color w:val="0D0D0D"/>
          <w:szCs w:val="28"/>
          <w:u w:val="single"/>
        </w:rPr>
        <w:t>Муниципальный земельный контроль</w:t>
      </w:r>
    </w:p>
    <w:p w14:paraId="1EBC369F" w14:textId="77777777" w:rsidR="00DA6420" w:rsidRPr="00420056" w:rsidRDefault="00DA6420" w:rsidP="00955D28">
      <w:pPr>
        <w:ind w:right="-284"/>
        <w:jc w:val="center"/>
        <w:rPr>
          <w:color w:val="0D0D0D"/>
          <w:szCs w:val="28"/>
        </w:rPr>
      </w:pPr>
      <w:r w:rsidRPr="00420056">
        <w:rPr>
          <w:color w:val="0D0D0D"/>
          <w:szCs w:val="28"/>
          <w:vertAlign w:val="superscript"/>
        </w:rPr>
        <w:t>(вид муниципального контроля)</w:t>
      </w:r>
    </w:p>
    <w:p w14:paraId="35882517" w14:textId="77777777" w:rsidR="00DA6420" w:rsidRPr="00420056" w:rsidRDefault="00DA6420" w:rsidP="00955D28">
      <w:pPr>
        <w:ind w:right="-284"/>
        <w:jc w:val="center"/>
        <w:rPr>
          <w:color w:val="0D0D0D"/>
          <w:szCs w:val="28"/>
        </w:rPr>
      </w:pPr>
    </w:p>
    <w:p w14:paraId="4303A717" w14:textId="46D569E4" w:rsidR="00DA6420" w:rsidRPr="00420056" w:rsidRDefault="00955D28" w:rsidP="00955D28">
      <w:pPr>
        <w:ind w:right="-284"/>
        <w:jc w:val="center"/>
        <w:rPr>
          <w:color w:val="0D0D0D"/>
          <w:szCs w:val="28"/>
        </w:rPr>
      </w:pPr>
      <w:r>
        <w:rPr>
          <w:color w:val="0D0D0D"/>
          <w:szCs w:val="28"/>
          <w:u w:val="single"/>
        </w:rPr>
        <w:t>Администрация Приамурского городского поселения</w:t>
      </w:r>
    </w:p>
    <w:p w14:paraId="7E2DFEFC" w14:textId="77777777" w:rsidR="00DA6420" w:rsidRPr="00420056" w:rsidRDefault="00DA6420" w:rsidP="00955D28">
      <w:pPr>
        <w:ind w:right="-284"/>
        <w:jc w:val="center"/>
        <w:rPr>
          <w:color w:val="0D0D0D"/>
          <w:szCs w:val="28"/>
        </w:rPr>
      </w:pPr>
      <w:r w:rsidRPr="00420056">
        <w:rPr>
          <w:color w:val="0D0D0D"/>
          <w:szCs w:val="28"/>
          <w:vertAlign w:val="superscript"/>
        </w:rPr>
        <w:t>(наименование органа муниципального земельного контроля)</w:t>
      </w:r>
    </w:p>
    <w:p w14:paraId="459BFD63" w14:textId="77777777" w:rsidR="00DA6420" w:rsidRPr="00420056" w:rsidRDefault="00DA6420" w:rsidP="00955D28">
      <w:pPr>
        <w:ind w:right="-284"/>
        <w:jc w:val="center"/>
        <w:rPr>
          <w:color w:val="0D0D0D"/>
          <w:szCs w:val="28"/>
        </w:rPr>
      </w:pPr>
    </w:p>
    <w:p w14:paraId="0C5491EA" w14:textId="77777777" w:rsidR="00DA6420" w:rsidRPr="00420056" w:rsidRDefault="00DA6420" w:rsidP="00955D28">
      <w:pPr>
        <w:ind w:right="-284"/>
        <w:jc w:val="center"/>
        <w:rPr>
          <w:b/>
          <w:bCs/>
          <w:color w:val="0D0D0D"/>
          <w:szCs w:val="28"/>
        </w:rPr>
      </w:pPr>
      <w:r w:rsidRPr="00420056">
        <w:rPr>
          <w:b/>
          <w:bCs/>
          <w:color w:val="0D0D0D"/>
          <w:szCs w:val="28"/>
        </w:rPr>
        <w:t xml:space="preserve">Проверочный лист </w:t>
      </w:r>
    </w:p>
    <w:p w14:paraId="236E7468" w14:textId="77777777" w:rsidR="00DA6420" w:rsidRPr="00420056" w:rsidRDefault="00DA6420" w:rsidP="00955D28">
      <w:pPr>
        <w:ind w:right="-284"/>
        <w:jc w:val="center"/>
        <w:rPr>
          <w:color w:val="0D0D0D"/>
          <w:szCs w:val="28"/>
        </w:rPr>
      </w:pPr>
      <w:r w:rsidRPr="00420056">
        <w:rPr>
          <w:color w:val="0D0D0D"/>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5F748EAC" w14:textId="77777777" w:rsidR="00DA6420" w:rsidRPr="00420056" w:rsidRDefault="00DA6420" w:rsidP="00955D28">
      <w:pPr>
        <w:pStyle w:val="a6"/>
        <w:ind w:left="0" w:right="-284"/>
        <w:jc w:val="both"/>
        <w:rPr>
          <w:szCs w:val="28"/>
        </w:rPr>
      </w:pPr>
    </w:p>
    <w:p w14:paraId="7E13620C" w14:textId="3FAF6389" w:rsidR="00955D28" w:rsidRPr="00955D28" w:rsidRDefault="00955D28" w:rsidP="00955D28">
      <w:pPr>
        <w:pStyle w:val="ConsPlusNonformat"/>
        <w:numPr>
          <w:ilvl w:val="0"/>
          <w:numId w:val="2"/>
        </w:numPr>
        <w:ind w:right="-284"/>
        <w:jc w:val="both"/>
        <w:rPr>
          <w:rFonts w:ascii="Times New Roman" w:hAnsi="Times New Roman" w:cs="Times New Roman"/>
          <w:sz w:val="28"/>
          <w:szCs w:val="28"/>
        </w:rPr>
      </w:pPr>
      <w:r w:rsidRPr="00955D28">
        <w:rPr>
          <w:rFonts w:ascii="Times New Roman" w:hAnsi="Times New Roman" w:cs="Times New Roman"/>
          <w:sz w:val="28"/>
          <w:szCs w:val="28"/>
        </w:rPr>
        <w:t xml:space="preserve">Вид контрольного </w:t>
      </w:r>
      <w:proofErr w:type="gramStart"/>
      <w:r w:rsidRPr="00955D28">
        <w:rPr>
          <w:rFonts w:ascii="Times New Roman" w:hAnsi="Times New Roman" w:cs="Times New Roman"/>
          <w:sz w:val="28"/>
          <w:szCs w:val="28"/>
        </w:rPr>
        <w:t>мероприятия:</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w:t>
      </w:r>
      <w:r w:rsidRPr="00955D28">
        <w:rPr>
          <w:rFonts w:ascii="Times New Roman" w:hAnsi="Times New Roman" w:cs="Times New Roman"/>
          <w:sz w:val="28"/>
          <w:szCs w:val="28"/>
        </w:rPr>
        <w:t xml:space="preserve"> </w:t>
      </w:r>
    </w:p>
    <w:p w14:paraId="48A55601" w14:textId="77777777" w:rsidR="00955D28" w:rsidRPr="00955D28" w:rsidRDefault="00955D28" w:rsidP="00955D28">
      <w:pPr>
        <w:pStyle w:val="ConsPlusNonformat"/>
        <w:pBdr>
          <w:between w:val="single" w:sz="4" w:space="1" w:color="auto"/>
        </w:pBdr>
        <w:ind w:right="-284"/>
        <w:jc w:val="both"/>
        <w:rPr>
          <w:rFonts w:ascii="Times New Roman" w:hAnsi="Times New Roman" w:cs="Times New Roman"/>
          <w:sz w:val="28"/>
          <w:szCs w:val="28"/>
        </w:rPr>
      </w:pPr>
    </w:p>
    <w:p w14:paraId="09E130B8" w14:textId="2E68BD08" w:rsidR="00955D28" w:rsidRPr="00955D28" w:rsidRDefault="00955D28" w:rsidP="00955D28">
      <w:pPr>
        <w:pStyle w:val="ConsPlusNonformat"/>
        <w:pBdr>
          <w:top w:val="single" w:sz="4" w:space="1" w:color="auto"/>
          <w:between w:val="single" w:sz="4" w:space="1" w:color="auto"/>
        </w:pBdr>
        <w:tabs>
          <w:tab w:val="left" w:pos="284"/>
          <w:tab w:val="left" w:pos="426"/>
        </w:tabs>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 xml:space="preserve">2. Форма проверочного листа утверждена постановлением Администрации </w:t>
      </w:r>
      <w:r>
        <w:rPr>
          <w:rFonts w:ascii="Times New Roman" w:hAnsi="Times New Roman" w:cs="Times New Roman"/>
          <w:sz w:val="28"/>
          <w:szCs w:val="28"/>
        </w:rPr>
        <w:t>Приамурского</w:t>
      </w:r>
      <w:r w:rsidRPr="00955D28">
        <w:rPr>
          <w:rFonts w:ascii="Times New Roman" w:hAnsi="Times New Roman" w:cs="Times New Roman"/>
          <w:sz w:val="28"/>
          <w:szCs w:val="28"/>
        </w:rPr>
        <w:t xml:space="preserve"> городского </w:t>
      </w:r>
      <w:r>
        <w:rPr>
          <w:rFonts w:ascii="Times New Roman" w:hAnsi="Times New Roman" w:cs="Times New Roman"/>
          <w:sz w:val="28"/>
          <w:szCs w:val="28"/>
        </w:rPr>
        <w:t>поселения</w:t>
      </w:r>
      <w:r w:rsidRPr="00955D28">
        <w:rPr>
          <w:rFonts w:ascii="Times New Roman" w:hAnsi="Times New Roman" w:cs="Times New Roman"/>
          <w:sz w:val="28"/>
          <w:szCs w:val="28"/>
        </w:rPr>
        <w:t xml:space="preserve"> от «___» ___________ 20__ г. №____ </w:t>
      </w:r>
    </w:p>
    <w:p w14:paraId="1F16B9D8" w14:textId="77777777" w:rsidR="00955D28" w:rsidRPr="00955D28" w:rsidRDefault="00955D28" w:rsidP="00955D28">
      <w:pPr>
        <w:pStyle w:val="ConsPlusNonformat"/>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 xml:space="preserve">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w:t>
      </w:r>
    </w:p>
    <w:p w14:paraId="45E45362" w14:textId="77777777" w:rsidR="00955D28" w:rsidRPr="00955D28" w:rsidRDefault="00955D28" w:rsidP="00955D28">
      <w:pPr>
        <w:pStyle w:val="ConsPlusNonformat"/>
        <w:pBdr>
          <w:between w:val="single" w:sz="4" w:space="1" w:color="auto"/>
        </w:pBdr>
        <w:ind w:right="-284" w:firstLine="426"/>
        <w:jc w:val="both"/>
        <w:rPr>
          <w:rFonts w:ascii="Times New Roman" w:hAnsi="Times New Roman" w:cs="Times New Roman"/>
          <w:sz w:val="28"/>
          <w:szCs w:val="28"/>
        </w:rPr>
      </w:pPr>
    </w:p>
    <w:p w14:paraId="635FAE1E" w14:textId="77777777" w:rsidR="00955D28" w:rsidRPr="00955D28" w:rsidRDefault="00955D28" w:rsidP="00955D28">
      <w:pPr>
        <w:pStyle w:val="ConsPlusNonformat"/>
        <w:pBdr>
          <w:top w:val="single" w:sz="4" w:space="1" w:color="auto"/>
          <w:between w:val="single" w:sz="4" w:space="1" w:color="auto"/>
        </w:pBdr>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 xml:space="preserve">4.  Место проведения контрольного мероприятия с заполнением проверочного листа: </w:t>
      </w:r>
    </w:p>
    <w:p w14:paraId="68A794BB" w14:textId="77777777" w:rsidR="00955D28" w:rsidRPr="00955D28" w:rsidRDefault="00955D28" w:rsidP="00955D28">
      <w:pPr>
        <w:pStyle w:val="ConsPlusNonformat"/>
        <w:pBdr>
          <w:between w:val="single" w:sz="4" w:space="1" w:color="auto"/>
        </w:pBdr>
        <w:tabs>
          <w:tab w:val="left" w:pos="2552"/>
        </w:tabs>
        <w:ind w:right="-284" w:firstLine="426"/>
        <w:jc w:val="both"/>
        <w:rPr>
          <w:rFonts w:ascii="Times New Roman" w:hAnsi="Times New Roman" w:cs="Times New Roman"/>
          <w:sz w:val="28"/>
          <w:szCs w:val="28"/>
        </w:rPr>
      </w:pPr>
    </w:p>
    <w:p w14:paraId="682C4CB3" w14:textId="77777777" w:rsidR="00955D28" w:rsidRDefault="00955D28" w:rsidP="00955D28">
      <w:pPr>
        <w:pStyle w:val="ConsPlusNonformat"/>
        <w:pBdr>
          <w:top w:val="single" w:sz="4" w:space="1" w:color="auto"/>
          <w:between w:val="single" w:sz="4" w:space="1" w:color="auto"/>
        </w:pBdr>
        <w:ind w:right="-284" w:firstLine="426"/>
        <w:jc w:val="both"/>
        <w:rPr>
          <w:rFonts w:ascii="Times New Roman" w:hAnsi="Times New Roman" w:cs="Times New Roman"/>
          <w:sz w:val="28"/>
          <w:szCs w:val="28"/>
        </w:rPr>
      </w:pPr>
      <w:r>
        <w:rPr>
          <w:rFonts w:ascii="Times New Roman" w:hAnsi="Times New Roman" w:cs="Times New Roman"/>
          <w:sz w:val="28"/>
          <w:szCs w:val="28"/>
        </w:rPr>
        <w:t xml:space="preserve">                                                                                                                                      </w:t>
      </w:r>
    </w:p>
    <w:p w14:paraId="0001AFFD" w14:textId="06875169" w:rsidR="00955D28" w:rsidRPr="00955D28" w:rsidRDefault="00955D28" w:rsidP="00955D28">
      <w:pPr>
        <w:pStyle w:val="ConsPlusNonformat"/>
        <w:pBdr>
          <w:top w:val="single" w:sz="4" w:space="1" w:color="auto"/>
          <w:between w:val="single" w:sz="4" w:space="1" w:color="auto"/>
        </w:pBdr>
        <w:ind w:right="-284" w:firstLine="426"/>
        <w:jc w:val="both"/>
        <w:rPr>
          <w:rFonts w:ascii="Times New Roman" w:hAnsi="Times New Roman" w:cs="Times New Roman"/>
          <w:sz w:val="28"/>
          <w:szCs w:val="28"/>
        </w:rPr>
      </w:pPr>
      <w:r w:rsidRPr="00955D28">
        <w:rPr>
          <w:rFonts w:ascii="Times New Roman" w:hAnsi="Times New Roman" w:cs="Times New Roman"/>
          <w:sz w:val="28"/>
          <w:szCs w:val="28"/>
        </w:rPr>
        <w:lastRenderedPageBreak/>
        <w:t xml:space="preserve">5.  Объекты муниципального контроля: </w:t>
      </w:r>
    </w:p>
    <w:p w14:paraId="5BC93F85" w14:textId="77777777" w:rsidR="00955D28" w:rsidRPr="00955D28" w:rsidRDefault="00955D28" w:rsidP="00955D28">
      <w:pPr>
        <w:pStyle w:val="ConsPlusNonformat"/>
        <w:pBdr>
          <w:bottom w:val="single" w:sz="4" w:space="1" w:color="auto"/>
          <w:between w:val="single" w:sz="4" w:space="1" w:color="auto"/>
        </w:pBdr>
        <w:ind w:right="-284" w:firstLine="426"/>
        <w:jc w:val="both"/>
        <w:rPr>
          <w:rFonts w:ascii="Times New Roman" w:hAnsi="Times New Roman" w:cs="Times New Roman"/>
          <w:sz w:val="28"/>
          <w:szCs w:val="28"/>
        </w:rPr>
      </w:pPr>
    </w:p>
    <w:p w14:paraId="5296BD83" w14:textId="77777777" w:rsidR="00955D28" w:rsidRPr="00955D28" w:rsidRDefault="00955D28" w:rsidP="00955D28">
      <w:pPr>
        <w:pStyle w:val="ConsPlusNonformat"/>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6. Учетный номер контрольного мероприятия и дата присвоения учетного номера контрольного мероприятия в едином реестре проверок:</w:t>
      </w:r>
    </w:p>
    <w:p w14:paraId="7BF13D60" w14:textId="77777777" w:rsidR="00955D28" w:rsidRPr="00955D28" w:rsidRDefault="00955D28" w:rsidP="00955D28">
      <w:pPr>
        <w:pStyle w:val="ConsPlusNonformat"/>
        <w:pBdr>
          <w:between w:val="single" w:sz="4" w:space="1" w:color="auto"/>
        </w:pBdr>
        <w:ind w:right="-284" w:firstLine="426"/>
        <w:jc w:val="both"/>
        <w:rPr>
          <w:rFonts w:ascii="Times New Roman" w:hAnsi="Times New Roman" w:cs="Times New Roman"/>
          <w:sz w:val="28"/>
          <w:szCs w:val="28"/>
        </w:rPr>
      </w:pPr>
    </w:p>
    <w:p w14:paraId="70CC9691" w14:textId="77777777" w:rsidR="00955D28" w:rsidRPr="00955D28" w:rsidRDefault="00955D28" w:rsidP="00955D28">
      <w:pPr>
        <w:pStyle w:val="ConsPlusNonformat"/>
        <w:pBdr>
          <w:top w:val="single" w:sz="4" w:space="1" w:color="auto"/>
        </w:pBdr>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 xml:space="preserve">7. Должность, фамилия и инициалы должностного лица (лиц) контрольного органа, проводящего(-их) контрольное мероприятие и заполняющего(-их) проверочный лист </w:t>
      </w:r>
    </w:p>
    <w:p w14:paraId="73B91AE7" w14:textId="77777777" w:rsidR="00955D28" w:rsidRPr="00955D28" w:rsidRDefault="00955D28" w:rsidP="00955D28">
      <w:pPr>
        <w:pStyle w:val="ConsPlusNonformat"/>
        <w:pBdr>
          <w:bottom w:val="single" w:sz="4" w:space="1" w:color="auto"/>
        </w:pBdr>
        <w:ind w:right="-284" w:firstLine="426"/>
        <w:jc w:val="both"/>
        <w:rPr>
          <w:rFonts w:ascii="Times New Roman" w:hAnsi="Times New Roman" w:cs="Times New Roman"/>
          <w:sz w:val="28"/>
          <w:szCs w:val="28"/>
        </w:rPr>
      </w:pPr>
    </w:p>
    <w:p w14:paraId="1F4A1538" w14:textId="77777777" w:rsidR="00955D28" w:rsidRPr="00955D28" w:rsidRDefault="00955D28" w:rsidP="00955D28">
      <w:pPr>
        <w:pStyle w:val="ConsPlusNonformat"/>
        <w:ind w:right="-284" w:firstLine="426"/>
        <w:jc w:val="both"/>
        <w:rPr>
          <w:rFonts w:ascii="Times New Roman" w:hAnsi="Times New Roman" w:cs="Times New Roman"/>
          <w:sz w:val="28"/>
          <w:szCs w:val="28"/>
        </w:rPr>
      </w:pPr>
      <w:r w:rsidRPr="00955D28">
        <w:rPr>
          <w:rFonts w:ascii="Times New Roman" w:hAnsi="Times New Roman" w:cs="Times New Roman"/>
          <w:sz w:val="28"/>
          <w:szCs w:val="28"/>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903"/>
        <w:gridCol w:w="1985"/>
        <w:gridCol w:w="425"/>
        <w:gridCol w:w="425"/>
        <w:gridCol w:w="1276"/>
        <w:gridCol w:w="1199"/>
      </w:tblGrid>
      <w:tr w:rsidR="00955D28" w:rsidRPr="00955D28" w14:paraId="2B2D2D7F" w14:textId="77777777" w:rsidTr="00955D28">
        <w:tc>
          <w:tcPr>
            <w:tcW w:w="426" w:type="dxa"/>
            <w:vMerge w:val="restart"/>
            <w:tcBorders>
              <w:top w:val="single" w:sz="4" w:space="0" w:color="auto"/>
              <w:left w:val="single" w:sz="4" w:space="0" w:color="auto"/>
              <w:bottom w:val="single" w:sz="4" w:space="0" w:color="auto"/>
              <w:right w:val="single" w:sz="4" w:space="0" w:color="auto"/>
            </w:tcBorders>
            <w:hideMark/>
          </w:tcPr>
          <w:p w14:paraId="3F90683B" w14:textId="77777777" w:rsid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N</w:t>
            </w:r>
          </w:p>
          <w:p w14:paraId="781CBE36" w14:textId="0D4F8AE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 xml:space="preserve"> п/п</w:t>
            </w:r>
          </w:p>
        </w:tc>
        <w:tc>
          <w:tcPr>
            <w:tcW w:w="3903" w:type="dxa"/>
            <w:vMerge w:val="restart"/>
            <w:tcBorders>
              <w:top w:val="single" w:sz="4" w:space="0" w:color="auto"/>
              <w:left w:val="single" w:sz="4" w:space="0" w:color="auto"/>
              <w:bottom w:val="single" w:sz="4" w:space="0" w:color="auto"/>
              <w:right w:val="single" w:sz="4" w:space="0" w:color="auto"/>
            </w:tcBorders>
            <w:hideMark/>
          </w:tcPr>
          <w:p w14:paraId="01BA18A7"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Вопросы, отражающие содержание обязательных требований</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B507C08"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Основание (реквизиты нормативных правовых актов с указанием их структурных единиц, которыми установлены обязательные требования)</w:t>
            </w:r>
          </w:p>
        </w:tc>
        <w:tc>
          <w:tcPr>
            <w:tcW w:w="3325" w:type="dxa"/>
            <w:gridSpan w:val="4"/>
            <w:tcBorders>
              <w:top w:val="single" w:sz="4" w:space="0" w:color="auto"/>
              <w:left w:val="single" w:sz="4" w:space="0" w:color="auto"/>
              <w:bottom w:val="single" w:sz="4" w:space="0" w:color="auto"/>
              <w:right w:val="single" w:sz="4" w:space="0" w:color="auto"/>
            </w:tcBorders>
            <w:hideMark/>
          </w:tcPr>
          <w:p w14:paraId="39B3360C" w14:textId="77777777" w:rsidR="00955D28" w:rsidRPr="00955D28" w:rsidRDefault="00955D28" w:rsidP="00955D28">
            <w:pPr>
              <w:pStyle w:val="ConsPlusNormal"/>
              <w:ind w:right="-284"/>
              <w:jc w:val="center"/>
              <w:rPr>
                <w:rFonts w:ascii="Times New Roman" w:hAnsi="Times New Roman" w:cs="Times New Roman"/>
                <w:sz w:val="20"/>
              </w:rPr>
            </w:pPr>
            <w:r w:rsidRPr="00955D28">
              <w:rPr>
                <w:rFonts w:ascii="Times New Roman" w:hAnsi="Times New Roman" w:cs="Times New Roman"/>
                <w:sz w:val="20"/>
              </w:rPr>
              <w:t>Ответы на вопросы</w:t>
            </w:r>
          </w:p>
        </w:tc>
      </w:tr>
      <w:tr w:rsidR="00955D28" w:rsidRPr="00955D28" w14:paraId="64A13991" w14:textId="77777777" w:rsidTr="00955D28">
        <w:tc>
          <w:tcPr>
            <w:tcW w:w="426" w:type="dxa"/>
            <w:vMerge/>
            <w:tcBorders>
              <w:top w:val="single" w:sz="4" w:space="0" w:color="auto"/>
              <w:left w:val="single" w:sz="4" w:space="0" w:color="auto"/>
              <w:bottom w:val="single" w:sz="4" w:space="0" w:color="auto"/>
              <w:right w:val="single" w:sz="4" w:space="0" w:color="auto"/>
            </w:tcBorders>
            <w:vAlign w:val="center"/>
            <w:hideMark/>
          </w:tcPr>
          <w:p w14:paraId="7F373162" w14:textId="77777777" w:rsidR="00955D28" w:rsidRPr="00955D28" w:rsidRDefault="00955D28" w:rsidP="00955D28">
            <w:pPr>
              <w:rPr>
                <w:sz w:val="20"/>
              </w:rPr>
            </w:pPr>
          </w:p>
        </w:tc>
        <w:tc>
          <w:tcPr>
            <w:tcW w:w="3903" w:type="dxa"/>
            <w:vMerge/>
            <w:tcBorders>
              <w:top w:val="single" w:sz="4" w:space="0" w:color="auto"/>
              <w:left w:val="single" w:sz="4" w:space="0" w:color="auto"/>
              <w:bottom w:val="single" w:sz="4" w:space="0" w:color="auto"/>
              <w:right w:val="single" w:sz="4" w:space="0" w:color="auto"/>
            </w:tcBorders>
            <w:vAlign w:val="center"/>
            <w:hideMark/>
          </w:tcPr>
          <w:p w14:paraId="036E6B0D" w14:textId="77777777" w:rsidR="00955D28" w:rsidRPr="00955D28" w:rsidRDefault="00955D28" w:rsidP="00955D28">
            <w:pPr>
              <w:ind w:right="-284"/>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0D7B4F" w14:textId="77777777" w:rsidR="00955D28" w:rsidRPr="00955D28" w:rsidRDefault="00955D28" w:rsidP="00955D28">
            <w:pPr>
              <w:ind w:right="-284"/>
              <w:rPr>
                <w:sz w:val="20"/>
              </w:rPr>
            </w:pPr>
          </w:p>
        </w:tc>
        <w:tc>
          <w:tcPr>
            <w:tcW w:w="425" w:type="dxa"/>
            <w:tcBorders>
              <w:top w:val="single" w:sz="4" w:space="0" w:color="auto"/>
              <w:left w:val="single" w:sz="4" w:space="0" w:color="auto"/>
              <w:bottom w:val="single" w:sz="4" w:space="0" w:color="auto"/>
              <w:right w:val="single" w:sz="4" w:space="0" w:color="auto"/>
            </w:tcBorders>
            <w:hideMark/>
          </w:tcPr>
          <w:p w14:paraId="26405846" w14:textId="77777777" w:rsidR="00955D28" w:rsidRPr="00955D28" w:rsidRDefault="00955D28" w:rsidP="00955D28">
            <w:pPr>
              <w:pStyle w:val="ConsPlusNormal"/>
              <w:ind w:left="-347" w:right="-284"/>
              <w:jc w:val="center"/>
              <w:rPr>
                <w:rFonts w:ascii="Times New Roman" w:hAnsi="Times New Roman" w:cs="Times New Roman"/>
                <w:sz w:val="20"/>
              </w:rPr>
            </w:pPr>
            <w:r w:rsidRPr="00955D28">
              <w:rPr>
                <w:rFonts w:ascii="Times New Roman" w:hAnsi="Times New Roman" w:cs="Times New Roman"/>
                <w:sz w:val="20"/>
              </w:rPr>
              <w:t>Да</w:t>
            </w:r>
          </w:p>
        </w:tc>
        <w:tc>
          <w:tcPr>
            <w:tcW w:w="425" w:type="dxa"/>
            <w:tcBorders>
              <w:top w:val="single" w:sz="4" w:space="0" w:color="auto"/>
              <w:left w:val="single" w:sz="4" w:space="0" w:color="auto"/>
              <w:bottom w:val="single" w:sz="4" w:space="0" w:color="auto"/>
              <w:right w:val="single" w:sz="4" w:space="0" w:color="auto"/>
            </w:tcBorders>
            <w:hideMark/>
          </w:tcPr>
          <w:p w14:paraId="0D872F5A" w14:textId="77777777" w:rsidR="00955D28" w:rsidRPr="00955D28" w:rsidRDefault="00955D28" w:rsidP="00955D28">
            <w:pPr>
              <w:pStyle w:val="ConsPlusNormal"/>
              <w:ind w:left="-341" w:right="-284"/>
              <w:jc w:val="center"/>
              <w:rPr>
                <w:rFonts w:ascii="Times New Roman" w:hAnsi="Times New Roman" w:cs="Times New Roman"/>
                <w:sz w:val="20"/>
              </w:rPr>
            </w:pPr>
            <w:r w:rsidRPr="00955D28">
              <w:rPr>
                <w:rFonts w:ascii="Times New Roman" w:hAnsi="Times New Roman" w:cs="Times New Roman"/>
                <w:sz w:val="20"/>
              </w:rPr>
              <w:t>Нет</w:t>
            </w:r>
          </w:p>
        </w:tc>
        <w:tc>
          <w:tcPr>
            <w:tcW w:w="1276" w:type="dxa"/>
            <w:tcBorders>
              <w:top w:val="single" w:sz="4" w:space="0" w:color="auto"/>
              <w:left w:val="single" w:sz="4" w:space="0" w:color="auto"/>
              <w:bottom w:val="single" w:sz="4" w:space="0" w:color="auto"/>
              <w:right w:val="single" w:sz="4" w:space="0" w:color="auto"/>
            </w:tcBorders>
            <w:hideMark/>
          </w:tcPr>
          <w:p w14:paraId="163052D5" w14:textId="77777777" w:rsidR="00955D28" w:rsidRPr="00955D28" w:rsidRDefault="00955D28" w:rsidP="00955D28">
            <w:pPr>
              <w:pStyle w:val="ConsPlusNormal"/>
              <w:ind w:left="-351" w:right="-284"/>
              <w:jc w:val="center"/>
              <w:rPr>
                <w:rFonts w:ascii="Times New Roman" w:hAnsi="Times New Roman" w:cs="Times New Roman"/>
                <w:sz w:val="20"/>
              </w:rPr>
            </w:pPr>
            <w:r w:rsidRPr="00955D28">
              <w:rPr>
                <w:rFonts w:ascii="Times New Roman" w:hAnsi="Times New Roman" w:cs="Times New Roman"/>
                <w:sz w:val="20"/>
              </w:rPr>
              <w:t>Неприменимо</w:t>
            </w:r>
          </w:p>
        </w:tc>
        <w:tc>
          <w:tcPr>
            <w:tcW w:w="1199" w:type="dxa"/>
            <w:tcBorders>
              <w:top w:val="single" w:sz="4" w:space="0" w:color="auto"/>
              <w:left w:val="single" w:sz="4" w:space="0" w:color="auto"/>
              <w:bottom w:val="single" w:sz="4" w:space="0" w:color="auto"/>
              <w:right w:val="single" w:sz="4" w:space="0" w:color="auto"/>
            </w:tcBorders>
            <w:hideMark/>
          </w:tcPr>
          <w:p w14:paraId="0AFBE930" w14:textId="77777777" w:rsid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 xml:space="preserve">Примечание (подлежит обязательному заполнению </w:t>
            </w:r>
          </w:p>
          <w:p w14:paraId="59E50717" w14:textId="77777777" w:rsid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 xml:space="preserve">в случае </w:t>
            </w:r>
          </w:p>
          <w:p w14:paraId="3ED27002" w14:textId="77777777" w:rsid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 xml:space="preserve">заполнения </w:t>
            </w:r>
          </w:p>
          <w:p w14:paraId="56E685A0" w14:textId="424DD433"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графы «неприменимо»)</w:t>
            </w:r>
          </w:p>
        </w:tc>
      </w:tr>
      <w:tr w:rsidR="00955D28" w:rsidRPr="00955D28" w14:paraId="0B868FEF" w14:textId="77777777" w:rsidTr="00955D28">
        <w:trPr>
          <w:trHeight w:val="120"/>
        </w:trPr>
        <w:tc>
          <w:tcPr>
            <w:tcW w:w="426" w:type="dxa"/>
            <w:tcBorders>
              <w:top w:val="single" w:sz="4" w:space="0" w:color="auto"/>
              <w:left w:val="single" w:sz="4" w:space="0" w:color="auto"/>
              <w:bottom w:val="single" w:sz="4" w:space="0" w:color="auto"/>
              <w:right w:val="single" w:sz="4" w:space="0" w:color="auto"/>
            </w:tcBorders>
            <w:hideMark/>
          </w:tcPr>
          <w:p w14:paraId="182A65D7" w14:textId="77777777" w:rsidR="00955D28" w:rsidRPr="00955D28" w:rsidRDefault="00955D28" w:rsidP="00955D28">
            <w:pPr>
              <w:spacing w:after="1" w:line="0" w:lineRule="atLeast"/>
              <w:jc w:val="center"/>
              <w:rPr>
                <w:sz w:val="20"/>
              </w:rPr>
            </w:pPr>
            <w:r w:rsidRPr="00955D28">
              <w:rPr>
                <w:sz w:val="20"/>
              </w:rPr>
              <w:t>1</w:t>
            </w:r>
          </w:p>
        </w:tc>
        <w:tc>
          <w:tcPr>
            <w:tcW w:w="3903" w:type="dxa"/>
            <w:tcBorders>
              <w:top w:val="single" w:sz="4" w:space="0" w:color="auto"/>
              <w:left w:val="single" w:sz="4" w:space="0" w:color="auto"/>
              <w:bottom w:val="single" w:sz="4" w:space="0" w:color="auto"/>
              <w:right w:val="single" w:sz="4" w:space="0" w:color="auto"/>
            </w:tcBorders>
            <w:hideMark/>
          </w:tcPr>
          <w:p w14:paraId="2D91ADBE" w14:textId="77777777" w:rsidR="00955D28" w:rsidRPr="00955D28" w:rsidRDefault="00955D28" w:rsidP="00955D28">
            <w:pPr>
              <w:spacing w:after="1" w:line="0" w:lineRule="atLeast"/>
              <w:jc w:val="center"/>
              <w:rPr>
                <w:sz w:val="20"/>
              </w:rPr>
            </w:pPr>
            <w:r w:rsidRPr="00955D28">
              <w:rPr>
                <w:sz w:val="20"/>
              </w:rPr>
              <w:t>2</w:t>
            </w:r>
          </w:p>
        </w:tc>
        <w:tc>
          <w:tcPr>
            <w:tcW w:w="1985" w:type="dxa"/>
            <w:tcBorders>
              <w:top w:val="single" w:sz="4" w:space="0" w:color="auto"/>
              <w:left w:val="single" w:sz="4" w:space="0" w:color="auto"/>
              <w:bottom w:val="single" w:sz="4" w:space="0" w:color="auto"/>
              <w:right w:val="single" w:sz="4" w:space="0" w:color="auto"/>
            </w:tcBorders>
            <w:hideMark/>
          </w:tcPr>
          <w:p w14:paraId="48C3142F" w14:textId="77777777" w:rsidR="00955D28" w:rsidRPr="00955D28" w:rsidRDefault="00955D28" w:rsidP="00955D28">
            <w:pPr>
              <w:spacing w:after="1" w:line="0" w:lineRule="atLeast"/>
              <w:jc w:val="center"/>
              <w:rPr>
                <w:sz w:val="20"/>
              </w:rPr>
            </w:pPr>
            <w:r w:rsidRPr="00955D28">
              <w:rPr>
                <w:sz w:val="20"/>
              </w:rPr>
              <w:t>3</w:t>
            </w:r>
          </w:p>
        </w:tc>
        <w:tc>
          <w:tcPr>
            <w:tcW w:w="425" w:type="dxa"/>
            <w:tcBorders>
              <w:top w:val="single" w:sz="4" w:space="0" w:color="auto"/>
              <w:left w:val="single" w:sz="4" w:space="0" w:color="auto"/>
              <w:bottom w:val="single" w:sz="4" w:space="0" w:color="auto"/>
              <w:right w:val="single" w:sz="4" w:space="0" w:color="auto"/>
            </w:tcBorders>
            <w:hideMark/>
          </w:tcPr>
          <w:p w14:paraId="7EEA37D2"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4</w:t>
            </w:r>
          </w:p>
        </w:tc>
        <w:tc>
          <w:tcPr>
            <w:tcW w:w="425" w:type="dxa"/>
            <w:tcBorders>
              <w:top w:val="single" w:sz="4" w:space="0" w:color="auto"/>
              <w:left w:val="single" w:sz="4" w:space="0" w:color="auto"/>
              <w:bottom w:val="single" w:sz="4" w:space="0" w:color="auto"/>
              <w:right w:val="single" w:sz="4" w:space="0" w:color="auto"/>
            </w:tcBorders>
            <w:hideMark/>
          </w:tcPr>
          <w:p w14:paraId="7A6C70F1"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hideMark/>
          </w:tcPr>
          <w:p w14:paraId="2D35BEEB"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6</w:t>
            </w:r>
          </w:p>
        </w:tc>
        <w:tc>
          <w:tcPr>
            <w:tcW w:w="1199" w:type="dxa"/>
            <w:tcBorders>
              <w:top w:val="single" w:sz="4" w:space="0" w:color="auto"/>
              <w:left w:val="single" w:sz="4" w:space="0" w:color="auto"/>
              <w:bottom w:val="single" w:sz="4" w:space="0" w:color="auto"/>
              <w:right w:val="single" w:sz="4" w:space="0" w:color="auto"/>
            </w:tcBorders>
            <w:hideMark/>
          </w:tcPr>
          <w:p w14:paraId="01EA1078"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7</w:t>
            </w:r>
          </w:p>
        </w:tc>
      </w:tr>
      <w:tr w:rsidR="00955D28" w:rsidRPr="00955D28" w14:paraId="3D195591" w14:textId="77777777" w:rsidTr="00955D28">
        <w:trPr>
          <w:trHeight w:val="1359"/>
        </w:trPr>
        <w:tc>
          <w:tcPr>
            <w:tcW w:w="426" w:type="dxa"/>
            <w:tcBorders>
              <w:top w:val="single" w:sz="4" w:space="0" w:color="auto"/>
              <w:left w:val="single" w:sz="4" w:space="0" w:color="auto"/>
              <w:bottom w:val="single" w:sz="4" w:space="0" w:color="auto"/>
              <w:right w:val="single" w:sz="4" w:space="0" w:color="auto"/>
            </w:tcBorders>
            <w:hideMark/>
          </w:tcPr>
          <w:p w14:paraId="444C6A1D"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w:t>
            </w:r>
          </w:p>
        </w:tc>
        <w:tc>
          <w:tcPr>
            <w:tcW w:w="3903" w:type="dxa"/>
            <w:tcBorders>
              <w:top w:val="single" w:sz="4" w:space="0" w:color="auto"/>
              <w:left w:val="single" w:sz="4" w:space="0" w:color="auto"/>
              <w:bottom w:val="single" w:sz="4" w:space="0" w:color="auto"/>
              <w:right w:val="single" w:sz="4" w:space="0" w:color="auto"/>
            </w:tcBorders>
            <w:hideMark/>
          </w:tcPr>
          <w:p w14:paraId="428FC466"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985" w:type="dxa"/>
            <w:tcBorders>
              <w:top w:val="single" w:sz="4" w:space="0" w:color="auto"/>
              <w:left w:val="single" w:sz="4" w:space="0" w:color="auto"/>
              <w:bottom w:val="single" w:sz="4" w:space="0" w:color="auto"/>
              <w:right w:val="single" w:sz="4" w:space="0" w:color="auto"/>
            </w:tcBorders>
            <w:hideMark/>
          </w:tcPr>
          <w:p w14:paraId="206E60DD" w14:textId="4A6BB9DF" w:rsidR="00955D28" w:rsidRPr="00955D28" w:rsidRDefault="008B0314" w:rsidP="00955D28">
            <w:pPr>
              <w:pStyle w:val="ConsPlusNormal"/>
              <w:jc w:val="center"/>
              <w:rPr>
                <w:rFonts w:ascii="Times New Roman" w:hAnsi="Times New Roman" w:cs="Times New Roman"/>
                <w:sz w:val="20"/>
              </w:rPr>
            </w:pPr>
            <w:hyperlink r:id="rId5" w:history="1">
              <w:r w:rsidR="00955D28" w:rsidRPr="00955D28">
                <w:rPr>
                  <w:rStyle w:val="a8"/>
                  <w:rFonts w:ascii="Times New Roman" w:hAnsi="Times New Roman" w:cs="Times New Roman"/>
                  <w:sz w:val="20"/>
                </w:rPr>
                <w:t>Пункт 2 статьи 7</w:t>
              </w:r>
            </w:hyperlink>
            <w:r w:rsidR="00955D28" w:rsidRPr="00955D28">
              <w:rPr>
                <w:rFonts w:ascii="Times New Roman" w:hAnsi="Times New Roman" w:cs="Times New Roman"/>
                <w:sz w:val="20"/>
              </w:rPr>
              <w:t xml:space="preserve">, </w:t>
            </w:r>
            <w:hyperlink r:id="rId6" w:history="1">
              <w:r w:rsidR="00955D28" w:rsidRPr="00955D28">
                <w:rPr>
                  <w:rStyle w:val="a8"/>
                  <w:rFonts w:ascii="Times New Roman" w:hAnsi="Times New Roman" w:cs="Times New Roman"/>
                  <w:sz w:val="20"/>
                </w:rPr>
                <w:t>статья 42</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4586AFAA"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5B0DDB22"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D9C810B"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380F46BB"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1E2718ED" w14:textId="77777777" w:rsidTr="00955D28">
        <w:trPr>
          <w:trHeight w:val="1325"/>
        </w:trPr>
        <w:tc>
          <w:tcPr>
            <w:tcW w:w="426" w:type="dxa"/>
            <w:tcBorders>
              <w:top w:val="single" w:sz="4" w:space="0" w:color="auto"/>
              <w:left w:val="single" w:sz="4" w:space="0" w:color="auto"/>
              <w:bottom w:val="single" w:sz="4" w:space="0" w:color="auto"/>
              <w:right w:val="single" w:sz="4" w:space="0" w:color="auto"/>
            </w:tcBorders>
            <w:hideMark/>
          </w:tcPr>
          <w:p w14:paraId="0FF46928"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2</w:t>
            </w:r>
          </w:p>
        </w:tc>
        <w:tc>
          <w:tcPr>
            <w:tcW w:w="3903" w:type="dxa"/>
            <w:tcBorders>
              <w:top w:val="single" w:sz="4" w:space="0" w:color="auto"/>
              <w:left w:val="single" w:sz="4" w:space="0" w:color="auto"/>
              <w:bottom w:val="single" w:sz="4" w:space="0" w:color="auto"/>
              <w:right w:val="single" w:sz="4" w:space="0" w:color="auto"/>
            </w:tcBorders>
            <w:hideMark/>
          </w:tcPr>
          <w:p w14:paraId="2E72CFF7"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Имеются ли у проверяемого лица,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985" w:type="dxa"/>
            <w:tcBorders>
              <w:top w:val="single" w:sz="4" w:space="0" w:color="auto"/>
              <w:left w:val="single" w:sz="4" w:space="0" w:color="auto"/>
              <w:bottom w:val="single" w:sz="4" w:space="0" w:color="auto"/>
              <w:right w:val="single" w:sz="4" w:space="0" w:color="auto"/>
            </w:tcBorders>
            <w:hideMark/>
          </w:tcPr>
          <w:p w14:paraId="05A1058F" w14:textId="4C0D704E" w:rsidR="00955D28" w:rsidRPr="00955D28" w:rsidRDefault="008B0314" w:rsidP="00955D28">
            <w:pPr>
              <w:pStyle w:val="ConsPlusNormal"/>
              <w:jc w:val="center"/>
              <w:rPr>
                <w:rFonts w:ascii="Times New Roman" w:hAnsi="Times New Roman" w:cs="Times New Roman"/>
                <w:sz w:val="20"/>
              </w:rPr>
            </w:pPr>
            <w:hyperlink r:id="rId7" w:history="1">
              <w:r w:rsidR="00955D28" w:rsidRPr="00955D28">
                <w:rPr>
                  <w:rStyle w:val="a8"/>
                  <w:rFonts w:ascii="Times New Roman" w:hAnsi="Times New Roman" w:cs="Times New Roman"/>
                  <w:sz w:val="20"/>
                </w:rPr>
                <w:t>Пункт 1 статьи 25</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0D5EF5BA"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0F058B95"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2C890A5"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4361E8A7"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7690383B" w14:textId="77777777" w:rsidTr="00955D28">
        <w:trPr>
          <w:trHeight w:val="1483"/>
        </w:trPr>
        <w:tc>
          <w:tcPr>
            <w:tcW w:w="426" w:type="dxa"/>
            <w:tcBorders>
              <w:top w:val="single" w:sz="4" w:space="0" w:color="auto"/>
              <w:left w:val="single" w:sz="4" w:space="0" w:color="auto"/>
              <w:bottom w:val="single" w:sz="4" w:space="0" w:color="auto"/>
              <w:right w:val="single" w:sz="4" w:space="0" w:color="auto"/>
            </w:tcBorders>
            <w:hideMark/>
          </w:tcPr>
          <w:p w14:paraId="5CF3EFCC"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3</w:t>
            </w:r>
          </w:p>
        </w:tc>
        <w:tc>
          <w:tcPr>
            <w:tcW w:w="3903" w:type="dxa"/>
            <w:tcBorders>
              <w:top w:val="single" w:sz="4" w:space="0" w:color="auto"/>
              <w:left w:val="single" w:sz="4" w:space="0" w:color="auto"/>
              <w:bottom w:val="single" w:sz="4" w:space="0" w:color="auto"/>
              <w:right w:val="single" w:sz="4" w:space="0" w:color="auto"/>
            </w:tcBorders>
            <w:hideMark/>
          </w:tcPr>
          <w:p w14:paraId="15434BB0"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Зарегистрированы ли у проверяемого лица,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1985" w:type="dxa"/>
            <w:tcBorders>
              <w:top w:val="single" w:sz="4" w:space="0" w:color="auto"/>
              <w:left w:val="single" w:sz="4" w:space="0" w:color="auto"/>
              <w:bottom w:val="single" w:sz="4" w:space="0" w:color="auto"/>
              <w:right w:val="single" w:sz="4" w:space="0" w:color="auto"/>
            </w:tcBorders>
            <w:hideMark/>
          </w:tcPr>
          <w:p w14:paraId="51BB6BF7" w14:textId="57824341"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Пункт 1 статьи 26 Земельного кодекса Российской Федерации, статья 8.1 Гражданского кодекса Р</w:t>
            </w:r>
            <w:r>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1E29B215"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40A190D1"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13D7CD1"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7EEA1E10"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4EA96564"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15CA2958"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4</w:t>
            </w:r>
          </w:p>
        </w:tc>
        <w:tc>
          <w:tcPr>
            <w:tcW w:w="3903" w:type="dxa"/>
            <w:tcBorders>
              <w:top w:val="single" w:sz="4" w:space="0" w:color="auto"/>
              <w:left w:val="single" w:sz="4" w:space="0" w:color="auto"/>
              <w:bottom w:val="single" w:sz="4" w:space="0" w:color="auto"/>
              <w:right w:val="single" w:sz="4" w:space="0" w:color="auto"/>
            </w:tcBorders>
            <w:hideMark/>
          </w:tcPr>
          <w:p w14:paraId="07A0DCD4"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Соответствует ли площадь используемого проверяемым лицом земельного участка площади земельного участка, указанной в правоустанавливающих документах?</w:t>
            </w:r>
          </w:p>
        </w:tc>
        <w:tc>
          <w:tcPr>
            <w:tcW w:w="1985" w:type="dxa"/>
            <w:tcBorders>
              <w:top w:val="single" w:sz="4" w:space="0" w:color="auto"/>
              <w:left w:val="single" w:sz="4" w:space="0" w:color="auto"/>
              <w:bottom w:val="single" w:sz="4" w:space="0" w:color="auto"/>
              <w:right w:val="single" w:sz="4" w:space="0" w:color="auto"/>
            </w:tcBorders>
            <w:hideMark/>
          </w:tcPr>
          <w:p w14:paraId="41446BE9" w14:textId="6C2B7BCF" w:rsidR="00955D28" w:rsidRPr="00955D28" w:rsidRDefault="008B0314" w:rsidP="00955D28">
            <w:pPr>
              <w:pStyle w:val="ConsPlusNormal"/>
              <w:jc w:val="center"/>
              <w:rPr>
                <w:rFonts w:ascii="Times New Roman" w:hAnsi="Times New Roman" w:cs="Times New Roman"/>
                <w:sz w:val="20"/>
              </w:rPr>
            </w:pPr>
            <w:hyperlink r:id="rId8" w:history="1">
              <w:r w:rsidR="00955D28" w:rsidRPr="00955D28">
                <w:rPr>
                  <w:rStyle w:val="a8"/>
                  <w:rFonts w:ascii="Times New Roman" w:hAnsi="Times New Roman" w:cs="Times New Roman"/>
                  <w:sz w:val="20"/>
                </w:rPr>
                <w:t>Пункт 1 статьи 25</w:t>
              </w:r>
            </w:hyperlink>
            <w:r w:rsidR="00955D28" w:rsidRPr="00955D28">
              <w:rPr>
                <w:rFonts w:ascii="Times New Roman" w:hAnsi="Times New Roman" w:cs="Times New Roman"/>
                <w:sz w:val="20"/>
              </w:rPr>
              <w:t xml:space="preserve">, </w:t>
            </w:r>
            <w:hyperlink r:id="rId9" w:history="1">
              <w:r w:rsidR="00955D28" w:rsidRPr="00955D28">
                <w:rPr>
                  <w:rStyle w:val="a8"/>
                  <w:rFonts w:ascii="Times New Roman" w:hAnsi="Times New Roman" w:cs="Times New Roman"/>
                  <w:sz w:val="20"/>
                </w:rPr>
                <w:t>пункт 1 статьи 26</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78EC9AA4"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7F56CFB"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D62A623"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1C8C5519"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49207D1D"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53A387D7"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5</w:t>
            </w:r>
          </w:p>
        </w:tc>
        <w:tc>
          <w:tcPr>
            <w:tcW w:w="3903" w:type="dxa"/>
            <w:tcBorders>
              <w:top w:val="single" w:sz="4" w:space="0" w:color="auto"/>
              <w:left w:val="single" w:sz="4" w:space="0" w:color="auto"/>
              <w:bottom w:val="single" w:sz="4" w:space="0" w:color="auto"/>
              <w:right w:val="single" w:sz="4" w:space="0" w:color="auto"/>
            </w:tcBorders>
            <w:hideMark/>
          </w:tcPr>
          <w:p w14:paraId="439F2D21"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 xml:space="preserve">Оформлено ли право на земельный участок при переходе права собственности на </w:t>
            </w:r>
            <w:r w:rsidRPr="00955D28">
              <w:rPr>
                <w:rFonts w:ascii="Times New Roman" w:hAnsi="Times New Roman" w:cs="Times New Roman"/>
                <w:sz w:val="20"/>
              </w:rPr>
              <w:lastRenderedPageBreak/>
              <w:t>здание, сооружение, находящиеся на земельном участке?</w:t>
            </w:r>
          </w:p>
        </w:tc>
        <w:tc>
          <w:tcPr>
            <w:tcW w:w="1985" w:type="dxa"/>
            <w:tcBorders>
              <w:top w:val="single" w:sz="4" w:space="0" w:color="auto"/>
              <w:left w:val="single" w:sz="4" w:space="0" w:color="auto"/>
              <w:bottom w:val="single" w:sz="4" w:space="0" w:color="auto"/>
              <w:right w:val="single" w:sz="4" w:space="0" w:color="auto"/>
            </w:tcBorders>
            <w:hideMark/>
          </w:tcPr>
          <w:p w14:paraId="4C9325A7" w14:textId="6F59E24A" w:rsidR="00955D28" w:rsidRPr="00955D28" w:rsidRDefault="008B0314" w:rsidP="00955D28">
            <w:pPr>
              <w:pStyle w:val="ConsPlusNormal"/>
              <w:jc w:val="center"/>
              <w:rPr>
                <w:rFonts w:ascii="Times New Roman" w:hAnsi="Times New Roman" w:cs="Times New Roman"/>
                <w:sz w:val="20"/>
              </w:rPr>
            </w:pPr>
            <w:hyperlink r:id="rId10" w:history="1">
              <w:r w:rsidR="00955D28" w:rsidRPr="00955D28">
                <w:rPr>
                  <w:rStyle w:val="a8"/>
                  <w:rFonts w:ascii="Times New Roman" w:hAnsi="Times New Roman" w:cs="Times New Roman"/>
                  <w:sz w:val="20"/>
                </w:rPr>
                <w:t>Статья 25</w:t>
              </w:r>
            </w:hyperlink>
            <w:r w:rsidR="00955D28" w:rsidRPr="00955D28">
              <w:rPr>
                <w:rFonts w:ascii="Times New Roman" w:hAnsi="Times New Roman" w:cs="Times New Roman"/>
                <w:sz w:val="20"/>
              </w:rPr>
              <w:t xml:space="preserve"> Земельного кодекса </w:t>
            </w:r>
            <w:r w:rsidR="00955D28" w:rsidRPr="00955D28">
              <w:rPr>
                <w:rFonts w:ascii="Times New Roman" w:hAnsi="Times New Roman" w:cs="Times New Roman"/>
                <w:sz w:val="20"/>
              </w:rPr>
              <w:lastRenderedPageBreak/>
              <w:t>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44184944"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72BF881F"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8D605F9"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05AFECEA"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3EABCD82" w14:textId="77777777" w:rsidTr="00955D28">
        <w:trPr>
          <w:trHeight w:val="2665"/>
        </w:trPr>
        <w:tc>
          <w:tcPr>
            <w:tcW w:w="426" w:type="dxa"/>
            <w:tcBorders>
              <w:top w:val="single" w:sz="4" w:space="0" w:color="auto"/>
              <w:left w:val="single" w:sz="4" w:space="0" w:color="auto"/>
              <w:bottom w:val="single" w:sz="4" w:space="0" w:color="auto"/>
              <w:right w:val="single" w:sz="4" w:space="0" w:color="auto"/>
            </w:tcBorders>
            <w:hideMark/>
          </w:tcPr>
          <w:p w14:paraId="7E6C8C89"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6</w:t>
            </w:r>
          </w:p>
        </w:tc>
        <w:tc>
          <w:tcPr>
            <w:tcW w:w="3903" w:type="dxa"/>
            <w:tcBorders>
              <w:top w:val="single" w:sz="4" w:space="0" w:color="auto"/>
              <w:left w:val="single" w:sz="4" w:space="0" w:color="auto"/>
              <w:bottom w:val="single" w:sz="4" w:space="0" w:color="auto"/>
              <w:right w:val="single" w:sz="4" w:space="0" w:color="auto"/>
            </w:tcBorders>
            <w:hideMark/>
          </w:tcPr>
          <w:p w14:paraId="25585D28"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985" w:type="dxa"/>
            <w:tcBorders>
              <w:top w:val="single" w:sz="4" w:space="0" w:color="auto"/>
              <w:left w:val="single" w:sz="4" w:space="0" w:color="auto"/>
              <w:bottom w:val="single" w:sz="4" w:space="0" w:color="auto"/>
              <w:right w:val="single" w:sz="4" w:space="0" w:color="auto"/>
            </w:tcBorders>
            <w:hideMark/>
          </w:tcPr>
          <w:p w14:paraId="49FA84E6" w14:textId="77777777" w:rsidR="00955D28" w:rsidRPr="00955D28" w:rsidRDefault="008B0314" w:rsidP="00955D28">
            <w:pPr>
              <w:pStyle w:val="ConsPlusNormal"/>
              <w:jc w:val="center"/>
              <w:rPr>
                <w:rFonts w:ascii="Times New Roman" w:hAnsi="Times New Roman" w:cs="Times New Roman"/>
                <w:sz w:val="20"/>
              </w:rPr>
            </w:pPr>
            <w:hyperlink r:id="rId11" w:history="1">
              <w:r w:rsidR="00955D28" w:rsidRPr="00955D28">
                <w:rPr>
                  <w:rStyle w:val="a8"/>
                  <w:rFonts w:ascii="Times New Roman" w:hAnsi="Times New Roman" w:cs="Times New Roman"/>
                  <w:sz w:val="20"/>
                </w:rPr>
                <w:t>Пункт 5 статьи 13</w:t>
              </w:r>
            </w:hyperlink>
            <w:r w:rsidR="00955D28" w:rsidRPr="00955D28">
              <w:rPr>
                <w:rFonts w:ascii="Times New Roman" w:hAnsi="Times New Roman" w:cs="Times New Roman"/>
                <w:sz w:val="20"/>
              </w:rPr>
              <w:t xml:space="preserve">, </w:t>
            </w:r>
            <w:hyperlink r:id="rId12" w:history="1">
              <w:r w:rsidR="00955D28" w:rsidRPr="00955D28">
                <w:rPr>
                  <w:rStyle w:val="a8"/>
                  <w:rFonts w:ascii="Times New Roman" w:hAnsi="Times New Roman" w:cs="Times New Roman"/>
                  <w:sz w:val="20"/>
                </w:rPr>
                <w:t>подпункт 1 статьи 39.35</w:t>
              </w:r>
            </w:hyperlink>
            <w:r w:rsidR="00955D28" w:rsidRPr="00955D28">
              <w:rPr>
                <w:rFonts w:ascii="Times New Roman" w:hAnsi="Times New Roman" w:cs="Times New Roman"/>
                <w:sz w:val="20"/>
              </w:rPr>
              <w:t xml:space="preserve"> Земельного кодекса Российской Федерации</w:t>
            </w:r>
          </w:p>
        </w:tc>
        <w:tc>
          <w:tcPr>
            <w:tcW w:w="425" w:type="dxa"/>
            <w:tcBorders>
              <w:top w:val="single" w:sz="4" w:space="0" w:color="auto"/>
              <w:left w:val="single" w:sz="4" w:space="0" w:color="auto"/>
              <w:bottom w:val="single" w:sz="4" w:space="0" w:color="auto"/>
              <w:right w:val="single" w:sz="4" w:space="0" w:color="auto"/>
            </w:tcBorders>
          </w:tcPr>
          <w:p w14:paraId="2AC93C54"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051C3504"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62A8D68"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497F960A"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3FE0E395"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5FF7BFD4"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7</w:t>
            </w:r>
          </w:p>
        </w:tc>
        <w:tc>
          <w:tcPr>
            <w:tcW w:w="3903" w:type="dxa"/>
            <w:tcBorders>
              <w:top w:val="single" w:sz="4" w:space="0" w:color="auto"/>
              <w:left w:val="single" w:sz="4" w:space="0" w:color="auto"/>
              <w:bottom w:val="single" w:sz="4" w:space="0" w:color="auto"/>
              <w:right w:val="single" w:sz="4" w:space="0" w:color="auto"/>
            </w:tcBorders>
            <w:hideMark/>
          </w:tcPr>
          <w:p w14:paraId="3E870C6C"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 случае если действие сервитута прекращено, исполнена ли проверяемым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985" w:type="dxa"/>
            <w:tcBorders>
              <w:top w:val="single" w:sz="4" w:space="0" w:color="auto"/>
              <w:left w:val="single" w:sz="4" w:space="0" w:color="auto"/>
              <w:bottom w:val="single" w:sz="4" w:space="0" w:color="auto"/>
              <w:right w:val="single" w:sz="4" w:space="0" w:color="auto"/>
            </w:tcBorders>
            <w:hideMark/>
          </w:tcPr>
          <w:p w14:paraId="5DF44DFE" w14:textId="77777777" w:rsidR="00955D28" w:rsidRPr="00955D28" w:rsidRDefault="008B0314" w:rsidP="00955D28">
            <w:pPr>
              <w:pStyle w:val="ConsPlusNormal"/>
              <w:jc w:val="center"/>
              <w:rPr>
                <w:rFonts w:ascii="Times New Roman" w:hAnsi="Times New Roman" w:cs="Times New Roman"/>
                <w:sz w:val="20"/>
              </w:rPr>
            </w:pPr>
            <w:hyperlink r:id="rId13" w:history="1">
              <w:r w:rsidR="00955D28" w:rsidRPr="00955D28">
                <w:rPr>
                  <w:rStyle w:val="a8"/>
                  <w:rFonts w:ascii="Times New Roman" w:hAnsi="Times New Roman" w:cs="Times New Roman"/>
                  <w:sz w:val="20"/>
                </w:rPr>
                <w:t>Пункт 5 статьи 13</w:t>
              </w:r>
            </w:hyperlink>
            <w:r w:rsidR="00955D28" w:rsidRPr="00955D28">
              <w:rPr>
                <w:rFonts w:ascii="Times New Roman" w:hAnsi="Times New Roman" w:cs="Times New Roman"/>
                <w:sz w:val="20"/>
              </w:rPr>
              <w:t xml:space="preserve">, </w:t>
            </w:r>
            <w:hyperlink r:id="rId14" w:history="1">
              <w:r w:rsidR="00955D28" w:rsidRPr="00955D28">
                <w:rPr>
                  <w:rStyle w:val="a8"/>
                  <w:rFonts w:ascii="Times New Roman" w:hAnsi="Times New Roman" w:cs="Times New Roman"/>
                  <w:sz w:val="20"/>
                </w:rPr>
                <w:t>подпункт 9 пункта 1 статьи 39.25</w:t>
              </w:r>
            </w:hyperlink>
            <w:r w:rsidR="00955D28" w:rsidRPr="00955D28">
              <w:rPr>
                <w:rFonts w:ascii="Times New Roman" w:hAnsi="Times New Roman" w:cs="Times New Roman"/>
                <w:sz w:val="20"/>
              </w:rPr>
              <w:t xml:space="preserve"> Земельного кодекса Российской Федерации</w:t>
            </w:r>
          </w:p>
        </w:tc>
        <w:tc>
          <w:tcPr>
            <w:tcW w:w="425" w:type="dxa"/>
            <w:tcBorders>
              <w:top w:val="single" w:sz="4" w:space="0" w:color="auto"/>
              <w:left w:val="single" w:sz="4" w:space="0" w:color="auto"/>
              <w:bottom w:val="single" w:sz="4" w:space="0" w:color="auto"/>
              <w:right w:val="single" w:sz="4" w:space="0" w:color="auto"/>
            </w:tcBorders>
          </w:tcPr>
          <w:p w14:paraId="00610369"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4CC8978"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5C28E85"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23E268F2"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669B5D5B" w14:textId="77777777" w:rsidTr="00955D28">
        <w:trPr>
          <w:trHeight w:val="1418"/>
        </w:trPr>
        <w:tc>
          <w:tcPr>
            <w:tcW w:w="426" w:type="dxa"/>
            <w:tcBorders>
              <w:top w:val="single" w:sz="4" w:space="0" w:color="auto"/>
              <w:left w:val="single" w:sz="4" w:space="0" w:color="auto"/>
              <w:bottom w:val="single" w:sz="4" w:space="0" w:color="auto"/>
              <w:right w:val="single" w:sz="4" w:space="0" w:color="auto"/>
            </w:tcBorders>
            <w:hideMark/>
          </w:tcPr>
          <w:p w14:paraId="007DF222"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8</w:t>
            </w:r>
          </w:p>
        </w:tc>
        <w:tc>
          <w:tcPr>
            <w:tcW w:w="3903" w:type="dxa"/>
            <w:tcBorders>
              <w:top w:val="single" w:sz="4" w:space="0" w:color="auto"/>
              <w:left w:val="single" w:sz="4" w:space="0" w:color="auto"/>
              <w:bottom w:val="single" w:sz="4" w:space="0" w:color="auto"/>
              <w:right w:val="single" w:sz="4" w:space="0" w:color="auto"/>
            </w:tcBorders>
            <w:hideMark/>
          </w:tcPr>
          <w:p w14:paraId="7ABEA4D1"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985" w:type="dxa"/>
            <w:tcBorders>
              <w:top w:val="single" w:sz="4" w:space="0" w:color="auto"/>
              <w:left w:val="single" w:sz="4" w:space="0" w:color="auto"/>
              <w:bottom w:val="single" w:sz="4" w:space="0" w:color="auto"/>
              <w:right w:val="single" w:sz="4" w:space="0" w:color="auto"/>
            </w:tcBorders>
            <w:hideMark/>
          </w:tcPr>
          <w:p w14:paraId="7EC5D50B" w14:textId="6D302BBB"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Пункт 9 части 1 статьи 39.25 Земельного кодекса Р</w:t>
            </w:r>
            <w:r>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068AFAC4"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1CC2D6BF"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9B510EF"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32579FD4"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2D177E45"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715967FD"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9</w:t>
            </w:r>
          </w:p>
        </w:tc>
        <w:tc>
          <w:tcPr>
            <w:tcW w:w="3903" w:type="dxa"/>
            <w:tcBorders>
              <w:top w:val="single" w:sz="4" w:space="0" w:color="auto"/>
              <w:left w:val="single" w:sz="4" w:space="0" w:color="auto"/>
              <w:bottom w:val="single" w:sz="4" w:space="0" w:color="auto"/>
              <w:right w:val="single" w:sz="4" w:space="0" w:color="auto"/>
            </w:tcBorders>
            <w:hideMark/>
          </w:tcPr>
          <w:p w14:paraId="0DF73F63"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985" w:type="dxa"/>
            <w:tcBorders>
              <w:top w:val="single" w:sz="4" w:space="0" w:color="auto"/>
              <w:left w:val="single" w:sz="4" w:space="0" w:color="auto"/>
              <w:bottom w:val="single" w:sz="4" w:space="0" w:color="auto"/>
              <w:right w:val="single" w:sz="4" w:space="0" w:color="auto"/>
            </w:tcBorders>
            <w:hideMark/>
          </w:tcPr>
          <w:p w14:paraId="614770C9" w14:textId="40A6AE57" w:rsidR="00955D28" w:rsidRPr="00955D28" w:rsidRDefault="008B0314" w:rsidP="00955D28">
            <w:pPr>
              <w:pStyle w:val="ConsPlusNormal"/>
              <w:jc w:val="center"/>
              <w:rPr>
                <w:rFonts w:ascii="Times New Roman" w:hAnsi="Times New Roman" w:cs="Times New Roman"/>
                <w:sz w:val="20"/>
              </w:rPr>
            </w:pPr>
            <w:hyperlink r:id="rId15" w:history="1">
              <w:r w:rsidR="00955D28" w:rsidRPr="00955D28">
                <w:rPr>
                  <w:rStyle w:val="a8"/>
                  <w:rFonts w:ascii="Times New Roman" w:hAnsi="Times New Roman" w:cs="Times New Roman"/>
                  <w:sz w:val="20"/>
                </w:rPr>
                <w:t>Статья 39.33</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0CBEB53A"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0B3B1C42"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5B7CD91"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2756195B"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1940A9F3"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7953D81B"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10</w:t>
            </w:r>
          </w:p>
        </w:tc>
        <w:tc>
          <w:tcPr>
            <w:tcW w:w="3903" w:type="dxa"/>
            <w:tcBorders>
              <w:top w:val="single" w:sz="4" w:space="0" w:color="auto"/>
              <w:left w:val="single" w:sz="4" w:space="0" w:color="auto"/>
              <w:bottom w:val="single" w:sz="4" w:space="0" w:color="auto"/>
              <w:right w:val="single" w:sz="4" w:space="0" w:color="auto"/>
            </w:tcBorders>
            <w:hideMark/>
          </w:tcPr>
          <w:p w14:paraId="2096891C"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1985" w:type="dxa"/>
            <w:tcBorders>
              <w:top w:val="single" w:sz="4" w:space="0" w:color="auto"/>
              <w:left w:val="single" w:sz="4" w:space="0" w:color="auto"/>
              <w:bottom w:val="single" w:sz="4" w:space="0" w:color="auto"/>
              <w:right w:val="single" w:sz="4" w:space="0" w:color="auto"/>
            </w:tcBorders>
            <w:hideMark/>
          </w:tcPr>
          <w:p w14:paraId="4A16B00B" w14:textId="587A4EF3"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Часть 5 статьи 13, статья 39.15 Земельного кодекса Р</w:t>
            </w:r>
            <w:r>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636C6AAA"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5144DF56"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A38CF71"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507AFCCA"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39C17048"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60C49D93"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11</w:t>
            </w:r>
          </w:p>
        </w:tc>
        <w:tc>
          <w:tcPr>
            <w:tcW w:w="3903" w:type="dxa"/>
            <w:tcBorders>
              <w:top w:val="single" w:sz="4" w:space="0" w:color="auto"/>
              <w:left w:val="single" w:sz="4" w:space="0" w:color="auto"/>
              <w:bottom w:val="single" w:sz="4" w:space="0" w:color="auto"/>
              <w:right w:val="single" w:sz="4" w:space="0" w:color="auto"/>
            </w:tcBorders>
            <w:hideMark/>
          </w:tcPr>
          <w:p w14:paraId="71DE097C"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14:paraId="6E1EC844" w14:textId="1B478F05"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 xml:space="preserve">Статья 42 Земельного кодекса </w:t>
            </w:r>
            <w:proofErr w:type="gramStart"/>
            <w:r w:rsidRPr="00955D28">
              <w:rPr>
                <w:rFonts w:ascii="Times New Roman" w:hAnsi="Times New Roman" w:cs="Times New Roman"/>
                <w:sz w:val="20"/>
              </w:rPr>
              <w:t>Р</w:t>
            </w:r>
            <w:r>
              <w:rPr>
                <w:rFonts w:ascii="Times New Roman" w:hAnsi="Times New Roman" w:cs="Times New Roman"/>
                <w:sz w:val="20"/>
              </w:rPr>
              <w:t>Ф</w:t>
            </w:r>
            <w:r w:rsidRPr="00955D28">
              <w:rPr>
                <w:rFonts w:ascii="Times New Roman" w:hAnsi="Times New Roman" w:cs="Times New Roman"/>
                <w:sz w:val="20"/>
              </w:rPr>
              <w:t xml:space="preserve"> </w:t>
            </w:r>
            <w:r>
              <w:rPr>
                <w:rFonts w:ascii="Times New Roman" w:hAnsi="Times New Roman" w:cs="Times New Roman"/>
                <w:sz w:val="20"/>
              </w:rPr>
              <w:t xml:space="preserve"> </w:t>
            </w:r>
            <w:r w:rsidRPr="00955D28">
              <w:rPr>
                <w:rFonts w:ascii="Times New Roman" w:hAnsi="Times New Roman" w:cs="Times New Roman"/>
                <w:sz w:val="20"/>
              </w:rPr>
              <w:t>(</w:t>
            </w:r>
            <w:proofErr w:type="gramEnd"/>
            <w:r w:rsidRPr="00955D28">
              <w:rPr>
                <w:rFonts w:ascii="Times New Roman" w:hAnsi="Times New Roman" w:cs="Times New Roman"/>
                <w:sz w:val="20"/>
              </w:rPr>
              <w:t>7.1. Кодекса Р</w:t>
            </w:r>
            <w:r>
              <w:rPr>
                <w:rFonts w:ascii="Times New Roman" w:hAnsi="Times New Roman" w:cs="Times New Roman"/>
                <w:sz w:val="20"/>
              </w:rPr>
              <w:t>Ф</w:t>
            </w:r>
            <w:r w:rsidRPr="00955D28">
              <w:rPr>
                <w:rFonts w:ascii="Times New Roman" w:hAnsi="Times New Roman" w:cs="Times New Roman"/>
                <w:sz w:val="20"/>
              </w:rPr>
              <w:t xml:space="preserve"> об административных правонарушениях)</w:t>
            </w:r>
          </w:p>
        </w:tc>
        <w:tc>
          <w:tcPr>
            <w:tcW w:w="425" w:type="dxa"/>
            <w:tcBorders>
              <w:top w:val="single" w:sz="4" w:space="0" w:color="auto"/>
              <w:left w:val="single" w:sz="4" w:space="0" w:color="auto"/>
              <w:bottom w:val="single" w:sz="4" w:space="0" w:color="auto"/>
              <w:right w:val="single" w:sz="4" w:space="0" w:color="auto"/>
            </w:tcBorders>
          </w:tcPr>
          <w:p w14:paraId="2DF5BA09"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46EEC34F"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0C797F2"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141D0E7C"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0CFF04C9"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4CFD4DB3"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12</w:t>
            </w:r>
          </w:p>
        </w:tc>
        <w:tc>
          <w:tcPr>
            <w:tcW w:w="3903" w:type="dxa"/>
            <w:tcBorders>
              <w:top w:val="single" w:sz="4" w:space="0" w:color="auto"/>
              <w:left w:val="single" w:sz="4" w:space="0" w:color="auto"/>
              <w:bottom w:val="single" w:sz="4" w:space="0" w:color="auto"/>
              <w:right w:val="single" w:sz="4" w:space="0" w:color="auto"/>
            </w:tcBorders>
            <w:hideMark/>
          </w:tcPr>
          <w:p w14:paraId="2C9ABA2C"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Выполняет ли проверяемое лицо обязанности по использованию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14:paraId="46E50446" w14:textId="7FE9AB9A"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Статья 42 Земельного кодекса Р</w:t>
            </w:r>
            <w:r>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5AE1C68C"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28ACFE3"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25607F0"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797B5F2C"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289AF810"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2E6758C7"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13</w:t>
            </w:r>
          </w:p>
        </w:tc>
        <w:tc>
          <w:tcPr>
            <w:tcW w:w="3903" w:type="dxa"/>
            <w:tcBorders>
              <w:top w:val="single" w:sz="4" w:space="0" w:color="auto"/>
              <w:left w:val="single" w:sz="4" w:space="0" w:color="auto"/>
              <w:bottom w:val="single" w:sz="4" w:space="0" w:color="auto"/>
              <w:right w:val="single" w:sz="4" w:space="0" w:color="auto"/>
            </w:tcBorders>
            <w:hideMark/>
          </w:tcPr>
          <w:p w14:paraId="4DC5A841"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Своевременно ли производятся платежи за аренду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14:paraId="32D496E9" w14:textId="299D53C6"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Статья 65 Земельного кодекса Р</w:t>
            </w:r>
            <w:r>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20AE458F"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58AF3B6A"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58741C0"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40F24056"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640A822D"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5C2B48F7"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lastRenderedPageBreak/>
              <w:t>14</w:t>
            </w:r>
          </w:p>
        </w:tc>
        <w:tc>
          <w:tcPr>
            <w:tcW w:w="3903" w:type="dxa"/>
            <w:tcBorders>
              <w:top w:val="single" w:sz="4" w:space="0" w:color="auto"/>
              <w:left w:val="single" w:sz="4" w:space="0" w:color="auto"/>
              <w:bottom w:val="single" w:sz="4" w:space="0" w:color="auto"/>
              <w:right w:val="single" w:sz="4" w:space="0" w:color="auto"/>
            </w:tcBorders>
            <w:hideMark/>
          </w:tcPr>
          <w:p w14:paraId="039B0CB1"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1985" w:type="dxa"/>
            <w:tcBorders>
              <w:top w:val="single" w:sz="4" w:space="0" w:color="auto"/>
              <w:left w:val="single" w:sz="4" w:space="0" w:color="auto"/>
              <w:bottom w:val="single" w:sz="4" w:space="0" w:color="auto"/>
              <w:right w:val="single" w:sz="4" w:space="0" w:color="auto"/>
            </w:tcBorders>
            <w:hideMark/>
          </w:tcPr>
          <w:p w14:paraId="6E42976C" w14:textId="15A0DFFE" w:rsidR="00955D28" w:rsidRPr="00955D28" w:rsidRDefault="008B0314" w:rsidP="00955D28">
            <w:pPr>
              <w:pStyle w:val="ConsPlusNormal"/>
              <w:jc w:val="center"/>
              <w:rPr>
                <w:rFonts w:ascii="Times New Roman" w:hAnsi="Times New Roman" w:cs="Times New Roman"/>
                <w:sz w:val="20"/>
              </w:rPr>
            </w:pPr>
            <w:hyperlink r:id="rId16" w:history="1">
              <w:r w:rsidR="00955D28" w:rsidRPr="00955D28">
                <w:rPr>
                  <w:rStyle w:val="a8"/>
                  <w:rFonts w:ascii="Times New Roman" w:hAnsi="Times New Roman" w:cs="Times New Roman"/>
                  <w:sz w:val="20"/>
                </w:rPr>
                <w:t>Пункт 2 статьи 3</w:t>
              </w:r>
            </w:hyperlink>
            <w:r w:rsidR="00955D28" w:rsidRPr="00955D28">
              <w:rPr>
                <w:rFonts w:ascii="Times New Roman" w:hAnsi="Times New Roman" w:cs="Times New Roman"/>
                <w:sz w:val="20"/>
              </w:rPr>
              <w:t xml:space="preserve"> Федерального закона от 25 октября 2001 г. N 137-ФЗ "О введении в действие Земельного кодекса Р</w:t>
            </w:r>
            <w:r w:rsidR="00955D28">
              <w:rPr>
                <w:rFonts w:ascii="Times New Roman" w:hAnsi="Times New Roman" w:cs="Times New Roman"/>
                <w:sz w:val="20"/>
              </w:rPr>
              <w:t>Ф</w:t>
            </w:r>
            <w:r w:rsidR="00955D28" w:rsidRPr="00955D28">
              <w:rPr>
                <w:rFonts w:ascii="Times New Roman" w:hAnsi="Times New Roman" w:cs="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0BB80220"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D362AB7"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21184F3"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45262948"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07C5AB7A"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0230DC15"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15</w:t>
            </w:r>
          </w:p>
        </w:tc>
        <w:tc>
          <w:tcPr>
            <w:tcW w:w="3903" w:type="dxa"/>
            <w:tcBorders>
              <w:top w:val="single" w:sz="4" w:space="0" w:color="auto"/>
              <w:left w:val="single" w:sz="4" w:space="0" w:color="auto"/>
              <w:bottom w:val="single" w:sz="4" w:space="0" w:color="auto"/>
              <w:right w:val="single" w:sz="4" w:space="0" w:color="auto"/>
            </w:tcBorders>
            <w:hideMark/>
          </w:tcPr>
          <w:p w14:paraId="2777BC0A"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1985" w:type="dxa"/>
            <w:tcBorders>
              <w:top w:val="single" w:sz="4" w:space="0" w:color="auto"/>
              <w:left w:val="single" w:sz="4" w:space="0" w:color="auto"/>
              <w:bottom w:val="single" w:sz="4" w:space="0" w:color="auto"/>
              <w:right w:val="single" w:sz="4" w:space="0" w:color="auto"/>
            </w:tcBorders>
            <w:hideMark/>
          </w:tcPr>
          <w:p w14:paraId="37759E22" w14:textId="3BB585F2"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Пункт 2 статьи 13 Земельного кодекса Р</w:t>
            </w:r>
            <w:r>
              <w:rPr>
                <w:rFonts w:ascii="Times New Roman" w:hAnsi="Times New Roman" w:cs="Times New Roman"/>
                <w:sz w:val="20"/>
              </w:rPr>
              <w:t>Ф</w:t>
            </w:r>
            <w:r w:rsidRPr="00955D28">
              <w:rPr>
                <w:rFonts w:ascii="Times New Roman" w:hAnsi="Times New Roman" w:cs="Times New Roman"/>
                <w:sz w:val="20"/>
              </w:rPr>
              <w:t xml:space="preserve"> (статья 8.7 Кодекса Р</w:t>
            </w:r>
            <w:r>
              <w:rPr>
                <w:rFonts w:ascii="Times New Roman" w:hAnsi="Times New Roman" w:cs="Times New Roman"/>
                <w:sz w:val="20"/>
              </w:rPr>
              <w:t>Ф</w:t>
            </w:r>
            <w:r w:rsidRPr="00955D28">
              <w:rPr>
                <w:rFonts w:ascii="Times New Roman" w:hAnsi="Times New Roman" w:cs="Times New Roman"/>
                <w:sz w:val="20"/>
              </w:rPr>
              <w:t xml:space="preserve"> об административных правонарушениях)</w:t>
            </w:r>
          </w:p>
        </w:tc>
        <w:tc>
          <w:tcPr>
            <w:tcW w:w="425" w:type="dxa"/>
            <w:tcBorders>
              <w:top w:val="single" w:sz="4" w:space="0" w:color="auto"/>
              <w:left w:val="single" w:sz="4" w:space="0" w:color="auto"/>
              <w:bottom w:val="single" w:sz="4" w:space="0" w:color="auto"/>
              <w:right w:val="single" w:sz="4" w:space="0" w:color="auto"/>
            </w:tcBorders>
          </w:tcPr>
          <w:p w14:paraId="3640484F"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5B22BCE3"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EB54786"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6B85D191"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75736AC8"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5F4D2228"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16</w:t>
            </w:r>
          </w:p>
        </w:tc>
        <w:tc>
          <w:tcPr>
            <w:tcW w:w="3903" w:type="dxa"/>
            <w:tcBorders>
              <w:top w:val="single" w:sz="4" w:space="0" w:color="auto"/>
              <w:left w:val="single" w:sz="4" w:space="0" w:color="auto"/>
              <w:bottom w:val="single" w:sz="4" w:space="0" w:color="auto"/>
              <w:right w:val="single" w:sz="4" w:space="0" w:color="auto"/>
            </w:tcBorders>
            <w:hideMark/>
          </w:tcPr>
          <w:p w14:paraId="2D2435E5"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Выполнено ли ранее выданное предписание (постановление, представление, решение) об устранении нарушений законодательства?</w:t>
            </w:r>
          </w:p>
        </w:tc>
        <w:tc>
          <w:tcPr>
            <w:tcW w:w="1985" w:type="dxa"/>
            <w:tcBorders>
              <w:top w:val="single" w:sz="4" w:space="0" w:color="auto"/>
              <w:left w:val="single" w:sz="4" w:space="0" w:color="auto"/>
              <w:bottom w:val="single" w:sz="4" w:space="0" w:color="auto"/>
              <w:right w:val="single" w:sz="4" w:space="0" w:color="auto"/>
            </w:tcBorders>
            <w:hideMark/>
          </w:tcPr>
          <w:p w14:paraId="6134521B" w14:textId="58A125D4"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Статья 19.5 Кодекса Р</w:t>
            </w:r>
            <w:r>
              <w:rPr>
                <w:rFonts w:ascii="Times New Roman" w:hAnsi="Times New Roman" w:cs="Times New Roman"/>
                <w:sz w:val="20"/>
              </w:rPr>
              <w:t>Ф</w:t>
            </w:r>
            <w:r w:rsidRPr="00955D28">
              <w:rPr>
                <w:rFonts w:ascii="Times New Roman" w:hAnsi="Times New Roman" w:cs="Times New Roman"/>
                <w:sz w:val="20"/>
              </w:rPr>
              <w:t xml:space="preserve"> об административных правонарушениях</w:t>
            </w:r>
          </w:p>
        </w:tc>
        <w:tc>
          <w:tcPr>
            <w:tcW w:w="425" w:type="dxa"/>
            <w:tcBorders>
              <w:top w:val="single" w:sz="4" w:space="0" w:color="auto"/>
              <w:left w:val="single" w:sz="4" w:space="0" w:color="auto"/>
              <w:bottom w:val="single" w:sz="4" w:space="0" w:color="auto"/>
              <w:right w:val="single" w:sz="4" w:space="0" w:color="auto"/>
            </w:tcBorders>
          </w:tcPr>
          <w:p w14:paraId="2F3EAD54"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128C28FD"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60D319A"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6334A38E"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5B1305BF"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67D45F95"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17</w:t>
            </w:r>
          </w:p>
        </w:tc>
        <w:tc>
          <w:tcPr>
            <w:tcW w:w="3903" w:type="dxa"/>
            <w:tcBorders>
              <w:top w:val="single" w:sz="4" w:space="0" w:color="auto"/>
              <w:left w:val="single" w:sz="4" w:space="0" w:color="auto"/>
              <w:bottom w:val="single" w:sz="4" w:space="0" w:color="auto"/>
              <w:right w:val="single" w:sz="4" w:space="0" w:color="auto"/>
            </w:tcBorders>
            <w:hideMark/>
          </w:tcPr>
          <w:p w14:paraId="5963CABE"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1985" w:type="dxa"/>
            <w:tcBorders>
              <w:top w:val="single" w:sz="4" w:space="0" w:color="auto"/>
              <w:left w:val="single" w:sz="4" w:space="0" w:color="auto"/>
              <w:bottom w:val="single" w:sz="4" w:space="0" w:color="auto"/>
              <w:right w:val="single" w:sz="4" w:space="0" w:color="auto"/>
            </w:tcBorders>
            <w:hideMark/>
          </w:tcPr>
          <w:p w14:paraId="6465BF47" w14:textId="5F5BC745" w:rsidR="00955D28" w:rsidRPr="00955D28" w:rsidRDefault="008B0314" w:rsidP="00955D28">
            <w:pPr>
              <w:pStyle w:val="ConsPlusNormal"/>
              <w:jc w:val="center"/>
              <w:rPr>
                <w:rFonts w:ascii="Times New Roman" w:hAnsi="Times New Roman" w:cs="Times New Roman"/>
                <w:sz w:val="20"/>
              </w:rPr>
            </w:pPr>
            <w:hyperlink r:id="rId17" w:history="1">
              <w:r w:rsidR="00955D28" w:rsidRPr="00955D28">
                <w:rPr>
                  <w:rStyle w:val="a8"/>
                  <w:rFonts w:ascii="Times New Roman" w:hAnsi="Times New Roman" w:cs="Times New Roman"/>
                  <w:sz w:val="20"/>
                </w:rPr>
                <w:t>Пункт 2 статьи 3</w:t>
              </w:r>
            </w:hyperlink>
            <w:r w:rsidR="00955D28" w:rsidRPr="00955D28">
              <w:rPr>
                <w:rFonts w:ascii="Times New Roman" w:hAnsi="Times New Roman" w:cs="Times New Roman"/>
                <w:sz w:val="20"/>
              </w:rPr>
              <w:t xml:space="preserve"> Федерального закона от 25 октября 2001 г. N 137-ФЗ "О введении в действие Земельного кодекса Р</w:t>
            </w:r>
            <w:r w:rsidR="00955D28">
              <w:rPr>
                <w:rFonts w:ascii="Times New Roman" w:hAnsi="Times New Roman" w:cs="Times New Roman"/>
                <w:sz w:val="20"/>
              </w:rPr>
              <w:t>Ф</w:t>
            </w:r>
            <w:r w:rsidR="00955D28" w:rsidRPr="00955D28">
              <w:rPr>
                <w:rFonts w:ascii="Times New Roman" w:hAnsi="Times New Roman" w:cs="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E67E1FB"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62553632"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A0CF819"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5E96D26A" w14:textId="77777777" w:rsidR="00955D28" w:rsidRPr="00955D28" w:rsidRDefault="00955D28" w:rsidP="00955D28">
            <w:pPr>
              <w:pStyle w:val="ConsPlusNormal"/>
              <w:ind w:right="-284"/>
              <w:rPr>
                <w:rFonts w:ascii="Times New Roman" w:hAnsi="Times New Roman" w:cs="Times New Roman"/>
                <w:sz w:val="20"/>
              </w:rPr>
            </w:pPr>
          </w:p>
        </w:tc>
      </w:tr>
      <w:tr w:rsidR="00955D28" w:rsidRPr="00955D28" w14:paraId="7B66AC03" w14:textId="77777777" w:rsidTr="00955D28">
        <w:tc>
          <w:tcPr>
            <w:tcW w:w="426" w:type="dxa"/>
            <w:tcBorders>
              <w:top w:val="single" w:sz="4" w:space="0" w:color="auto"/>
              <w:left w:val="single" w:sz="4" w:space="0" w:color="auto"/>
              <w:bottom w:val="single" w:sz="4" w:space="0" w:color="auto"/>
              <w:right w:val="single" w:sz="4" w:space="0" w:color="auto"/>
            </w:tcBorders>
            <w:hideMark/>
          </w:tcPr>
          <w:p w14:paraId="03D0570B" w14:textId="77777777" w:rsidR="00955D28" w:rsidRPr="00955D28" w:rsidRDefault="00955D28" w:rsidP="00955D28">
            <w:pPr>
              <w:pStyle w:val="ConsPlusNormal"/>
              <w:jc w:val="center"/>
              <w:rPr>
                <w:rFonts w:ascii="Times New Roman" w:hAnsi="Times New Roman" w:cs="Times New Roman"/>
                <w:sz w:val="20"/>
              </w:rPr>
            </w:pPr>
            <w:r w:rsidRPr="00955D28">
              <w:rPr>
                <w:rFonts w:ascii="Times New Roman" w:hAnsi="Times New Roman" w:cs="Times New Roman"/>
                <w:sz w:val="20"/>
              </w:rPr>
              <w:t>18</w:t>
            </w:r>
          </w:p>
        </w:tc>
        <w:tc>
          <w:tcPr>
            <w:tcW w:w="3903" w:type="dxa"/>
            <w:tcBorders>
              <w:top w:val="single" w:sz="4" w:space="0" w:color="auto"/>
              <w:left w:val="single" w:sz="4" w:space="0" w:color="auto"/>
              <w:bottom w:val="single" w:sz="4" w:space="0" w:color="auto"/>
              <w:right w:val="single" w:sz="4" w:space="0" w:color="auto"/>
            </w:tcBorders>
            <w:hideMark/>
          </w:tcPr>
          <w:p w14:paraId="6AA7EEA0" w14:textId="77777777" w:rsidR="00955D28" w:rsidRPr="00955D28" w:rsidRDefault="00955D28" w:rsidP="00955D28">
            <w:pPr>
              <w:pStyle w:val="ConsPlusNormal"/>
              <w:jc w:val="both"/>
              <w:rPr>
                <w:rFonts w:ascii="Times New Roman" w:hAnsi="Times New Roman" w:cs="Times New Roman"/>
                <w:sz w:val="20"/>
              </w:rPr>
            </w:pPr>
            <w:r w:rsidRPr="00955D28">
              <w:rPr>
                <w:rFonts w:ascii="Times New Roman" w:hAnsi="Times New Roman" w:cs="Times New Roman"/>
                <w:sz w:val="20"/>
              </w:rPr>
              <w:t>Соблюдено ли требование об обязательности использования (освоения) земельного участка в сроки, установленные законодательством?</w:t>
            </w:r>
          </w:p>
        </w:tc>
        <w:tc>
          <w:tcPr>
            <w:tcW w:w="1985" w:type="dxa"/>
            <w:tcBorders>
              <w:top w:val="single" w:sz="4" w:space="0" w:color="auto"/>
              <w:left w:val="single" w:sz="4" w:space="0" w:color="auto"/>
              <w:bottom w:val="single" w:sz="4" w:space="0" w:color="auto"/>
              <w:right w:val="single" w:sz="4" w:space="0" w:color="auto"/>
            </w:tcBorders>
            <w:hideMark/>
          </w:tcPr>
          <w:p w14:paraId="477A61B7" w14:textId="2965804F" w:rsidR="00955D28" w:rsidRPr="00955D28" w:rsidRDefault="008B0314" w:rsidP="00955D28">
            <w:pPr>
              <w:pStyle w:val="ConsPlusNormal"/>
              <w:jc w:val="center"/>
              <w:rPr>
                <w:rFonts w:ascii="Times New Roman" w:hAnsi="Times New Roman" w:cs="Times New Roman"/>
                <w:sz w:val="20"/>
              </w:rPr>
            </w:pPr>
            <w:hyperlink r:id="rId18" w:history="1">
              <w:r w:rsidR="00955D28" w:rsidRPr="00955D28">
                <w:rPr>
                  <w:rStyle w:val="a8"/>
                  <w:rFonts w:ascii="Times New Roman" w:hAnsi="Times New Roman" w:cs="Times New Roman"/>
                  <w:sz w:val="20"/>
                </w:rPr>
                <w:t>Статья 42</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r w:rsidR="00955D28" w:rsidRPr="00955D28">
              <w:rPr>
                <w:rFonts w:ascii="Times New Roman" w:hAnsi="Times New Roman" w:cs="Times New Roman"/>
                <w:sz w:val="20"/>
              </w:rPr>
              <w:t xml:space="preserve">, </w:t>
            </w:r>
            <w:hyperlink r:id="rId19" w:history="1">
              <w:r w:rsidR="00955D28" w:rsidRPr="00955D28">
                <w:rPr>
                  <w:rStyle w:val="a8"/>
                  <w:rFonts w:ascii="Times New Roman" w:hAnsi="Times New Roman" w:cs="Times New Roman"/>
                  <w:sz w:val="20"/>
                </w:rPr>
                <w:t>статья 284</w:t>
              </w:r>
            </w:hyperlink>
            <w:r w:rsidR="00955D28" w:rsidRPr="00955D28">
              <w:rPr>
                <w:rFonts w:ascii="Times New Roman" w:hAnsi="Times New Roman" w:cs="Times New Roman"/>
                <w:sz w:val="20"/>
              </w:rPr>
              <w:t xml:space="preserve"> Гражданского кодекса Р</w:t>
            </w:r>
            <w:r w:rsidR="00955D28">
              <w:rPr>
                <w:rFonts w:ascii="Times New Roman" w:hAnsi="Times New Roman" w:cs="Times New Roman"/>
                <w:sz w:val="20"/>
              </w:rPr>
              <w:t>Ф</w:t>
            </w:r>
            <w:r w:rsidR="00955D28" w:rsidRPr="00955D28">
              <w:rPr>
                <w:rFonts w:ascii="Times New Roman" w:hAnsi="Times New Roman" w:cs="Times New Roman"/>
                <w:sz w:val="20"/>
              </w:rPr>
              <w:t xml:space="preserve">, абзац 6 </w:t>
            </w:r>
            <w:hyperlink r:id="rId20" w:history="1">
              <w:r w:rsidR="00955D28" w:rsidRPr="00955D28">
                <w:rPr>
                  <w:rStyle w:val="a8"/>
                  <w:rFonts w:ascii="Times New Roman" w:hAnsi="Times New Roman" w:cs="Times New Roman"/>
                  <w:sz w:val="20"/>
                </w:rPr>
                <w:t>пункта 2 статьи 45</w:t>
              </w:r>
            </w:hyperlink>
            <w:r w:rsidR="00955D28" w:rsidRPr="00955D28">
              <w:rPr>
                <w:rFonts w:ascii="Times New Roman" w:hAnsi="Times New Roman" w:cs="Times New Roman"/>
                <w:sz w:val="20"/>
              </w:rPr>
              <w:t xml:space="preserve"> Земельного кодекса Р</w:t>
            </w:r>
            <w:r w:rsidR="00955D28">
              <w:rPr>
                <w:rFonts w:ascii="Times New Roman" w:hAnsi="Times New Roman" w:cs="Times New Roman"/>
                <w:sz w:val="20"/>
              </w:rPr>
              <w:t>Ф</w:t>
            </w:r>
          </w:p>
        </w:tc>
        <w:tc>
          <w:tcPr>
            <w:tcW w:w="425" w:type="dxa"/>
            <w:tcBorders>
              <w:top w:val="single" w:sz="4" w:space="0" w:color="auto"/>
              <w:left w:val="single" w:sz="4" w:space="0" w:color="auto"/>
              <w:bottom w:val="single" w:sz="4" w:space="0" w:color="auto"/>
              <w:right w:val="single" w:sz="4" w:space="0" w:color="auto"/>
            </w:tcBorders>
          </w:tcPr>
          <w:p w14:paraId="3D039168" w14:textId="77777777" w:rsidR="00955D28" w:rsidRPr="00955D28" w:rsidRDefault="00955D28" w:rsidP="00955D28">
            <w:pPr>
              <w:pStyle w:val="ConsPlusNormal"/>
              <w:ind w:right="-284"/>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4CEE1A26" w14:textId="77777777" w:rsidR="00955D28" w:rsidRPr="00955D28" w:rsidRDefault="00955D28" w:rsidP="00955D28">
            <w:pPr>
              <w:pStyle w:val="ConsPlusNormal"/>
              <w:ind w:right="-284"/>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56DF5B3" w14:textId="77777777" w:rsidR="00955D28" w:rsidRPr="00955D28" w:rsidRDefault="00955D28" w:rsidP="00955D28">
            <w:pPr>
              <w:pStyle w:val="ConsPlusNormal"/>
              <w:ind w:right="-284"/>
              <w:rPr>
                <w:rFonts w:ascii="Times New Roman" w:hAnsi="Times New Roman" w:cs="Times New Roman"/>
                <w:sz w:val="20"/>
              </w:rPr>
            </w:pPr>
          </w:p>
        </w:tc>
        <w:tc>
          <w:tcPr>
            <w:tcW w:w="1199" w:type="dxa"/>
            <w:tcBorders>
              <w:top w:val="single" w:sz="4" w:space="0" w:color="auto"/>
              <w:left w:val="single" w:sz="4" w:space="0" w:color="auto"/>
              <w:bottom w:val="single" w:sz="4" w:space="0" w:color="auto"/>
              <w:right w:val="single" w:sz="4" w:space="0" w:color="auto"/>
            </w:tcBorders>
          </w:tcPr>
          <w:p w14:paraId="4677C252" w14:textId="77777777" w:rsidR="00955D28" w:rsidRPr="00955D28" w:rsidRDefault="00955D28" w:rsidP="00955D28">
            <w:pPr>
              <w:pStyle w:val="ConsPlusNormal"/>
              <w:ind w:right="-284"/>
              <w:rPr>
                <w:rFonts w:ascii="Times New Roman" w:hAnsi="Times New Roman" w:cs="Times New Roman"/>
                <w:sz w:val="20"/>
              </w:rPr>
            </w:pPr>
          </w:p>
        </w:tc>
      </w:tr>
    </w:tbl>
    <w:p w14:paraId="2CE1E255" w14:textId="77777777" w:rsidR="00955D28" w:rsidRPr="00955D28" w:rsidRDefault="00955D28" w:rsidP="00955D28">
      <w:pPr>
        <w:pStyle w:val="ConsPlusNormal"/>
        <w:ind w:right="-284"/>
        <w:jc w:val="both"/>
        <w:rPr>
          <w:rFonts w:ascii="Times New Roman" w:hAnsi="Times New Roman" w:cs="Times New Roman"/>
          <w:sz w:val="18"/>
          <w:szCs w:val="18"/>
        </w:rPr>
      </w:pPr>
    </w:p>
    <w:p w14:paraId="70B49870" w14:textId="77777777" w:rsidR="00955D28" w:rsidRPr="00955D28" w:rsidRDefault="00955D28" w:rsidP="00955D28">
      <w:pPr>
        <w:pStyle w:val="ConsPlusNonformat"/>
        <w:ind w:right="-284"/>
        <w:jc w:val="both"/>
        <w:rPr>
          <w:rFonts w:ascii="Times New Roman" w:hAnsi="Times New Roman" w:cs="Times New Roman"/>
          <w:sz w:val="28"/>
          <w:szCs w:val="28"/>
        </w:rPr>
      </w:pPr>
      <w:r w:rsidRPr="00955D28">
        <w:rPr>
          <w:rFonts w:ascii="Times New Roman" w:hAnsi="Times New Roman" w:cs="Times New Roman"/>
          <w:sz w:val="28"/>
          <w:szCs w:val="28"/>
        </w:rPr>
        <w:t>"__" ________ 20__ г.</w:t>
      </w:r>
    </w:p>
    <w:p w14:paraId="5B48FE6A" w14:textId="77777777" w:rsidR="00955D28" w:rsidRPr="00955D28" w:rsidRDefault="00955D28" w:rsidP="00955D28">
      <w:pPr>
        <w:pStyle w:val="ConsPlusNonformat"/>
        <w:ind w:right="-284"/>
        <w:jc w:val="both"/>
        <w:rPr>
          <w:rFonts w:ascii="Times New Roman" w:hAnsi="Times New Roman" w:cs="Times New Roman"/>
        </w:rPr>
      </w:pPr>
      <w:r w:rsidRPr="00955D28">
        <w:rPr>
          <w:rFonts w:ascii="Times New Roman" w:hAnsi="Times New Roman" w:cs="Times New Roman"/>
        </w:rPr>
        <w:t xml:space="preserve">  (указывается дата</w:t>
      </w:r>
    </w:p>
    <w:p w14:paraId="1A5520EC" w14:textId="77777777" w:rsidR="00955D28" w:rsidRPr="00955D28" w:rsidRDefault="00955D28" w:rsidP="00955D28">
      <w:pPr>
        <w:pStyle w:val="ConsPlusNonformat"/>
        <w:ind w:right="-284"/>
        <w:jc w:val="both"/>
        <w:rPr>
          <w:rFonts w:ascii="Times New Roman" w:hAnsi="Times New Roman" w:cs="Times New Roman"/>
        </w:rPr>
      </w:pPr>
      <w:r w:rsidRPr="00955D28">
        <w:rPr>
          <w:rFonts w:ascii="Times New Roman" w:hAnsi="Times New Roman" w:cs="Times New Roman"/>
        </w:rPr>
        <w:t xml:space="preserve">     заполнения</w:t>
      </w:r>
    </w:p>
    <w:p w14:paraId="4EDCAD3D" w14:textId="77777777" w:rsidR="00955D28" w:rsidRPr="00955D28" w:rsidRDefault="00955D28" w:rsidP="00955D28">
      <w:pPr>
        <w:pStyle w:val="ConsPlusNonformat"/>
        <w:ind w:right="-284"/>
        <w:jc w:val="both"/>
        <w:rPr>
          <w:rFonts w:ascii="Times New Roman" w:hAnsi="Times New Roman" w:cs="Times New Roman"/>
        </w:rPr>
      </w:pPr>
      <w:r w:rsidRPr="00955D28">
        <w:rPr>
          <w:rFonts w:ascii="Times New Roman" w:hAnsi="Times New Roman" w:cs="Times New Roman"/>
        </w:rPr>
        <w:t xml:space="preserve"> проверочного листа)</w:t>
      </w:r>
    </w:p>
    <w:p w14:paraId="02EEDD26" w14:textId="77777777" w:rsidR="00955D28" w:rsidRPr="00955D28" w:rsidRDefault="00955D28" w:rsidP="00955D28">
      <w:pPr>
        <w:pStyle w:val="ConsPlusNonformat"/>
        <w:ind w:right="-284"/>
        <w:jc w:val="both"/>
        <w:rPr>
          <w:rFonts w:ascii="Times New Roman" w:hAnsi="Times New Roman" w:cs="Times New Roman"/>
          <w:sz w:val="28"/>
          <w:szCs w:val="28"/>
        </w:rPr>
      </w:pPr>
    </w:p>
    <w:p w14:paraId="20A6A212" w14:textId="77777777" w:rsidR="00955D28" w:rsidRPr="00955D28" w:rsidRDefault="00955D28" w:rsidP="00955D28">
      <w:pPr>
        <w:pStyle w:val="ConsPlusNonformat"/>
        <w:ind w:right="-284"/>
        <w:jc w:val="both"/>
        <w:rPr>
          <w:rFonts w:ascii="Times New Roman" w:hAnsi="Times New Roman" w:cs="Times New Roman"/>
          <w:sz w:val="24"/>
          <w:szCs w:val="24"/>
        </w:rPr>
      </w:pPr>
      <w:r w:rsidRPr="00955D28">
        <w:rPr>
          <w:rFonts w:ascii="Times New Roman" w:hAnsi="Times New Roman" w:cs="Times New Roman"/>
          <w:sz w:val="28"/>
          <w:szCs w:val="28"/>
        </w:rPr>
        <w:t xml:space="preserve">________________________  _____________    </w:t>
      </w:r>
      <w:r w:rsidRPr="00955D28">
        <w:rPr>
          <w:rFonts w:ascii="Times New Roman" w:hAnsi="Times New Roman" w:cs="Times New Roman"/>
          <w:sz w:val="24"/>
          <w:szCs w:val="24"/>
        </w:rPr>
        <w:t>_______________________________</w:t>
      </w:r>
    </w:p>
    <w:p w14:paraId="33A446E9" w14:textId="08147E8B" w:rsidR="00955D28" w:rsidRPr="00955D28" w:rsidRDefault="00955D28" w:rsidP="00955D28">
      <w:pPr>
        <w:pStyle w:val="ConsPlusNonformat"/>
        <w:ind w:right="-284"/>
        <w:jc w:val="both"/>
        <w:rPr>
          <w:rFonts w:ascii="Times New Roman" w:hAnsi="Times New Roman" w:cs="Times New Roman"/>
        </w:rPr>
      </w:pPr>
      <w:r w:rsidRPr="00955D28">
        <w:rPr>
          <w:rFonts w:ascii="Times New Roman" w:hAnsi="Times New Roman" w:cs="Times New Roman"/>
        </w:rPr>
        <w:t xml:space="preserve">    (должность лица, заполнившего     </w:t>
      </w:r>
      <w:r>
        <w:rPr>
          <w:rFonts w:ascii="Times New Roman" w:hAnsi="Times New Roman" w:cs="Times New Roman"/>
        </w:rPr>
        <w:t xml:space="preserve">         </w:t>
      </w:r>
      <w:proofErr w:type="gramStart"/>
      <w:r w:rsidRPr="00955D28">
        <w:rPr>
          <w:rFonts w:ascii="Times New Roman" w:hAnsi="Times New Roman" w:cs="Times New Roman"/>
        </w:rPr>
        <w:t xml:space="preserve">   (</w:t>
      </w:r>
      <w:proofErr w:type="gramEnd"/>
      <w:r w:rsidRPr="00955D28">
        <w:rPr>
          <w:rFonts w:ascii="Times New Roman" w:hAnsi="Times New Roman" w:cs="Times New Roman"/>
        </w:rPr>
        <w:t xml:space="preserve">подпись)          </w:t>
      </w:r>
      <w:r>
        <w:rPr>
          <w:rFonts w:ascii="Times New Roman" w:hAnsi="Times New Roman" w:cs="Times New Roman"/>
        </w:rPr>
        <w:t xml:space="preserve">          </w:t>
      </w:r>
      <w:r w:rsidRPr="00955D28">
        <w:rPr>
          <w:rFonts w:ascii="Times New Roman" w:hAnsi="Times New Roman" w:cs="Times New Roman"/>
        </w:rPr>
        <w:t xml:space="preserve">    (фамилия, имя, отчество (при наличии)</w:t>
      </w:r>
    </w:p>
    <w:p w14:paraId="4041363B" w14:textId="6BF609B5" w:rsidR="00955D28" w:rsidRPr="00955D28" w:rsidRDefault="00955D28" w:rsidP="00955D28">
      <w:pPr>
        <w:pStyle w:val="ConsPlusNonformat"/>
        <w:ind w:right="-284"/>
        <w:jc w:val="both"/>
        <w:rPr>
          <w:rFonts w:ascii="Times New Roman" w:hAnsi="Times New Roman" w:cs="Times New Roman"/>
        </w:rPr>
      </w:pPr>
      <w:r w:rsidRPr="00955D28">
        <w:rPr>
          <w:rFonts w:ascii="Times New Roman" w:hAnsi="Times New Roman" w:cs="Times New Roman"/>
        </w:rPr>
        <w:t xml:space="preserve">            </w:t>
      </w:r>
      <w:proofErr w:type="gramStart"/>
      <w:r w:rsidRPr="00955D28">
        <w:rPr>
          <w:rFonts w:ascii="Times New Roman" w:hAnsi="Times New Roman" w:cs="Times New Roman"/>
        </w:rPr>
        <w:t>проверочный  лист</w:t>
      </w:r>
      <w:proofErr w:type="gramEnd"/>
      <w:r w:rsidRPr="00955D28">
        <w:rPr>
          <w:rFonts w:ascii="Times New Roman" w:hAnsi="Times New Roman" w:cs="Times New Roman"/>
        </w:rPr>
        <w:t xml:space="preserve">)                                                </w:t>
      </w:r>
      <w:r>
        <w:rPr>
          <w:rFonts w:ascii="Times New Roman" w:hAnsi="Times New Roman" w:cs="Times New Roman"/>
        </w:rPr>
        <w:t xml:space="preserve">                       </w:t>
      </w:r>
      <w:r w:rsidRPr="00955D28">
        <w:rPr>
          <w:rFonts w:ascii="Times New Roman" w:hAnsi="Times New Roman" w:cs="Times New Roman"/>
        </w:rPr>
        <w:t xml:space="preserve"> лица, заполнившего проверочный лист</w:t>
      </w:r>
    </w:p>
    <w:p w14:paraId="3E3DE8E5" w14:textId="77777777" w:rsidR="00AD514A" w:rsidRPr="00955D28" w:rsidRDefault="00AD514A" w:rsidP="00955D28">
      <w:pPr>
        <w:ind w:right="-284"/>
        <w:jc w:val="center"/>
        <w:rPr>
          <w:szCs w:val="28"/>
        </w:rPr>
      </w:pPr>
    </w:p>
    <w:sectPr w:rsidR="00AD514A" w:rsidRPr="00955D28" w:rsidSect="00955D28">
      <w:pgSz w:w="11906" w:h="16838"/>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F67"/>
    <w:multiLevelType w:val="hybridMultilevel"/>
    <w:tmpl w:val="1D8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1A33D3"/>
    <w:multiLevelType w:val="hybridMultilevel"/>
    <w:tmpl w:val="EB54B98A"/>
    <w:lvl w:ilvl="0" w:tplc="5186EADC">
      <w:start w:val="1"/>
      <w:numFmt w:val="decimal"/>
      <w:lvlText w:val="%1."/>
      <w:lvlJc w:val="left"/>
      <w:pPr>
        <w:ind w:left="927" w:hanging="360"/>
      </w:pPr>
      <w:rPr>
        <w:rFonts w:hint="default"/>
        <w:i w:val="0"/>
        <w:i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73"/>
    <w:rsid w:val="000136CD"/>
    <w:rsid w:val="00020150"/>
    <w:rsid w:val="000339DF"/>
    <w:rsid w:val="00051206"/>
    <w:rsid w:val="000665A8"/>
    <w:rsid w:val="00074222"/>
    <w:rsid w:val="000A62A1"/>
    <w:rsid w:val="000B0491"/>
    <w:rsid w:val="000B138A"/>
    <w:rsid w:val="000D704A"/>
    <w:rsid w:val="001277A7"/>
    <w:rsid w:val="00155A20"/>
    <w:rsid w:val="00162C74"/>
    <w:rsid w:val="0017095E"/>
    <w:rsid w:val="00172327"/>
    <w:rsid w:val="001739FD"/>
    <w:rsid w:val="00175649"/>
    <w:rsid w:val="0018221A"/>
    <w:rsid w:val="001C7DFC"/>
    <w:rsid w:val="00201147"/>
    <w:rsid w:val="00201E04"/>
    <w:rsid w:val="0021363E"/>
    <w:rsid w:val="00217ADB"/>
    <w:rsid w:val="0029114B"/>
    <w:rsid w:val="002A4648"/>
    <w:rsid w:val="002B0129"/>
    <w:rsid w:val="002B2A43"/>
    <w:rsid w:val="002B3473"/>
    <w:rsid w:val="002B7FFC"/>
    <w:rsid w:val="002E6817"/>
    <w:rsid w:val="002F02A8"/>
    <w:rsid w:val="0035241F"/>
    <w:rsid w:val="00370847"/>
    <w:rsid w:val="003815BA"/>
    <w:rsid w:val="003A079B"/>
    <w:rsid w:val="003A7CF6"/>
    <w:rsid w:val="003C4EE1"/>
    <w:rsid w:val="003D2198"/>
    <w:rsid w:val="003E4AA0"/>
    <w:rsid w:val="00402C20"/>
    <w:rsid w:val="00403079"/>
    <w:rsid w:val="00412229"/>
    <w:rsid w:val="004342CE"/>
    <w:rsid w:val="00450375"/>
    <w:rsid w:val="00477823"/>
    <w:rsid w:val="00524D3B"/>
    <w:rsid w:val="00532E43"/>
    <w:rsid w:val="00540153"/>
    <w:rsid w:val="00571C91"/>
    <w:rsid w:val="0057785E"/>
    <w:rsid w:val="00595480"/>
    <w:rsid w:val="005A21C2"/>
    <w:rsid w:val="005A50FD"/>
    <w:rsid w:val="005F794A"/>
    <w:rsid w:val="00601292"/>
    <w:rsid w:val="0060161B"/>
    <w:rsid w:val="00607574"/>
    <w:rsid w:val="00630D1A"/>
    <w:rsid w:val="00667E16"/>
    <w:rsid w:val="00691CB6"/>
    <w:rsid w:val="006976CE"/>
    <w:rsid w:val="006B0140"/>
    <w:rsid w:val="006C16DD"/>
    <w:rsid w:val="006D41A0"/>
    <w:rsid w:val="006D592C"/>
    <w:rsid w:val="006D67BD"/>
    <w:rsid w:val="006E070A"/>
    <w:rsid w:val="006F13BE"/>
    <w:rsid w:val="006F68C6"/>
    <w:rsid w:val="00736623"/>
    <w:rsid w:val="007758BB"/>
    <w:rsid w:val="007A67C5"/>
    <w:rsid w:val="007B3B43"/>
    <w:rsid w:val="007C0ECA"/>
    <w:rsid w:val="007C1398"/>
    <w:rsid w:val="007C385A"/>
    <w:rsid w:val="007D7B3D"/>
    <w:rsid w:val="007E72C1"/>
    <w:rsid w:val="008154B4"/>
    <w:rsid w:val="0082635A"/>
    <w:rsid w:val="00862473"/>
    <w:rsid w:val="00895099"/>
    <w:rsid w:val="008B0314"/>
    <w:rsid w:val="008D73DE"/>
    <w:rsid w:val="008F6E99"/>
    <w:rsid w:val="00901BB9"/>
    <w:rsid w:val="00916DF5"/>
    <w:rsid w:val="00930CA2"/>
    <w:rsid w:val="009329FC"/>
    <w:rsid w:val="00940833"/>
    <w:rsid w:val="0094309E"/>
    <w:rsid w:val="00955D28"/>
    <w:rsid w:val="00960748"/>
    <w:rsid w:val="00973518"/>
    <w:rsid w:val="00982AE9"/>
    <w:rsid w:val="009B21E2"/>
    <w:rsid w:val="009B54AD"/>
    <w:rsid w:val="009C2D7A"/>
    <w:rsid w:val="009D37AD"/>
    <w:rsid w:val="009E0498"/>
    <w:rsid w:val="009F721C"/>
    <w:rsid w:val="00A111BF"/>
    <w:rsid w:val="00A2343A"/>
    <w:rsid w:val="00A24EC0"/>
    <w:rsid w:val="00A420FE"/>
    <w:rsid w:val="00A62F4B"/>
    <w:rsid w:val="00A80C66"/>
    <w:rsid w:val="00A83940"/>
    <w:rsid w:val="00AD314A"/>
    <w:rsid w:val="00AD514A"/>
    <w:rsid w:val="00AF31F4"/>
    <w:rsid w:val="00B00754"/>
    <w:rsid w:val="00B1583E"/>
    <w:rsid w:val="00B419A8"/>
    <w:rsid w:val="00B62A67"/>
    <w:rsid w:val="00B941B8"/>
    <w:rsid w:val="00BB0483"/>
    <w:rsid w:val="00BB21CD"/>
    <w:rsid w:val="00BB2F2F"/>
    <w:rsid w:val="00BD16DC"/>
    <w:rsid w:val="00BF787F"/>
    <w:rsid w:val="00C02F3F"/>
    <w:rsid w:val="00C1158D"/>
    <w:rsid w:val="00C13E6E"/>
    <w:rsid w:val="00C21344"/>
    <w:rsid w:val="00C3027B"/>
    <w:rsid w:val="00C44F7F"/>
    <w:rsid w:val="00C77B2A"/>
    <w:rsid w:val="00C90666"/>
    <w:rsid w:val="00C97EAD"/>
    <w:rsid w:val="00CB0889"/>
    <w:rsid w:val="00CF7246"/>
    <w:rsid w:val="00D04217"/>
    <w:rsid w:val="00D07169"/>
    <w:rsid w:val="00D240F4"/>
    <w:rsid w:val="00D2606D"/>
    <w:rsid w:val="00D308A5"/>
    <w:rsid w:val="00D34A35"/>
    <w:rsid w:val="00D5756D"/>
    <w:rsid w:val="00D70544"/>
    <w:rsid w:val="00D752E1"/>
    <w:rsid w:val="00D91EF2"/>
    <w:rsid w:val="00D92203"/>
    <w:rsid w:val="00D94B97"/>
    <w:rsid w:val="00DA6420"/>
    <w:rsid w:val="00DB32D7"/>
    <w:rsid w:val="00DE3BE0"/>
    <w:rsid w:val="00DE3BFC"/>
    <w:rsid w:val="00DF14F4"/>
    <w:rsid w:val="00DF1BE2"/>
    <w:rsid w:val="00DF2E7A"/>
    <w:rsid w:val="00DF5022"/>
    <w:rsid w:val="00E06DFC"/>
    <w:rsid w:val="00E264F6"/>
    <w:rsid w:val="00E62873"/>
    <w:rsid w:val="00E64C60"/>
    <w:rsid w:val="00E70A3C"/>
    <w:rsid w:val="00E72B4B"/>
    <w:rsid w:val="00E73AB0"/>
    <w:rsid w:val="00EA4EB2"/>
    <w:rsid w:val="00EB497A"/>
    <w:rsid w:val="00EB62B6"/>
    <w:rsid w:val="00ED4CDF"/>
    <w:rsid w:val="00ED55BA"/>
    <w:rsid w:val="00EE58F3"/>
    <w:rsid w:val="00EF5C11"/>
    <w:rsid w:val="00F13CB1"/>
    <w:rsid w:val="00F25C6E"/>
    <w:rsid w:val="00F4268A"/>
    <w:rsid w:val="00F457AC"/>
    <w:rsid w:val="00F46950"/>
    <w:rsid w:val="00F719DE"/>
    <w:rsid w:val="00F77618"/>
    <w:rsid w:val="00F94154"/>
    <w:rsid w:val="00FC7334"/>
    <w:rsid w:val="00FC74CF"/>
    <w:rsid w:val="00FD0FA2"/>
    <w:rsid w:val="00FE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23A2"/>
  <w15:docId w15:val="{0EC2BE22-EBC9-485E-B62F-53E9A651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347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222"/>
    <w:rPr>
      <w:rFonts w:ascii="Segoe UI" w:hAnsi="Segoe UI" w:cs="Segoe UI"/>
      <w:sz w:val="18"/>
      <w:szCs w:val="18"/>
    </w:rPr>
  </w:style>
  <w:style w:type="character" w:customStyle="1" w:styleId="a4">
    <w:name w:val="Текст выноски Знак"/>
    <w:basedOn w:val="a0"/>
    <w:link w:val="a3"/>
    <w:uiPriority w:val="99"/>
    <w:semiHidden/>
    <w:rsid w:val="00074222"/>
    <w:rPr>
      <w:rFonts w:ascii="Segoe UI" w:eastAsia="Times New Roman" w:hAnsi="Segoe UI" w:cs="Segoe UI"/>
      <w:sz w:val="18"/>
      <w:szCs w:val="18"/>
      <w:lang w:eastAsia="ru-RU"/>
    </w:rPr>
  </w:style>
  <w:style w:type="paragraph" w:customStyle="1" w:styleId="ConsPlusNormal">
    <w:name w:val="ConsPlusNormal"/>
    <w:rsid w:val="00AD514A"/>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1C7DFC"/>
    <w:pPr>
      <w:spacing w:after="0" w:line="240" w:lineRule="auto"/>
    </w:pPr>
    <w:rPr>
      <w:rFonts w:ascii="Times New Roman" w:eastAsia="Times New Roman" w:hAnsi="Times New Roman" w:cs="Times New Roman"/>
      <w:sz w:val="28"/>
      <w:szCs w:val="24"/>
      <w:lang w:eastAsia="ru-RU"/>
    </w:rPr>
  </w:style>
  <w:style w:type="paragraph" w:styleId="a6">
    <w:name w:val="List Paragraph"/>
    <w:basedOn w:val="a"/>
    <w:link w:val="a7"/>
    <w:uiPriority w:val="34"/>
    <w:qFormat/>
    <w:rsid w:val="00DA6420"/>
    <w:pPr>
      <w:ind w:left="708"/>
    </w:pPr>
    <w:rPr>
      <w:szCs w:val="24"/>
    </w:rPr>
  </w:style>
  <w:style w:type="character" w:customStyle="1" w:styleId="a7">
    <w:name w:val="Абзац списка Знак"/>
    <w:link w:val="a6"/>
    <w:uiPriority w:val="34"/>
    <w:locked/>
    <w:rsid w:val="00DA6420"/>
    <w:rPr>
      <w:rFonts w:ascii="Times New Roman" w:eastAsia="Times New Roman" w:hAnsi="Times New Roman" w:cs="Times New Roman"/>
      <w:sz w:val="28"/>
      <w:szCs w:val="24"/>
      <w:lang w:eastAsia="ru-RU"/>
    </w:rPr>
  </w:style>
  <w:style w:type="character" w:styleId="a8">
    <w:name w:val="Hyperlink"/>
    <w:basedOn w:val="a0"/>
    <w:uiPriority w:val="99"/>
    <w:semiHidden/>
    <w:unhideWhenUsed/>
    <w:rsid w:val="00955D28"/>
    <w:rPr>
      <w:color w:val="0000FF" w:themeColor="hyperlink"/>
      <w:u w:val="single"/>
    </w:rPr>
  </w:style>
  <w:style w:type="paragraph" w:customStyle="1" w:styleId="ConsPlusNonformat">
    <w:name w:val="ConsPlusNonformat"/>
    <w:rsid w:val="00955D2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6545A0EF832CFBA850270937C72D3E3F2E5B73B8F2C2FBAEA5DBC0D358244A212B116E3CA3989149E49D95DEB31B2B0B529374E4165CEK" TargetMode="External"/><Relationship Id="rId13" Type="http://schemas.openxmlformats.org/officeDocument/2006/relationships/hyperlink" Target="consultantplus://offline/ref=07F6545A0EF832CFBA850270937C72D3E3F2E5B73B8F2C2FBAEA5DBC0D358244A212B116E3C63489149E49D95DEB31B2B0B529374E4165CEK" TargetMode="External"/><Relationship Id="rId18" Type="http://schemas.openxmlformats.org/officeDocument/2006/relationships/hyperlink" Target="consultantplus://offline/ref=07F6545A0EF832CFBA850270937C72D3E3F2E5B73B8F2C2FBAEA5DBC0D358244A212B116E6C33E8B41C459DD14BF3CADB0AA373450415C3968C9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7F6545A0EF832CFBA850270937C72D3E3F2E5B73B8F2C2FBAEA5DBC0D358244A212B116E3CA3989149E49D95DEB31B2B0B529374E4165CEK" TargetMode="External"/><Relationship Id="rId12" Type="http://schemas.openxmlformats.org/officeDocument/2006/relationships/hyperlink" Target="consultantplus://offline/ref=07F6545A0EF832CFBA850270937C72D3E3F2E5B73B8F2C2FBAEA5DBC0D358244A212B116E6CA3E89149E49D95DEB31B2B0B529374E4165CEK" TargetMode="External"/><Relationship Id="rId17" Type="http://schemas.openxmlformats.org/officeDocument/2006/relationships/hyperlink" Target="consultantplus://offline/ref=07F6545A0EF832CFBA850270937C72D3E4FAE6B434832C2FBAEA5DBC0D358244A212B11EE3C869D3049A008D50F431ADAEB6373764CCK" TargetMode="External"/><Relationship Id="rId2" Type="http://schemas.openxmlformats.org/officeDocument/2006/relationships/styles" Target="styles.xml"/><Relationship Id="rId16" Type="http://schemas.openxmlformats.org/officeDocument/2006/relationships/hyperlink" Target="consultantplus://offline/ref=07F6545A0EF832CFBA850270937C72D3E4FAE6B434832C2FBAEA5DBC0D358244A212B11EE3C869D3049A008D50F431ADAEB6373764CCK" TargetMode="External"/><Relationship Id="rId20" Type="http://schemas.openxmlformats.org/officeDocument/2006/relationships/hyperlink" Target="consultantplus://offline/ref=07F6545A0EF832CFBA850270937C72D3E3F2E5B73B8F2C2FBAEA5DBC0D358244A212B115E0CB36D6118B588151EA2FACB1AA35354C64C1K" TargetMode="External"/><Relationship Id="rId1" Type="http://schemas.openxmlformats.org/officeDocument/2006/relationships/numbering" Target="numbering.xml"/><Relationship Id="rId6" Type="http://schemas.openxmlformats.org/officeDocument/2006/relationships/hyperlink" Target="consultantplus://offline/ref=07F6545A0EF832CFBA850270937C72D3E3F2E5B73B8F2C2FBAEA5DBC0D358244A212B116E6C33E8B41C459DD14BF3CADB0AA373450415C3968C9K" TargetMode="External"/><Relationship Id="rId11" Type="http://schemas.openxmlformats.org/officeDocument/2006/relationships/hyperlink" Target="consultantplus://offline/ref=07F6545A0EF832CFBA850270937C72D3E3F2E5B73B8F2C2FBAEA5DBC0D358244A212B116E3C63489149E49D95DEB31B2B0B529374E4165CEK" TargetMode="External"/><Relationship Id="rId5" Type="http://schemas.openxmlformats.org/officeDocument/2006/relationships/hyperlink" Target="consultantplus://offline/ref=07F6545A0EF832CFBA850270937C72D3E3F2E5B73B8F2C2FBAEA5DBC0D358244A212B116E6C33D8442C459DD14BF3CADB0AA373450415C3968C9K" TargetMode="External"/><Relationship Id="rId15" Type="http://schemas.openxmlformats.org/officeDocument/2006/relationships/hyperlink" Target="consultantplus://offline/ref=07F6545A0EF832CFBA850270937C72D3E3F2E5B73B8F2C2FBAEA5DBC0D358244A212B116E3CA3989149E49D95DEB31B2B0B529374E4165CEK" TargetMode="External"/><Relationship Id="rId10" Type="http://schemas.openxmlformats.org/officeDocument/2006/relationships/hyperlink" Target="consultantplus://offline/ref=07F6545A0EF832CFBA850270937C72D3E3F2E5B73B8F2C2FBAEA5DBC0D358244A212B116E3CA3989149E49D95DEB31B2B0B529374E4165CEK" TargetMode="External"/><Relationship Id="rId19" Type="http://schemas.openxmlformats.org/officeDocument/2006/relationships/hyperlink" Target="consultantplus://offline/ref=07F6545A0EF832CFBA850270937C72D3E3F2E5B6398E2C2FBAEA5DBC0D358244A212B116E6CA3F8B4B9B5CC805E730ACAEB4362B4C435E63C9K" TargetMode="External"/><Relationship Id="rId4" Type="http://schemas.openxmlformats.org/officeDocument/2006/relationships/webSettings" Target="webSettings.xml"/><Relationship Id="rId9" Type="http://schemas.openxmlformats.org/officeDocument/2006/relationships/hyperlink" Target="consultantplus://offline/ref=07F6545A0EF832CFBA850270937C72D3E3F2E5B73B8F2C2FBAEA5DBC0D358244A212B116E3CA3889149E49D95DEB31B2B0B529374E4165CEK" TargetMode="External"/><Relationship Id="rId14" Type="http://schemas.openxmlformats.org/officeDocument/2006/relationships/hyperlink" Target="consultantplus://offline/ref=07F6545A0EF832CFBA850270937C72D3E3F2E5B73B8F2C2FBAEA5DBC0D358244A212B11EE5C636D6118B588151EA2FACB1AA35354C64C1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2</cp:revision>
  <cp:lastPrinted>2021-10-17T23:12:00Z</cp:lastPrinted>
  <dcterms:created xsi:type="dcterms:W3CDTF">2022-03-01T04:31:00Z</dcterms:created>
  <dcterms:modified xsi:type="dcterms:W3CDTF">2022-03-02T00:12:00Z</dcterms:modified>
</cp:coreProperties>
</file>