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9C" w:rsidRDefault="00BE349C" w:rsidP="00BE349C">
      <w:pPr>
        <w:jc w:val="center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Муниципальное образование «Приамурское городское поселение»</w:t>
      </w:r>
    </w:p>
    <w:p w:rsidR="00BE349C" w:rsidRDefault="00BE349C" w:rsidP="00BE349C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Смидовичского муниципального района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Еврейской автономной области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АДМИНИСТРАЦИЯ ГОРОДСКОГО ПОСЕЛЕНИЯ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br/>
        <w:t>ПОСТАНОВЛЕНИЕ</w:t>
      </w:r>
    </w:p>
    <w:p w:rsidR="00BE349C" w:rsidRDefault="00F10CC1" w:rsidP="00BE349C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</w:t>
      </w:r>
      <w:r w:rsidR="00071FB8">
        <w:rPr>
          <w:bCs/>
          <w:color w:val="000000" w:themeColor="text1"/>
          <w:sz w:val="28"/>
          <w:szCs w:val="28"/>
        </w:rPr>
        <w:t xml:space="preserve">              </w:t>
      </w:r>
      <w:r w:rsidR="00BE349C">
        <w:rPr>
          <w:bCs/>
          <w:color w:val="000000" w:themeColor="text1"/>
          <w:sz w:val="28"/>
          <w:szCs w:val="28"/>
        </w:rPr>
        <w:t xml:space="preserve">                                    </w:t>
      </w:r>
      <w:r>
        <w:rPr>
          <w:bCs/>
          <w:color w:val="000000" w:themeColor="text1"/>
          <w:sz w:val="28"/>
          <w:szCs w:val="28"/>
        </w:rPr>
        <w:t xml:space="preserve">                           </w:t>
      </w:r>
      <w:r w:rsidR="00071FB8">
        <w:rPr>
          <w:bCs/>
          <w:color w:val="000000" w:themeColor="text1"/>
          <w:sz w:val="28"/>
          <w:szCs w:val="28"/>
        </w:rPr>
        <w:t xml:space="preserve">                №</w:t>
      </w:r>
      <w:r>
        <w:rPr>
          <w:bCs/>
          <w:color w:val="000000" w:themeColor="text1"/>
          <w:sz w:val="28"/>
          <w:szCs w:val="28"/>
        </w:rPr>
        <w:t>_____</w:t>
      </w:r>
      <w:r w:rsidR="00BE349C">
        <w:rPr>
          <w:b/>
          <w:bCs/>
          <w:color w:val="000000" w:themeColor="text1"/>
          <w:sz w:val="28"/>
          <w:szCs w:val="28"/>
        </w:rPr>
        <w:br/>
      </w:r>
      <w:r w:rsidR="00BE349C">
        <w:rPr>
          <w:bCs/>
          <w:color w:val="000000" w:themeColor="text1"/>
          <w:sz w:val="28"/>
          <w:szCs w:val="28"/>
        </w:rPr>
        <w:t>п. Приамурский</w:t>
      </w:r>
    </w:p>
    <w:p w:rsidR="007F1273" w:rsidRPr="005F4079" w:rsidRDefault="007F1273" w:rsidP="007F1273">
      <w:pPr>
        <w:widowControl w:val="0"/>
        <w:spacing w:line="360" w:lineRule="exact"/>
        <w:ind w:right="-2025"/>
        <w:jc w:val="center"/>
        <w:rPr>
          <w:snapToGrid w:val="0"/>
          <w:sz w:val="24"/>
        </w:rPr>
      </w:pPr>
    </w:p>
    <w:p w:rsidR="00B91636" w:rsidRPr="00BE349C" w:rsidRDefault="00815136" w:rsidP="00BE349C">
      <w:pPr>
        <w:ind w:right="-8"/>
        <w:jc w:val="both"/>
        <w:rPr>
          <w:rFonts w:eastAsia="Calibri"/>
          <w:sz w:val="28"/>
          <w:szCs w:val="28"/>
        </w:rPr>
      </w:pPr>
      <w:r w:rsidRPr="00BE349C">
        <w:rPr>
          <w:sz w:val="28"/>
          <w:szCs w:val="26"/>
        </w:rPr>
        <w:t xml:space="preserve">Об </w:t>
      </w:r>
      <w:r w:rsidR="00981422" w:rsidRPr="00BE349C">
        <w:rPr>
          <w:sz w:val="28"/>
          <w:szCs w:val="26"/>
        </w:rPr>
        <w:t>утверждении П</w:t>
      </w:r>
      <w:r w:rsidR="00A816B1" w:rsidRPr="00BE349C">
        <w:rPr>
          <w:sz w:val="28"/>
          <w:szCs w:val="26"/>
        </w:rPr>
        <w:t>рограммы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>профилактики рисков причинения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>вреда (ущерба) охраняемым законом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 xml:space="preserve">ценностям </w:t>
      </w:r>
      <w:bookmarkStart w:id="0" w:name="_Hlk95129119"/>
      <w:r w:rsidR="00DB5E01" w:rsidRPr="00BE349C">
        <w:rPr>
          <w:sz w:val="28"/>
          <w:szCs w:val="26"/>
        </w:rPr>
        <w:t>по</w:t>
      </w:r>
      <w:r w:rsidR="00981422" w:rsidRPr="00BE349C">
        <w:rPr>
          <w:sz w:val="28"/>
          <w:szCs w:val="26"/>
        </w:rPr>
        <w:t xml:space="preserve"> </w:t>
      </w:r>
      <w:bookmarkEnd w:id="0"/>
      <w:r w:rsidR="0097139F" w:rsidRPr="00BE349C">
        <w:rPr>
          <w:rFonts w:eastAsia="Calibri"/>
          <w:sz w:val="28"/>
          <w:szCs w:val="28"/>
        </w:rPr>
        <w:t xml:space="preserve">муниципальному </w:t>
      </w:r>
      <w:proofErr w:type="gramStart"/>
      <w:r w:rsidR="0097139F" w:rsidRPr="00BE349C">
        <w:rPr>
          <w:rFonts w:eastAsia="Calibri"/>
          <w:sz w:val="28"/>
          <w:szCs w:val="28"/>
        </w:rPr>
        <w:t>контролю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за</w:t>
      </w:r>
      <w:proofErr w:type="gramEnd"/>
      <w:r w:rsidR="0097139F" w:rsidRPr="00BE349C">
        <w:rPr>
          <w:rFonts w:eastAsia="Calibri"/>
          <w:sz w:val="28"/>
          <w:szCs w:val="28"/>
        </w:rPr>
        <w:t xml:space="preserve"> исполнением единой теплоснабжающей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организацией обязательств</w:t>
      </w:r>
      <w:r w:rsidR="00BE349C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по строительству, реконструкции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и (или) модернизации объектов теплоснабжения на территории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B91636" w:rsidRPr="00BE349C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B91636" w:rsidRPr="00BE349C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="00B91636" w:rsidRPr="00BE349C">
        <w:rPr>
          <w:bCs/>
          <w:color w:val="000000" w:themeColor="text1"/>
          <w:sz w:val="28"/>
          <w:szCs w:val="28"/>
        </w:rPr>
        <w:t xml:space="preserve"> год </w:t>
      </w:r>
    </w:p>
    <w:p w:rsidR="00236128" w:rsidRPr="00B91636" w:rsidRDefault="00236128" w:rsidP="00B91636">
      <w:pPr>
        <w:spacing w:line="240" w:lineRule="exact"/>
        <w:ind w:right="-8"/>
        <w:jc w:val="both"/>
        <w:rPr>
          <w:rFonts w:eastAsia="Calibri"/>
          <w:b/>
          <w:sz w:val="28"/>
          <w:szCs w:val="28"/>
        </w:rPr>
      </w:pPr>
    </w:p>
    <w:p w:rsidR="00B91636" w:rsidRPr="00B91636" w:rsidRDefault="00B91636" w:rsidP="00B91636">
      <w:pPr>
        <w:spacing w:line="240" w:lineRule="exact"/>
        <w:ind w:right="-8"/>
        <w:jc w:val="both"/>
        <w:rPr>
          <w:b/>
          <w:sz w:val="32"/>
          <w:szCs w:val="28"/>
        </w:rPr>
      </w:pPr>
    </w:p>
    <w:p w:rsidR="00237DEF" w:rsidRDefault="005C1F6F" w:rsidP="00237DEF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proofErr w:type="gramStart"/>
      <w:r w:rsidRPr="00AA03EF">
        <w:rPr>
          <w:sz w:val="28"/>
          <w:szCs w:val="28"/>
        </w:rPr>
        <w:t xml:space="preserve">В соответствии с Федеральными законами от 06 октября 2003 г.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в Российской Федерации», </w:t>
      </w:r>
      <w:r w:rsidR="0008487E">
        <w:rPr>
          <w:sz w:val="28"/>
          <w:szCs w:val="28"/>
        </w:rPr>
        <w:t xml:space="preserve">от 27 июля </w:t>
      </w:r>
      <w:r w:rsidR="00A3066D" w:rsidRPr="00AA03EF">
        <w:rPr>
          <w:sz w:val="28"/>
          <w:szCs w:val="28"/>
        </w:rPr>
        <w:t xml:space="preserve">2010 г. № 190-ФЗ «О теплоснабжении», </w:t>
      </w:r>
      <w:r w:rsidRPr="00AA03EF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AA03EF">
        <w:rPr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</w:t>
      </w:r>
      <w:r w:rsidR="00237DEF">
        <w:rPr>
          <w:sz w:val="28"/>
          <w:szCs w:val="28"/>
        </w:rPr>
        <w:t>) охраняемым законом ценностям»</w:t>
      </w:r>
      <w:r w:rsidR="00237DEF">
        <w:rPr>
          <w:color w:val="000000" w:themeColor="text1"/>
          <w:sz w:val="28"/>
          <w:szCs w:val="28"/>
        </w:rPr>
        <w:t xml:space="preserve"> администрация </w:t>
      </w:r>
      <w:r w:rsidR="00237DEF">
        <w:rPr>
          <w:color w:val="000000" w:themeColor="text1"/>
          <w:sz w:val="28"/>
          <w:szCs w:val="28"/>
          <w:shd w:val="clear" w:color="auto" w:fill="FFFFFF"/>
        </w:rPr>
        <w:t>городского поселения</w:t>
      </w:r>
    </w:p>
    <w:p w:rsidR="00237DEF" w:rsidRDefault="00237DEF" w:rsidP="00237DE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D5432F" w:rsidRPr="00D5432F" w:rsidRDefault="00C57A1A" w:rsidP="00D5432F">
      <w:pPr>
        <w:pStyle w:val="af"/>
        <w:numPr>
          <w:ilvl w:val="0"/>
          <w:numId w:val="3"/>
        </w:numPr>
        <w:ind w:left="0" w:right="-8" w:firstLine="360"/>
        <w:jc w:val="both"/>
        <w:rPr>
          <w:rFonts w:eastAsia="Calibri"/>
          <w:sz w:val="28"/>
          <w:szCs w:val="28"/>
        </w:rPr>
      </w:pPr>
      <w:r w:rsidRPr="002B4AA5">
        <w:rPr>
          <w:sz w:val="28"/>
          <w:szCs w:val="28"/>
        </w:rPr>
        <w:t xml:space="preserve">Утвердить </w:t>
      </w:r>
      <w:r w:rsidR="00981422" w:rsidRPr="002B4AA5">
        <w:rPr>
          <w:sz w:val="28"/>
          <w:szCs w:val="28"/>
        </w:rPr>
        <w:t xml:space="preserve">прилагаемую </w:t>
      </w:r>
      <w:r w:rsidRPr="002B4AA5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DB5E01" w:rsidRPr="002B4AA5">
        <w:rPr>
          <w:sz w:val="28"/>
          <w:szCs w:val="28"/>
        </w:rPr>
        <w:t xml:space="preserve">по </w:t>
      </w:r>
      <w:r w:rsidR="0097139F" w:rsidRPr="002B4AA5">
        <w:rPr>
          <w:sz w:val="28"/>
          <w:szCs w:val="28"/>
        </w:rPr>
        <w:t xml:space="preserve">муниципальному </w:t>
      </w:r>
      <w:proofErr w:type="gramStart"/>
      <w:r w:rsidR="0097139F" w:rsidRPr="002B4AA5">
        <w:rPr>
          <w:sz w:val="28"/>
          <w:szCs w:val="28"/>
        </w:rPr>
        <w:t>контролю за</w:t>
      </w:r>
      <w:proofErr w:type="gramEnd"/>
      <w:r w:rsidR="0097139F" w:rsidRPr="002B4AA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071FB8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071FB8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="00071FB8" w:rsidRPr="002B4AA5">
        <w:rPr>
          <w:bCs/>
          <w:color w:val="000000" w:themeColor="text1"/>
          <w:sz w:val="28"/>
          <w:szCs w:val="28"/>
        </w:rPr>
        <w:t xml:space="preserve"> год </w:t>
      </w:r>
      <w:r w:rsidRPr="002B4AA5">
        <w:rPr>
          <w:sz w:val="28"/>
          <w:szCs w:val="28"/>
        </w:rPr>
        <w:t>(</w:t>
      </w:r>
      <w:r w:rsidR="00981422" w:rsidRPr="002B4AA5">
        <w:rPr>
          <w:sz w:val="28"/>
          <w:szCs w:val="28"/>
        </w:rPr>
        <w:t>далее – Программа</w:t>
      </w:r>
      <w:r w:rsidR="00A3066D" w:rsidRPr="002B4AA5">
        <w:rPr>
          <w:sz w:val="28"/>
          <w:szCs w:val="28"/>
        </w:rPr>
        <w:t xml:space="preserve"> профилактики</w:t>
      </w:r>
      <w:r w:rsidR="00981422" w:rsidRPr="002B4AA5">
        <w:rPr>
          <w:sz w:val="28"/>
          <w:szCs w:val="28"/>
        </w:rPr>
        <w:t>).</w:t>
      </w:r>
    </w:p>
    <w:p w:rsidR="00D5432F" w:rsidRDefault="00D5432F" w:rsidP="00D5432F">
      <w:pPr>
        <w:pStyle w:val="af"/>
        <w:numPr>
          <w:ilvl w:val="0"/>
          <w:numId w:val="3"/>
        </w:numPr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D5432F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D5432F">
        <w:rPr>
          <w:color w:val="000000" w:themeColor="text1"/>
          <w:spacing w:val="2"/>
          <w:sz w:val="28"/>
          <w:szCs w:val="28"/>
        </w:rPr>
        <w:t xml:space="preserve"> исполнением насто</w:t>
      </w:r>
      <w:r w:rsidR="00F10CC1">
        <w:rPr>
          <w:color w:val="000000" w:themeColor="text1"/>
          <w:spacing w:val="2"/>
          <w:sz w:val="28"/>
          <w:szCs w:val="28"/>
        </w:rPr>
        <w:t xml:space="preserve">ящего постановления оставляю за </w:t>
      </w:r>
      <w:r w:rsidRPr="00D5432F">
        <w:rPr>
          <w:color w:val="000000" w:themeColor="text1"/>
          <w:spacing w:val="2"/>
          <w:sz w:val="28"/>
          <w:szCs w:val="28"/>
        </w:rPr>
        <w:t>собой.</w:t>
      </w:r>
    </w:p>
    <w:p w:rsidR="001B79DF" w:rsidRDefault="00D5432F" w:rsidP="001B79DF">
      <w:pPr>
        <w:pStyle w:val="af"/>
        <w:numPr>
          <w:ilvl w:val="0"/>
          <w:numId w:val="3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 xml:space="preserve">Опубликовать настоящее постановление  на официальном сайте администрации городского поселения </w:t>
      </w:r>
      <w:hyperlink r:id="rId8" w:history="1"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www</w:t>
        </w:r>
        <w:r w:rsidRPr="00D5432F">
          <w:rPr>
            <w:rStyle w:val="ad"/>
            <w:color w:val="000000" w:themeColor="text1"/>
            <w:sz w:val="28"/>
            <w:szCs w:val="28"/>
          </w:rPr>
          <w:t>.</w:t>
        </w:r>
        <w:proofErr w:type="spellStart"/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priamgorpos</w:t>
        </w:r>
        <w:proofErr w:type="spellEnd"/>
        <w:r w:rsidRPr="00D5432F">
          <w:rPr>
            <w:rStyle w:val="ad"/>
            <w:color w:val="000000" w:themeColor="text1"/>
            <w:sz w:val="28"/>
            <w:szCs w:val="28"/>
          </w:rPr>
          <w:t>-</w:t>
        </w:r>
        <w:proofErr w:type="spellStart"/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eao</w:t>
        </w:r>
        <w:proofErr w:type="spellEnd"/>
        <w:r w:rsidRPr="00D5432F">
          <w:rPr>
            <w:rStyle w:val="ad"/>
            <w:color w:val="000000" w:themeColor="text1"/>
            <w:sz w:val="28"/>
            <w:szCs w:val="28"/>
          </w:rPr>
          <w:t>.</w:t>
        </w:r>
        <w:proofErr w:type="spellStart"/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5432F">
        <w:rPr>
          <w:color w:val="000000" w:themeColor="text1"/>
          <w:sz w:val="28"/>
          <w:szCs w:val="28"/>
        </w:rPr>
        <w:t>.</w:t>
      </w:r>
    </w:p>
    <w:p w:rsidR="00D5432F" w:rsidRPr="001B79DF" w:rsidRDefault="00D5432F" w:rsidP="001B79DF">
      <w:pPr>
        <w:pStyle w:val="af"/>
        <w:numPr>
          <w:ilvl w:val="0"/>
          <w:numId w:val="3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1B79DF">
        <w:rPr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tabs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>Глава администрации</w:t>
      </w:r>
    </w:p>
    <w:p w:rsidR="00D5432F" w:rsidRPr="00D5432F" w:rsidRDefault="00D5432F" w:rsidP="001B79DF">
      <w:pPr>
        <w:pStyle w:val="af"/>
        <w:tabs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>городского поселения</w:t>
      </w:r>
      <w:r w:rsidRPr="00D5432F">
        <w:rPr>
          <w:color w:val="000000" w:themeColor="text1"/>
          <w:sz w:val="28"/>
          <w:szCs w:val="28"/>
        </w:rPr>
        <w:tab/>
      </w:r>
      <w:r w:rsidRPr="00D5432F">
        <w:rPr>
          <w:color w:val="000000" w:themeColor="text1"/>
          <w:sz w:val="28"/>
          <w:szCs w:val="28"/>
        </w:rPr>
        <w:tab/>
        <w:t xml:space="preserve">  </w:t>
      </w:r>
      <w:r w:rsidR="001B79DF">
        <w:rPr>
          <w:color w:val="000000" w:themeColor="text1"/>
          <w:sz w:val="28"/>
          <w:szCs w:val="28"/>
        </w:rPr>
        <w:t xml:space="preserve">     </w:t>
      </w:r>
      <w:r w:rsidRPr="00D5432F">
        <w:rPr>
          <w:color w:val="000000" w:themeColor="text1"/>
          <w:sz w:val="28"/>
          <w:szCs w:val="28"/>
        </w:rPr>
        <w:t xml:space="preserve">                                         </w:t>
      </w:r>
      <w:r w:rsidR="001B79DF">
        <w:rPr>
          <w:color w:val="000000" w:themeColor="text1"/>
          <w:sz w:val="28"/>
          <w:szCs w:val="28"/>
        </w:rPr>
        <w:t xml:space="preserve">     </w:t>
      </w:r>
      <w:r w:rsidRPr="00D5432F">
        <w:rPr>
          <w:color w:val="000000" w:themeColor="text1"/>
          <w:sz w:val="28"/>
          <w:szCs w:val="28"/>
        </w:rPr>
        <w:t xml:space="preserve">   А.С. Симонов</w:t>
      </w: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tabs>
          <w:tab w:val="left" w:pos="454"/>
        </w:tabs>
        <w:ind w:left="0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>Подготовил:</w:t>
      </w:r>
    </w:p>
    <w:p w:rsidR="00D5432F" w:rsidRDefault="00F10CC1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="00D543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32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отдела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жилищно-коммунального хозяйства, 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дорожного хозяйства, транспорта и связи, 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благоустройства</w:t>
      </w: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</w:t>
      </w:r>
      <w:r w:rsidR="00F10CC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  </w:t>
      </w:r>
      <w:r w:rsidR="00F10CC1">
        <w:rPr>
          <w:rFonts w:ascii="Times New Roman" w:hAnsi="Times New Roman"/>
          <w:color w:val="000000" w:themeColor="text1"/>
          <w:sz w:val="28"/>
          <w:szCs w:val="28"/>
        </w:rPr>
        <w:t>Ю.В. Паксина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4AA5" w:rsidRPr="001B79DF" w:rsidRDefault="002B4AA5" w:rsidP="001B79DF">
      <w:pPr>
        <w:pStyle w:val="af0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08487E" w:rsidRDefault="0008487E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F10CC1" w:rsidRDefault="00F10CC1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tbl>
      <w:tblPr>
        <w:tblStyle w:val="ae"/>
        <w:tblW w:w="0" w:type="auto"/>
        <w:jc w:val="righ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</w:tblGrid>
      <w:tr w:rsidR="00F67C43" w:rsidTr="00F10CC1">
        <w:trPr>
          <w:trHeight w:val="1844"/>
          <w:jc w:val="right"/>
        </w:trPr>
        <w:tc>
          <w:tcPr>
            <w:tcW w:w="3502" w:type="dxa"/>
          </w:tcPr>
          <w:p w:rsidR="00F10CC1" w:rsidRDefault="00A45322" w:rsidP="00F10CC1">
            <w:pPr>
              <w:keepLines/>
              <w:tabs>
                <w:tab w:val="left" w:pos="200"/>
              </w:tabs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:rsidR="00A45322" w:rsidRDefault="00F10CC1" w:rsidP="00F10CC1">
            <w:pPr>
              <w:keepLines/>
              <w:tabs>
                <w:tab w:val="left" w:pos="200"/>
              </w:tabs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A45322">
              <w:rPr>
                <w:color w:val="000000" w:themeColor="text1"/>
                <w:sz w:val="28"/>
                <w:szCs w:val="28"/>
              </w:rPr>
              <w:t>администрации городского поселения</w:t>
            </w:r>
          </w:p>
          <w:p w:rsidR="00F67C43" w:rsidRDefault="00A45322" w:rsidP="00F10CC1">
            <w:pPr>
              <w:jc w:val="righ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F10CC1">
              <w:rPr>
                <w:color w:val="000000" w:themeColor="text1"/>
                <w:sz w:val="28"/>
                <w:szCs w:val="28"/>
              </w:rPr>
              <w:t>__________</w:t>
            </w:r>
            <w:r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F10CC1">
              <w:rPr>
                <w:color w:val="000000" w:themeColor="text1"/>
                <w:sz w:val="28"/>
                <w:szCs w:val="28"/>
              </w:rPr>
              <w:t>_____</w:t>
            </w:r>
          </w:p>
        </w:tc>
      </w:tr>
    </w:tbl>
    <w:p w:rsidR="00B64D20" w:rsidRPr="00AA03EF" w:rsidRDefault="00B64D20" w:rsidP="00B64D20">
      <w:pPr>
        <w:jc w:val="both"/>
        <w:rPr>
          <w:sz w:val="28"/>
          <w:szCs w:val="28"/>
        </w:rPr>
      </w:pPr>
    </w:p>
    <w:p w:rsidR="00B64D20" w:rsidRDefault="00B64D20" w:rsidP="00B64D20">
      <w:pPr>
        <w:jc w:val="both"/>
        <w:rPr>
          <w:sz w:val="28"/>
          <w:szCs w:val="28"/>
        </w:rPr>
      </w:pPr>
    </w:p>
    <w:p w:rsidR="00FA011C" w:rsidRDefault="0008487E" w:rsidP="00FA011C">
      <w:pPr>
        <w:jc w:val="center"/>
        <w:rPr>
          <w:bCs/>
          <w:color w:val="000000" w:themeColor="text1"/>
          <w:sz w:val="28"/>
          <w:szCs w:val="28"/>
        </w:rPr>
      </w:pPr>
      <w:r w:rsidRPr="00A45322">
        <w:rPr>
          <w:bCs/>
          <w:sz w:val="28"/>
          <w:szCs w:val="28"/>
        </w:rPr>
        <w:t xml:space="preserve">ПРОГРАММА ПРОФИЛАКТИКИ </w:t>
      </w:r>
      <w:r w:rsidR="00B64D20" w:rsidRPr="00A45322">
        <w:rPr>
          <w:bCs/>
          <w:sz w:val="28"/>
          <w:szCs w:val="28"/>
        </w:rPr>
        <w:br/>
        <w:t xml:space="preserve">рисков причинения вреда (ущерба) охраняемым законом ценностям </w:t>
      </w:r>
      <w:r w:rsidR="00B64D20" w:rsidRPr="00A45322">
        <w:rPr>
          <w:bCs/>
          <w:sz w:val="28"/>
          <w:szCs w:val="28"/>
        </w:rPr>
        <w:br/>
      </w:r>
      <w:r w:rsidR="0058593B" w:rsidRPr="00A45322">
        <w:rPr>
          <w:bCs/>
          <w:sz w:val="28"/>
          <w:szCs w:val="28"/>
        </w:rPr>
        <w:t xml:space="preserve">по муниципальному </w:t>
      </w:r>
      <w:proofErr w:type="gramStart"/>
      <w:r w:rsidR="0058593B" w:rsidRPr="00A45322">
        <w:rPr>
          <w:bCs/>
          <w:sz w:val="28"/>
          <w:szCs w:val="28"/>
        </w:rPr>
        <w:t>контролю за</w:t>
      </w:r>
      <w:proofErr w:type="gramEnd"/>
      <w:r w:rsidR="0058593B" w:rsidRPr="00A45322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</w:t>
      </w:r>
      <w:r w:rsidR="00FA011C">
        <w:rPr>
          <w:bCs/>
          <w:sz w:val="28"/>
          <w:szCs w:val="28"/>
        </w:rPr>
        <w:t xml:space="preserve">и (или) </w:t>
      </w:r>
      <w:r w:rsidR="0058593B" w:rsidRPr="00A45322">
        <w:rPr>
          <w:bCs/>
          <w:sz w:val="28"/>
          <w:szCs w:val="28"/>
        </w:rPr>
        <w:t xml:space="preserve">модернизации </w:t>
      </w:r>
      <w:r w:rsidR="00FA011C">
        <w:rPr>
          <w:bCs/>
          <w:sz w:val="28"/>
          <w:szCs w:val="28"/>
        </w:rPr>
        <w:t xml:space="preserve"> </w:t>
      </w:r>
      <w:r w:rsidR="0058593B" w:rsidRPr="00A45322">
        <w:rPr>
          <w:bCs/>
          <w:sz w:val="28"/>
          <w:szCs w:val="28"/>
        </w:rPr>
        <w:t>объектов теплоснабжения на территории</w:t>
      </w:r>
      <w:r w:rsidR="0058593B" w:rsidRPr="00A45322">
        <w:rPr>
          <w:bCs/>
          <w:color w:val="FF0000"/>
          <w:sz w:val="28"/>
          <w:szCs w:val="28"/>
        </w:rPr>
        <w:t xml:space="preserve"> </w:t>
      </w:r>
      <w:r w:rsidR="00A45322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A45322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Еврейской автономной области </w:t>
      </w:r>
    </w:p>
    <w:p w:rsidR="00B64D20" w:rsidRPr="00B92383" w:rsidRDefault="00F10CC1" w:rsidP="00FA011C">
      <w:pPr>
        <w:jc w:val="center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2025</w:t>
      </w:r>
      <w:r w:rsidR="00A45322" w:rsidRPr="002B4AA5">
        <w:rPr>
          <w:bCs/>
          <w:color w:val="000000" w:themeColor="text1"/>
          <w:sz w:val="28"/>
          <w:szCs w:val="28"/>
        </w:rPr>
        <w:t xml:space="preserve"> год</w:t>
      </w:r>
    </w:p>
    <w:p w:rsidR="00B64D20" w:rsidRPr="00AA03EF" w:rsidRDefault="00B64D20" w:rsidP="00FA011C">
      <w:pPr>
        <w:jc w:val="center"/>
        <w:rPr>
          <w:b/>
          <w:sz w:val="28"/>
          <w:szCs w:val="28"/>
        </w:rPr>
      </w:pPr>
    </w:p>
    <w:p w:rsidR="00B64D20" w:rsidRPr="00FA011C" w:rsidRDefault="00B64D20" w:rsidP="00FA011C">
      <w:pPr>
        <w:jc w:val="both"/>
        <w:rPr>
          <w:bCs/>
          <w:sz w:val="28"/>
          <w:szCs w:val="28"/>
        </w:rPr>
      </w:pPr>
      <w:r w:rsidRPr="00FA011C">
        <w:rPr>
          <w:bCs/>
          <w:sz w:val="28"/>
          <w:szCs w:val="28"/>
        </w:rPr>
        <w:t xml:space="preserve">Раздел 1. </w:t>
      </w:r>
      <w:proofErr w:type="gramStart"/>
      <w:r w:rsidRPr="00FA011C">
        <w:rPr>
          <w:bCs/>
          <w:sz w:val="28"/>
          <w:szCs w:val="28"/>
        </w:rPr>
        <w:t xml:space="preserve">Анализ текущего состояния осуществления муниципального </w:t>
      </w:r>
      <w:r w:rsidR="0058593B" w:rsidRPr="00FA011C">
        <w:rPr>
          <w:bCs/>
          <w:sz w:val="28"/>
          <w:szCs w:val="28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27969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D27969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Еврейской автономной области</w:t>
      </w:r>
      <w:r w:rsidRPr="00D27969">
        <w:rPr>
          <w:bCs/>
          <w:color w:val="000000" w:themeColor="text1"/>
          <w:sz w:val="28"/>
          <w:szCs w:val="28"/>
        </w:rPr>
        <w:t xml:space="preserve">, </w:t>
      </w:r>
      <w:r w:rsidRPr="00FA011C">
        <w:rPr>
          <w:bCs/>
          <w:sz w:val="28"/>
          <w:szCs w:val="28"/>
        </w:rPr>
        <w:t xml:space="preserve">описание текущего уровня развития профилактической деятельности </w:t>
      </w:r>
      <w:r w:rsidR="00D27969">
        <w:rPr>
          <w:bCs/>
          <w:sz w:val="28"/>
          <w:szCs w:val="28"/>
        </w:rPr>
        <w:t>администрации Приамурского городского поселения</w:t>
      </w:r>
      <w:r w:rsidRPr="00FA011C">
        <w:rPr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  <w:proofErr w:type="gramEnd"/>
    </w:p>
    <w:p w:rsidR="00530815" w:rsidRPr="00FA011C" w:rsidRDefault="00530815" w:rsidP="00FA0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3476" w:rsidRDefault="007E096A" w:rsidP="0053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30815" w:rsidRPr="009D5524">
        <w:rPr>
          <w:sz w:val="28"/>
          <w:szCs w:val="28"/>
        </w:rPr>
        <w:t>рограмма</w:t>
      </w:r>
      <w:r w:rsidR="00530815">
        <w:rPr>
          <w:sz w:val="28"/>
          <w:szCs w:val="28"/>
        </w:rPr>
        <w:t xml:space="preserve"> профилактики</w:t>
      </w:r>
      <w:r w:rsidR="00530815" w:rsidRPr="009D5524">
        <w:rPr>
          <w:sz w:val="28"/>
          <w:szCs w:val="28"/>
        </w:rPr>
        <w:t xml:space="preserve"> разработана </w:t>
      </w:r>
      <w:r w:rsidR="00530815" w:rsidRPr="0016555C">
        <w:rPr>
          <w:sz w:val="28"/>
          <w:szCs w:val="28"/>
        </w:rPr>
        <w:t>в соответствии</w:t>
      </w:r>
      <w:r w:rsidR="00530815" w:rsidRPr="009D5524">
        <w:rPr>
          <w:sz w:val="28"/>
          <w:szCs w:val="28"/>
        </w:rPr>
        <w:t xml:space="preserve"> </w:t>
      </w:r>
      <w:r w:rsidR="00530815">
        <w:rPr>
          <w:sz w:val="28"/>
          <w:szCs w:val="28"/>
        </w:rPr>
        <w:t>с Федеральным законом</w:t>
      </w:r>
      <w:r w:rsidR="00530815" w:rsidRPr="009D5524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30815">
        <w:rPr>
          <w:sz w:val="28"/>
          <w:szCs w:val="28"/>
        </w:rPr>
        <w:t xml:space="preserve"> (далее - Федеральный закон о контроле)</w:t>
      </w:r>
      <w:r w:rsidR="00530815" w:rsidRPr="009D5524">
        <w:rPr>
          <w:sz w:val="28"/>
          <w:szCs w:val="28"/>
        </w:rPr>
        <w:t>,</w:t>
      </w:r>
      <w:r w:rsidR="00530815" w:rsidRPr="009D5524">
        <w:rPr>
          <w:color w:val="000000"/>
          <w:sz w:val="28"/>
          <w:szCs w:val="28"/>
        </w:rPr>
        <w:t xml:space="preserve"> постановлением</w:t>
      </w:r>
      <w:r w:rsidR="00530815" w:rsidRPr="009D5524">
        <w:rPr>
          <w:sz w:val="28"/>
          <w:szCs w:val="28"/>
        </w:rPr>
        <w:t xml:space="preserve"> Правитель</w:t>
      </w:r>
      <w:r w:rsidR="00530815">
        <w:rPr>
          <w:sz w:val="28"/>
          <w:szCs w:val="28"/>
        </w:rPr>
        <w:t xml:space="preserve">ства Российской Федерации от 25.06.2021 </w:t>
      </w:r>
      <w:r w:rsidR="00530815" w:rsidRPr="009D5524">
        <w:rPr>
          <w:sz w:val="28"/>
          <w:szCs w:val="28"/>
        </w:rPr>
        <w:t>№ 990 «О</w:t>
      </w:r>
      <w:r w:rsidR="00530815">
        <w:rPr>
          <w:sz w:val="28"/>
          <w:szCs w:val="28"/>
        </w:rPr>
        <w:t>б утверждении Правил разработки и</w:t>
      </w:r>
      <w:r w:rsidR="00530815" w:rsidRPr="009D5524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</w:t>
      </w:r>
      <w:r w:rsidR="00530815">
        <w:rPr>
          <w:sz w:val="28"/>
          <w:szCs w:val="28"/>
        </w:rPr>
        <w:t xml:space="preserve"> </w:t>
      </w:r>
      <w:r w:rsidR="00530815" w:rsidRPr="009D5524">
        <w:rPr>
          <w:sz w:val="28"/>
          <w:szCs w:val="28"/>
        </w:rPr>
        <w:t>(ущерба) охраняемым законом ценностям» (далее – Правила)</w:t>
      </w:r>
      <w:r w:rsidR="004A2CCC">
        <w:rPr>
          <w:sz w:val="28"/>
          <w:szCs w:val="28"/>
        </w:rPr>
        <w:t>.</w:t>
      </w:r>
      <w:r w:rsidR="002A3037">
        <w:rPr>
          <w:sz w:val="28"/>
          <w:szCs w:val="28"/>
        </w:rPr>
        <w:t xml:space="preserve"> </w:t>
      </w:r>
      <w:proofErr w:type="gramEnd"/>
    </w:p>
    <w:p w:rsidR="00530815" w:rsidRPr="00225F7B" w:rsidRDefault="00152730" w:rsidP="00225F7B">
      <w:pPr>
        <w:spacing w:before="12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A2CCC">
        <w:rPr>
          <w:sz w:val="28"/>
          <w:szCs w:val="28"/>
        </w:rPr>
        <w:t>Программа профилактики</w:t>
      </w:r>
      <w:r w:rsidR="00530815" w:rsidRPr="009D5524"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</w:t>
      </w:r>
      <w:r w:rsidR="0080171D">
        <w:rPr>
          <w:sz w:val="28"/>
          <w:szCs w:val="28"/>
        </w:rPr>
        <w:t xml:space="preserve">             </w:t>
      </w:r>
      <w:r w:rsidR="00530815" w:rsidRPr="009D5524">
        <w:rPr>
          <w:sz w:val="28"/>
          <w:szCs w:val="28"/>
        </w:rPr>
        <w:t>и (или) модернизации объектов теплоснабжения на территории</w:t>
      </w:r>
      <w:r w:rsidR="00530815" w:rsidRPr="008D5BBD">
        <w:rPr>
          <w:color w:val="FF0000"/>
          <w:sz w:val="28"/>
          <w:szCs w:val="28"/>
        </w:rPr>
        <w:t xml:space="preserve"> </w:t>
      </w:r>
      <w:r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Pr="002B4AA5">
        <w:rPr>
          <w:bCs/>
          <w:color w:val="000000" w:themeColor="text1"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530815">
        <w:rPr>
          <w:sz w:val="28"/>
          <w:szCs w:val="28"/>
        </w:rPr>
        <w:t xml:space="preserve">(далее - </w:t>
      </w:r>
      <w:r w:rsidR="00530815" w:rsidRPr="00225F7B">
        <w:rPr>
          <w:sz w:val="28"/>
          <w:szCs w:val="28"/>
        </w:rPr>
        <w:t>Муниципальный контроль</w:t>
      </w:r>
      <w:r w:rsidR="007E096A" w:rsidRPr="00225F7B">
        <w:rPr>
          <w:sz w:val="28"/>
          <w:szCs w:val="28"/>
        </w:rPr>
        <w:t xml:space="preserve"> обязательств ЕТО</w:t>
      </w:r>
      <w:r w:rsidR="00530815" w:rsidRPr="00225F7B">
        <w:rPr>
          <w:sz w:val="28"/>
          <w:szCs w:val="28"/>
        </w:rPr>
        <w:t>).</w:t>
      </w:r>
      <w:proofErr w:type="gramEnd"/>
    </w:p>
    <w:p w:rsidR="00F64176" w:rsidRDefault="00225F7B" w:rsidP="00225F7B">
      <w:pPr>
        <w:ind w:firstLine="709"/>
        <w:jc w:val="both"/>
        <w:rPr>
          <w:color w:val="000000" w:themeColor="text1"/>
          <w:sz w:val="28"/>
          <w:szCs w:val="28"/>
        </w:rPr>
      </w:pPr>
      <w:r w:rsidRPr="00225F7B">
        <w:rPr>
          <w:color w:val="000000" w:themeColor="text1"/>
          <w:sz w:val="28"/>
          <w:szCs w:val="28"/>
        </w:rPr>
        <w:t>Профилактическая</w:t>
      </w:r>
      <w:r w:rsidR="00F64176" w:rsidRPr="00225F7B">
        <w:rPr>
          <w:color w:val="000000" w:themeColor="text1"/>
          <w:sz w:val="28"/>
          <w:szCs w:val="28"/>
        </w:rPr>
        <w:t xml:space="preserve"> деятельность в соответствии с </w:t>
      </w:r>
      <w:r w:rsidR="00F64176" w:rsidRPr="00225F7B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25F7B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</w:t>
      </w:r>
      <w:r w:rsidR="00F64176" w:rsidRPr="00225F7B">
        <w:rPr>
          <w:color w:val="000000" w:themeColor="text1"/>
          <w:sz w:val="28"/>
          <w:szCs w:val="28"/>
          <w:shd w:val="clear" w:color="auto" w:fill="FFFFFF"/>
        </w:rPr>
        <w:t>а</w:t>
      </w:r>
      <w:r w:rsidR="00F64176" w:rsidRPr="00225F7B">
        <w:rPr>
          <w:color w:val="000000" w:themeColor="text1"/>
          <w:sz w:val="28"/>
          <w:szCs w:val="28"/>
        </w:rPr>
        <w:t>дминистрацией Приамурского городского поселения (далее также – Администрация или контрольный орган)</w:t>
      </w:r>
      <w:r w:rsidRPr="00225F7B">
        <w:rPr>
          <w:color w:val="000000" w:themeColor="text1"/>
          <w:sz w:val="28"/>
          <w:szCs w:val="28"/>
        </w:rPr>
        <w:t>.</w:t>
      </w:r>
    </w:p>
    <w:p w:rsidR="00CD2325" w:rsidRPr="00EF4BEF" w:rsidRDefault="00D33C9D" w:rsidP="00CD23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BE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E096A" w:rsidRPr="00EF4BEF">
        <w:rPr>
          <w:rFonts w:ascii="Times New Roman" w:hAnsi="Times New Roman" w:cs="Times New Roman"/>
          <w:sz w:val="28"/>
          <w:szCs w:val="28"/>
        </w:rPr>
        <w:t>М</w:t>
      </w:r>
      <w:r w:rsidRPr="00EF4BEF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7E096A" w:rsidRPr="00EF4BEF">
        <w:rPr>
          <w:rFonts w:ascii="Times New Roman" w:hAnsi="Times New Roman" w:cs="Times New Roman"/>
          <w:sz w:val="28"/>
          <w:szCs w:val="28"/>
        </w:rPr>
        <w:t xml:space="preserve"> обязательств ЕТО</w:t>
      </w:r>
      <w:r w:rsidR="0080171D" w:rsidRPr="00EF4BE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hyperlink r:id="rId9">
        <w:r w:rsidR="00CD2325" w:rsidRPr="00EF4B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4BEF">
        <w:rPr>
          <w:rFonts w:ascii="Times New Roman" w:hAnsi="Times New Roman" w:cs="Times New Roman"/>
          <w:sz w:val="28"/>
          <w:szCs w:val="28"/>
        </w:rPr>
        <w:t>№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190-ФЗ </w:t>
      </w:r>
      <w:r w:rsidR="00EF4BEF">
        <w:rPr>
          <w:rFonts w:ascii="Times New Roman" w:hAnsi="Times New Roman" w:cs="Times New Roman"/>
          <w:sz w:val="28"/>
          <w:szCs w:val="28"/>
        </w:rPr>
        <w:t>«</w:t>
      </w:r>
      <w:r w:rsidR="00CD2325" w:rsidRPr="00EF4BEF">
        <w:rPr>
          <w:rFonts w:ascii="Times New Roman" w:hAnsi="Times New Roman" w:cs="Times New Roman"/>
          <w:sz w:val="28"/>
          <w:szCs w:val="28"/>
        </w:rPr>
        <w:t>О теплоснабжении</w:t>
      </w:r>
      <w:r w:rsidR="00EF4BEF">
        <w:rPr>
          <w:rFonts w:ascii="Times New Roman" w:hAnsi="Times New Roman" w:cs="Times New Roman"/>
          <w:sz w:val="28"/>
          <w:szCs w:val="28"/>
        </w:rPr>
        <w:t>»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иных нормативных правовых актов, в том числе</w:t>
      </w:r>
      <w:proofErr w:type="gramEnd"/>
      <w:r w:rsidR="00CD2325" w:rsidRPr="00EF4BEF">
        <w:rPr>
          <w:rFonts w:ascii="Times New Roman" w:hAnsi="Times New Roman" w:cs="Times New Roman"/>
          <w:sz w:val="28"/>
          <w:szCs w:val="28"/>
        </w:rPr>
        <w:t xml:space="preserve"> соответствие таких реализуемых мероприятий схеме теплоснабжения (д</w:t>
      </w:r>
      <w:r w:rsidR="00CD2F74">
        <w:rPr>
          <w:rFonts w:ascii="Times New Roman" w:hAnsi="Times New Roman" w:cs="Times New Roman"/>
          <w:sz w:val="28"/>
          <w:szCs w:val="28"/>
        </w:rPr>
        <w:t>алее - обязательные требования).</w:t>
      </w:r>
    </w:p>
    <w:p w:rsidR="00CD2325" w:rsidRPr="00387EC8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color w:val="FF0000"/>
          <w:sz w:val="28"/>
          <w:szCs w:val="28"/>
        </w:rPr>
      </w:pPr>
      <w:proofErr w:type="gramStart"/>
      <w:r w:rsidRPr="00EF4BEF">
        <w:rPr>
          <w:sz w:val="28"/>
          <w:szCs w:val="28"/>
        </w:rPr>
        <w:t xml:space="preserve">Под контролируемым лицом при осуществлении Муниципального контроля понимается единая теплоснабжающая организация, деятельность, действия (бездействие) или </w:t>
      </w:r>
      <w:r w:rsidR="00387EC8" w:rsidRPr="00EF4BEF">
        <w:rPr>
          <w:sz w:val="28"/>
          <w:szCs w:val="28"/>
        </w:rPr>
        <w:t>результаты деятельности,</w:t>
      </w:r>
      <w:r w:rsidRPr="00EF4BEF">
        <w:rPr>
          <w:sz w:val="28"/>
          <w:szCs w:val="28"/>
        </w:rPr>
        <w:t xml:space="preserve"> которой либо производственные объекты, расположенные в границах</w:t>
      </w:r>
      <w:r w:rsidR="00387EC8">
        <w:rPr>
          <w:sz w:val="28"/>
          <w:szCs w:val="28"/>
        </w:rPr>
        <w:t xml:space="preserve"> муниципального образования</w:t>
      </w:r>
      <w:r w:rsidRPr="00387EC8">
        <w:rPr>
          <w:color w:val="FF0000"/>
          <w:sz w:val="28"/>
          <w:szCs w:val="28"/>
        </w:rPr>
        <w:t xml:space="preserve"> </w:t>
      </w:r>
      <w:r w:rsidR="00387EC8" w:rsidRPr="002B4AA5">
        <w:rPr>
          <w:bCs/>
          <w:color w:val="000000" w:themeColor="text1"/>
          <w:sz w:val="28"/>
          <w:szCs w:val="28"/>
        </w:rPr>
        <w:t>«Приамурское городское поселе</w:t>
      </w:r>
      <w:r w:rsidR="00387EC8" w:rsidRPr="007763F9">
        <w:rPr>
          <w:bCs/>
          <w:color w:val="000000" w:themeColor="text1"/>
          <w:sz w:val="28"/>
          <w:szCs w:val="28"/>
        </w:rPr>
        <w:t>ние» Смидовичского муниципального района Еврейской автономной области</w:t>
      </w:r>
      <w:r w:rsidRPr="007763F9">
        <w:rPr>
          <w:color w:val="000000" w:themeColor="text1"/>
          <w:sz w:val="28"/>
          <w:szCs w:val="28"/>
        </w:rPr>
        <w:t>, находящиеся во владении и (или) в пользовании которой, подлежат Муниципальному контролю.</w:t>
      </w:r>
      <w:proofErr w:type="gramEnd"/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 xml:space="preserve">Объектами Муниципального контроля </w:t>
      </w:r>
      <w:r w:rsidR="00EF4BEF">
        <w:rPr>
          <w:sz w:val="28"/>
          <w:szCs w:val="28"/>
        </w:rPr>
        <w:t xml:space="preserve">обязательств ЕТО </w:t>
      </w:r>
      <w:r w:rsidRPr="00EF4BEF">
        <w:rPr>
          <w:sz w:val="28"/>
          <w:szCs w:val="28"/>
        </w:rPr>
        <w:t>являются:</w:t>
      </w:r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>деятельность, действия (бездействие)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 в соответствии с перечнем и сроками, указанными в схеме теплоснабжения,</w:t>
      </w:r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EF4BEF">
        <w:rPr>
          <w:sz w:val="28"/>
          <w:szCs w:val="28"/>
        </w:rPr>
        <w:t xml:space="preserve">результаты деятельности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теплоснабжения, в том числе продукция (товары), работы и услуги, к которым предъявляются требования, указанные в </w:t>
      </w:r>
      <w:hyperlink r:id="rId10">
        <w:r w:rsidRPr="00EF4BEF">
          <w:rPr>
            <w:sz w:val="28"/>
            <w:szCs w:val="28"/>
          </w:rPr>
          <w:t>части 3 статьи 23.7</w:t>
        </w:r>
      </w:hyperlink>
      <w:r w:rsidRPr="00EF4BEF">
        <w:rPr>
          <w:sz w:val="28"/>
          <w:szCs w:val="28"/>
        </w:rPr>
        <w:t xml:space="preserve"> Федерального закона от 27.07.2010 </w:t>
      </w:r>
      <w:r w:rsidR="00A076AE">
        <w:rPr>
          <w:sz w:val="28"/>
          <w:szCs w:val="28"/>
        </w:rPr>
        <w:t>№</w:t>
      </w:r>
      <w:r w:rsidRPr="00EF4BEF">
        <w:rPr>
          <w:sz w:val="28"/>
          <w:szCs w:val="28"/>
        </w:rPr>
        <w:t xml:space="preserve"> 190-ФЗ </w:t>
      </w:r>
      <w:r w:rsidR="00A076AE">
        <w:rPr>
          <w:sz w:val="28"/>
          <w:szCs w:val="28"/>
        </w:rPr>
        <w:t>«</w:t>
      </w:r>
      <w:r w:rsidRPr="00EF4BEF">
        <w:rPr>
          <w:sz w:val="28"/>
          <w:szCs w:val="28"/>
        </w:rPr>
        <w:t>О теплоснабжении</w:t>
      </w:r>
      <w:r w:rsidR="00A076AE">
        <w:rPr>
          <w:sz w:val="28"/>
          <w:szCs w:val="28"/>
        </w:rPr>
        <w:t>»</w:t>
      </w:r>
      <w:r w:rsidRPr="00EF4BEF">
        <w:rPr>
          <w:sz w:val="28"/>
          <w:szCs w:val="28"/>
        </w:rPr>
        <w:t>.</w:t>
      </w:r>
      <w:proofErr w:type="gramEnd"/>
    </w:p>
    <w:p w:rsidR="00D33C9D" w:rsidRDefault="00D33C9D" w:rsidP="00CD2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10CC1" w:rsidRDefault="00F10CC1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0171D" w:rsidRDefault="0080171D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осуществлении </w:t>
      </w:r>
      <w:r w:rsidR="001C3454">
        <w:rPr>
          <w:rFonts w:eastAsia="Calibri"/>
          <w:sz w:val="28"/>
          <w:szCs w:val="28"/>
        </w:rPr>
        <w:t xml:space="preserve">Муниципального контроля </w:t>
      </w:r>
      <w:r w:rsidR="00CB62C5">
        <w:rPr>
          <w:rFonts w:eastAsia="Calibri"/>
          <w:sz w:val="28"/>
          <w:szCs w:val="28"/>
        </w:rPr>
        <w:t xml:space="preserve">обязательств ЕТО </w:t>
      </w:r>
      <w:r w:rsidR="001C3454">
        <w:rPr>
          <w:rFonts w:eastAsia="Calibri"/>
          <w:sz w:val="28"/>
          <w:szCs w:val="28"/>
        </w:rPr>
        <w:t xml:space="preserve">на территории </w:t>
      </w:r>
      <w:r w:rsidR="00710610">
        <w:rPr>
          <w:rFonts w:eastAsia="Calibri"/>
          <w:sz w:val="28"/>
          <w:szCs w:val="28"/>
        </w:rPr>
        <w:t>Приамурского городского поселения</w:t>
      </w:r>
      <w:r w:rsidR="001C3454">
        <w:rPr>
          <w:rFonts w:eastAsia="Calibri"/>
          <w:sz w:val="28"/>
          <w:szCs w:val="28"/>
        </w:rPr>
        <w:t xml:space="preserve"> контрольным органом:</w:t>
      </w:r>
    </w:p>
    <w:p w:rsidR="00EB2A0E" w:rsidRPr="00A076AE" w:rsidRDefault="00CD2325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В соответствии с программой профилактики на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</w:t>
      </w:r>
      <w:r w:rsidR="00A076AE" w:rsidRPr="00A076AE">
        <w:rPr>
          <w:rFonts w:eastAsia="Calibri"/>
          <w:sz w:val="28"/>
          <w:szCs w:val="28"/>
        </w:rPr>
        <w:t xml:space="preserve">год </w:t>
      </w:r>
      <w:r w:rsidRPr="00A076AE">
        <w:rPr>
          <w:rFonts w:eastAsia="Calibri"/>
          <w:sz w:val="28"/>
          <w:szCs w:val="28"/>
        </w:rPr>
        <w:t xml:space="preserve">контрольным органом по состоянию </w:t>
      </w:r>
      <w:r w:rsidR="00EB2A0E" w:rsidRPr="00A076AE">
        <w:rPr>
          <w:rFonts w:eastAsia="Calibri"/>
          <w:sz w:val="28"/>
          <w:szCs w:val="28"/>
        </w:rPr>
        <w:t>на 01 сентября</w:t>
      </w:r>
      <w:r w:rsidRPr="00A076AE">
        <w:rPr>
          <w:rFonts w:eastAsia="Calibri"/>
          <w:sz w:val="28"/>
          <w:szCs w:val="28"/>
        </w:rPr>
        <w:t xml:space="preserve">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года проведены </w:t>
      </w:r>
      <w:r w:rsidR="00403C32" w:rsidRPr="00A076AE">
        <w:rPr>
          <w:rFonts w:eastAsia="Calibri"/>
          <w:sz w:val="28"/>
          <w:szCs w:val="28"/>
        </w:rPr>
        <w:t>следующие профилактические мероприятия</w:t>
      </w:r>
      <w:r w:rsidR="00EB2A0E" w:rsidRPr="00A076AE">
        <w:rPr>
          <w:rFonts w:eastAsia="Calibri"/>
          <w:sz w:val="28"/>
          <w:szCs w:val="28"/>
        </w:rPr>
        <w:t>:</w:t>
      </w:r>
      <w:r w:rsidR="00403C32" w:rsidRPr="00A076AE">
        <w:rPr>
          <w:rFonts w:eastAsia="Calibri"/>
          <w:sz w:val="28"/>
          <w:szCs w:val="28"/>
        </w:rPr>
        <w:t xml:space="preserve"> информирование и консультирование. </w:t>
      </w:r>
    </w:p>
    <w:p w:rsidR="00403C32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осуществлено контрольным органом посредством размещения в сети интернет сведений, предусмотренных частью 3 статьи 46 Федерального закона о контроле и программой профилактики на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год.</w:t>
      </w:r>
    </w:p>
    <w:p w:rsidR="00403C32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Консультирование контролируемых лиц и их представителей, связанных с организацией и осуществлением контроля за ЕТО, осуществлялось должностными лицами контрольного органа в устной форме по телефону и при проведении личных приемов.</w:t>
      </w:r>
    </w:p>
    <w:p w:rsidR="00EB2A0E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 xml:space="preserve">В указанной форме </w:t>
      </w:r>
      <w:r w:rsidR="00EB2A0E" w:rsidRPr="00A076AE">
        <w:rPr>
          <w:rFonts w:eastAsia="Calibri"/>
          <w:sz w:val="28"/>
          <w:szCs w:val="28"/>
        </w:rPr>
        <w:t xml:space="preserve">проведено </w:t>
      </w:r>
      <w:r w:rsidR="000D7560">
        <w:rPr>
          <w:rFonts w:eastAsia="Calibri"/>
          <w:sz w:val="28"/>
          <w:szCs w:val="28"/>
        </w:rPr>
        <w:t>3</w:t>
      </w:r>
      <w:r w:rsidR="007E096A" w:rsidRPr="00A076AE">
        <w:rPr>
          <w:rFonts w:eastAsia="Calibri"/>
          <w:sz w:val="28"/>
          <w:szCs w:val="28"/>
        </w:rPr>
        <w:t xml:space="preserve"> профилактических мероприятий </w:t>
      </w:r>
      <w:r w:rsidR="003C2D42" w:rsidRPr="00A076AE">
        <w:rPr>
          <w:rFonts w:eastAsia="Calibri"/>
          <w:sz w:val="28"/>
          <w:szCs w:val="28"/>
        </w:rPr>
        <w:t>(</w:t>
      </w:r>
      <w:r w:rsidR="007E096A" w:rsidRPr="00A076AE">
        <w:rPr>
          <w:rFonts w:eastAsia="Calibri"/>
          <w:sz w:val="28"/>
          <w:szCs w:val="28"/>
        </w:rPr>
        <w:t>консультирование</w:t>
      </w:r>
      <w:r w:rsidR="003C2D42" w:rsidRPr="00A076AE">
        <w:rPr>
          <w:rFonts w:eastAsia="Calibri"/>
          <w:sz w:val="28"/>
          <w:szCs w:val="28"/>
        </w:rPr>
        <w:t>, информирование)</w:t>
      </w:r>
      <w:r w:rsidR="007E096A" w:rsidRPr="00A076AE">
        <w:rPr>
          <w:rFonts w:eastAsia="Calibri"/>
          <w:sz w:val="28"/>
          <w:szCs w:val="28"/>
        </w:rPr>
        <w:t>.</w:t>
      </w:r>
    </w:p>
    <w:p w:rsidR="00530815" w:rsidRPr="00A076AE" w:rsidRDefault="00530815" w:rsidP="0053081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</w:t>
      </w:r>
      <w:r w:rsidR="007E096A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в пределах полномочий, предусмотренных законодательством Российской Федерации, прин</w:t>
      </w:r>
      <w:r w:rsidR="007E096A" w:rsidRPr="00A076AE">
        <w:rPr>
          <w:sz w:val="28"/>
          <w:szCs w:val="28"/>
        </w:rPr>
        <w:t>имаются</w:t>
      </w:r>
      <w:r w:rsidRPr="00A076AE">
        <w:rPr>
          <w:sz w:val="28"/>
          <w:szCs w:val="28"/>
        </w:rPr>
        <w:t xml:space="preserve"> меры в соответствии с Федеральным законом о контроле. </w:t>
      </w:r>
    </w:p>
    <w:p w:rsidR="00530815" w:rsidRPr="00A076AE" w:rsidRDefault="007573ED" w:rsidP="00530815">
      <w:pPr>
        <w:ind w:firstLine="709"/>
        <w:contextualSpacing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Муниципальный контроль</w:t>
      </w:r>
      <w:r w:rsidR="00530815" w:rsidRPr="00A076AE">
        <w:rPr>
          <w:sz w:val="28"/>
          <w:szCs w:val="28"/>
        </w:rPr>
        <w:t xml:space="preserve"> обязательств ЕТО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повышение эффективности, проводимой </w:t>
      </w:r>
      <w:r w:rsidR="00CB62C5" w:rsidRPr="00A076AE">
        <w:rPr>
          <w:rFonts w:ascii="Times New Roman" w:hAnsi="Times New Roman" w:cs="Times New Roman"/>
          <w:sz w:val="28"/>
          <w:szCs w:val="28"/>
        </w:rPr>
        <w:t>контрольным органом работы</w:t>
      </w:r>
      <w:r w:rsidRPr="00A076AE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7E096A" w:rsidRPr="00A076AE">
        <w:rPr>
          <w:rFonts w:ascii="Times New Roman" w:hAnsi="Times New Roman" w:cs="Times New Roman"/>
          <w:sz w:val="28"/>
          <w:szCs w:val="28"/>
        </w:rPr>
        <w:t>М</w:t>
      </w:r>
      <w:r w:rsidRPr="00A076AE">
        <w:rPr>
          <w:rFonts w:ascii="Times New Roman" w:hAnsi="Times New Roman" w:cs="Times New Roman"/>
          <w:sz w:val="28"/>
          <w:szCs w:val="28"/>
        </w:rPr>
        <w:t>униципального контроля обязательств ЕТО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530815" w:rsidRPr="00A076AE" w:rsidRDefault="00530815" w:rsidP="00530815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7E096A" w:rsidRPr="00A076AE" w:rsidRDefault="007E096A" w:rsidP="007E096A">
      <w:pPr>
        <w:jc w:val="center"/>
        <w:rPr>
          <w:b/>
          <w:bCs/>
          <w:sz w:val="28"/>
          <w:szCs w:val="28"/>
        </w:rPr>
      </w:pPr>
      <w:r w:rsidRPr="00A076A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t xml:space="preserve">           1. Программа профилактики направлена на достижение следующих целей:</w:t>
      </w: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t xml:space="preserve">           добросовестного соблюдения обязательных требований контролируемым лицом, устранения условий, причин и факторов, способных привести </w:t>
      </w:r>
      <w:r w:rsidR="00874514" w:rsidRPr="00A076AE">
        <w:rPr>
          <w:sz w:val="28"/>
          <w:szCs w:val="28"/>
        </w:rPr>
        <w:t xml:space="preserve">                           </w:t>
      </w:r>
      <w:r w:rsidRPr="00A076AE">
        <w:rPr>
          <w:sz w:val="28"/>
          <w:szCs w:val="28"/>
        </w:rPr>
        <w:t>к</w:t>
      </w:r>
      <w:r w:rsidR="00874514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контролируемого лица, повышения информированности о способах их соблюдения.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076AE">
        <w:rPr>
          <w:sz w:val="28"/>
          <w:szCs w:val="28"/>
        </w:rPr>
        <w:t>у</w:t>
      </w:r>
      <w:proofErr w:type="gramEnd"/>
      <w:r w:rsidRPr="00A076AE">
        <w:rPr>
          <w:sz w:val="28"/>
          <w:szCs w:val="28"/>
        </w:rPr>
        <w:t xml:space="preserve">странение условий, причин и факторов, способных привести </w:t>
      </w:r>
      <w:r w:rsidRPr="00A076AE">
        <w:rPr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 xml:space="preserve">создание условий для доведения обязательных требований </w:t>
      </w:r>
      <w:r w:rsidRPr="00A076AE">
        <w:rPr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A076AE">
        <w:rPr>
          <w:sz w:val="28"/>
          <w:szCs w:val="28"/>
        </w:rPr>
        <w:br/>
        <w:t>их соблюдения.</w:t>
      </w:r>
    </w:p>
    <w:p w:rsidR="003C2D42" w:rsidRPr="00A076AE" w:rsidRDefault="003C2D42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2. Задачами Программы профилактики являются: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t xml:space="preserve">формирование одинакового понимания обязательных требований </w:t>
      </w:r>
      <w:r>
        <w:rPr>
          <w:sz w:val="28"/>
          <w:szCs w:val="28"/>
        </w:rPr>
        <w:t xml:space="preserve">                 </w:t>
      </w:r>
      <w:r w:rsidRPr="00951009">
        <w:rPr>
          <w:sz w:val="28"/>
          <w:szCs w:val="28"/>
        </w:rPr>
        <w:t>у всех участников контрольной деятельности;</w:t>
      </w:r>
    </w:p>
    <w:p w:rsidR="00530815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951009">
        <w:rPr>
          <w:iCs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530815" w:rsidRPr="009D5524" w:rsidRDefault="00530815" w:rsidP="00530815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096A">
        <w:rPr>
          <w:b/>
          <w:bCs/>
          <w:sz w:val="28"/>
          <w:szCs w:val="28"/>
        </w:rPr>
        <w:t xml:space="preserve">Раздел </w:t>
      </w:r>
      <w:r w:rsidR="007E096A">
        <w:rPr>
          <w:b/>
          <w:bCs/>
          <w:sz w:val="28"/>
          <w:szCs w:val="28"/>
        </w:rPr>
        <w:t>3</w:t>
      </w:r>
      <w:r w:rsidRPr="007E096A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 на 202</w:t>
      </w:r>
      <w:r w:rsidR="000D7560">
        <w:rPr>
          <w:b/>
          <w:bCs/>
          <w:sz w:val="28"/>
          <w:szCs w:val="28"/>
        </w:rPr>
        <w:t>5</w:t>
      </w:r>
      <w:bookmarkStart w:id="1" w:name="_GoBack"/>
      <w:bookmarkEnd w:id="1"/>
      <w:r w:rsidRPr="007E096A">
        <w:rPr>
          <w:b/>
          <w:bCs/>
          <w:sz w:val="28"/>
          <w:szCs w:val="28"/>
        </w:rPr>
        <w:t xml:space="preserve"> год</w:t>
      </w: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30815" w:rsidRDefault="00530815" w:rsidP="0053081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394"/>
        <w:gridCol w:w="1985"/>
        <w:gridCol w:w="1984"/>
      </w:tblGrid>
      <w:tr w:rsidR="00530815" w:rsidRPr="004650FF" w:rsidTr="002A0C9D">
        <w:trPr>
          <w:trHeight w:val="701"/>
        </w:trPr>
        <w:tc>
          <w:tcPr>
            <w:tcW w:w="426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4394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965338" w:rsidRPr="00965338" w:rsidRDefault="00965338" w:rsidP="00965338">
      <w:pPr>
        <w:rPr>
          <w:sz w:val="2"/>
        </w:rPr>
      </w:pPr>
    </w:p>
    <w:p w:rsidR="00965338" w:rsidRPr="00965338" w:rsidRDefault="00965338" w:rsidP="00965338">
      <w:pPr>
        <w:rPr>
          <w:sz w:val="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394"/>
        <w:gridCol w:w="1985"/>
        <w:gridCol w:w="1984"/>
      </w:tblGrid>
      <w:tr w:rsidR="00530815" w:rsidRPr="004650FF" w:rsidTr="00965338">
        <w:trPr>
          <w:trHeight w:val="311"/>
          <w:tblHeader/>
        </w:trPr>
        <w:tc>
          <w:tcPr>
            <w:tcW w:w="426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5</w:t>
            </w:r>
          </w:p>
        </w:tc>
      </w:tr>
      <w:tr w:rsidR="00A34728" w:rsidRPr="004650FF" w:rsidTr="00D635AE">
        <w:trPr>
          <w:trHeight w:val="2066"/>
        </w:trPr>
        <w:tc>
          <w:tcPr>
            <w:tcW w:w="426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4394" w:type="dxa"/>
          </w:tcPr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Размещение сведений, предусмотренных частью 3 статьи 46 Федерального закона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о контроле на официальном сайте Органа контроля обязательств ЕТО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сети «Интернет», в средствах массовой информации, через </w:t>
            </w:r>
            <w:r w:rsidR="007573ED" w:rsidRPr="004650FF">
              <w:rPr>
                <w:sz w:val="24"/>
                <w:szCs w:val="24"/>
              </w:rPr>
              <w:t>личные кабинеты</w:t>
            </w:r>
            <w:r w:rsidRPr="004650FF">
              <w:rPr>
                <w:sz w:val="24"/>
                <w:szCs w:val="24"/>
              </w:rPr>
              <w:t xml:space="preserve"> контролируемых лиц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государственных информационных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proofErr w:type="gramStart"/>
            <w:r w:rsidRPr="004650FF">
              <w:rPr>
                <w:sz w:val="24"/>
                <w:szCs w:val="24"/>
              </w:rPr>
              <w:t>системах</w:t>
            </w:r>
            <w:proofErr w:type="gramEnd"/>
            <w:r w:rsidRPr="004650FF">
              <w:rPr>
                <w:sz w:val="24"/>
                <w:szCs w:val="24"/>
              </w:rPr>
              <w:t xml:space="preserve"> (при их наличии) и в иных формах следующих сведений: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- тексты нормативных правовых актов, регулирующих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728" w:rsidRPr="004650FF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изменениях, внесенных в нормативные правовые акты, регулирующие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обязательных требований;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F017F0" w:rsidRDefault="00F017F0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исчерпывающий перечень сведений, которые могут запрашиваться у контрольного органа;</w:t>
            </w:r>
          </w:p>
          <w:p w:rsidR="00F017F0" w:rsidRDefault="00455E4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E48">
              <w:rPr>
                <w:rFonts w:ascii="Times New Roman" w:hAnsi="Times New Roman" w:cs="Times New Roman"/>
                <w:sz w:val="24"/>
                <w:szCs w:val="24"/>
              </w:rPr>
              <w:t>-сведения об исполнении предписаний контрольного органа;</w:t>
            </w:r>
          </w:p>
          <w:p w:rsidR="00EF4BEF" w:rsidRDefault="00EF4BEF" w:rsidP="00EF4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</w:p>
          <w:p w:rsidR="00EF4BEF" w:rsidRPr="004650FF" w:rsidRDefault="00EF4BEF" w:rsidP="00D635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4650FF" w:rsidRDefault="00A34728" w:rsidP="00493070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течение 5 рабочих дней после дня внесения   изменений в </w:t>
            </w:r>
            <w:r>
              <w:rPr>
                <w:sz w:val="24"/>
                <w:szCs w:val="24"/>
              </w:rPr>
              <w:t>НПА</w:t>
            </w: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Pr="00493070" w:rsidRDefault="00A34728" w:rsidP="004930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34728" w:rsidRPr="004650FF" w:rsidRDefault="00A34728" w:rsidP="00A347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</w:t>
            </w:r>
            <w:r>
              <w:rPr>
                <w:sz w:val="24"/>
                <w:szCs w:val="24"/>
              </w:rPr>
              <w:t>осуществляющие функции контрольного органа</w:t>
            </w:r>
          </w:p>
        </w:tc>
      </w:tr>
      <w:tr w:rsidR="00A34728" w:rsidRPr="004650FF" w:rsidTr="00A34728">
        <w:trPr>
          <w:trHeight w:val="2663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 на 2025 год;</w:t>
            </w:r>
          </w:p>
          <w:p w:rsidR="00EF4BEF" w:rsidRDefault="00EF4BEF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F0" w:rsidRDefault="00F017F0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о муниципальном контроле</w:t>
            </w:r>
          </w:p>
          <w:p w:rsidR="00A34728" w:rsidRPr="004650FF" w:rsidRDefault="00A34728" w:rsidP="00F017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F1D" w:rsidRPr="00EF4BEF" w:rsidRDefault="00A34728" w:rsidP="00F95F1D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01.11.2025</w:t>
            </w:r>
            <w:r w:rsidR="00F95F1D" w:rsidRPr="00EF4BEF">
              <w:rPr>
                <w:sz w:val="24"/>
                <w:szCs w:val="24"/>
              </w:rPr>
              <w:t xml:space="preserve"> </w:t>
            </w:r>
          </w:p>
          <w:p w:rsidR="00A34728" w:rsidRPr="00EF4BEF" w:rsidRDefault="00A34728" w:rsidP="00D635AE">
            <w:pPr>
              <w:rPr>
                <w:sz w:val="24"/>
                <w:szCs w:val="24"/>
              </w:rPr>
            </w:pPr>
          </w:p>
          <w:p w:rsidR="00F017F0" w:rsidRPr="00EF4BEF" w:rsidRDefault="00F017F0" w:rsidP="00D635AE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до 15.03.2025</w:t>
            </w:r>
          </w:p>
        </w:tc>
        <w:tc>
          <w:tcPr>
            <w:tcW w:w="1984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34728" w:rsidRPr="004650FF" w:rsidTr="002A0C9D">
        <w:trPr>
          <w:trHeight w:val="2662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Pr="00493070" w:rsidRDefault="00A34728" w:rsidP="00A34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70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  <w:p w:rsidR="00A34728" w:rsidRPr="004650FF" w:rsidRDefault="00A34728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6F392B" w:rsidRDefault="00A34728" w:rsidP="00D6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дня после  получения судебного решения, постановления по делу административного правонарушения</w:t>
            </w:r>
          </w:p>
        </w:tc>
        <w:tc>
          <w:tcPr>
            <w:tcW w:w="1984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2A0C9D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Направление контролируемому лицу предостережения о недопустимости 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1985" w:type="dxa"/>
          </w:tcPr>
          <w:p w:rsidR="00493070" w:rsidRPr="004650FF" w:rsidRDefault="00493070" w:rsidP="004930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порядке и </w:t>
            </w:r>
            <w:r>
              <w:rPr>
                <w:sz w:val="24"/>
                <w:szCs w:val="24"/>
              </w:rPr>
              <w:t xml:space="preserve">в </w:t>
            </w:r>
            <w:r w:rsidRPr="004650FF">
              <w:rPr>
                <w:sz w:val="24"/>
                <w:szCs w:val="24"/>
              </w:rPr>
              <w:t>сроки, установленные действующим законодательством. В течение 24 часов с момента выявления  нарушения</w:t>
            </w:r>
          </w:p>
        </w:tc>
        <w:tc>
          <w:tcPr>
            <w:tcW w:w="198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 xml:space="preserve"> контрольного органа.</w:t>
            </w:r>
          </w:p>
        </w:tc>
      </w:tr>
      <w:tr w:rsidR="00493070" w:rsidRPr="004650FF" w:rsidTr="002A0C9D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 контролируемых лиц и их представителей посредством предоставления информации: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- организация и осуществление муниципального контроля ЕТО.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в устной и письменной формах по следующим вопросам: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профилактических, контрольных мероприятий.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консультирования: по телефону, посредством видео-конференц-связи, на личном приеме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профилактических мероприятий, контрольных мероприятий</w:t>
            </w:r>
          </w:p>
        </w:tc>
        <w:tc>
          <w:tcPr>
            <w:tcW w:w="1985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</w:t>
            </w:r>
            <w:r w:rsidR="007573ED" w:rsidRPr="004650FF">
              <w:rPr>
                <w:sz w:val="24"/>
                <w:szCs w:val="24"/>
              </w:rPr>
              <w:t xml:space="preserve">функции </w:t>
            </w:r>
            <w:r w:rsidR="007573ED">
              <w:rPr>
                <w:sz w:val="24"/>
                <w:szCs w:val="24"/>
              </w:rPr>
              <w:t>контрольного</w:t>
            </w:r>
            <w:r>
              <w:rPr>
                <w:sz w:val="24"/>
                <w:szCs w:val="24"/>
              </w:rPr>
              <w:t xml:space="preserve"> органа.</w:t>
            </w:r>
          </w:p>
          <w:p w:rsidR="00493070" w:rsidRPr="004650FF" w:rsidRDefault="00493070" w:rsidP="00DB2F8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2A0C9D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Профилактический визит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spacing w:before="20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iCs/>
                <w:sz w:val="24"/>
                <w:szCs w:val="24"/>
              </w:rPr>
              <w:t>Регулярно, в течение  года, срок профилактического визита не должен превышать 1 день</w:t>
            </w:r>
          </w:p>
        </w:tc>
        <w:tc>
          <w:tcPr>
            <w:tcW w:w="198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  <w:tr w:rsidR="00AD1FEF" w:rsidRPr="004650FF" w:rsidTr="002A0C9D">
        <w:trPr>
          <w:trHeight w:val="311"/>
        </w:trPr>
        <w:tc>
          <w:tcPr>
            <w:tcW w:w="426" w:type="dxa"/>
          </w:tcPr>
          <w:p w:rsidR="00AD1FEF" w:rsidRDefault="00AD1FEF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4394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рекомендаций по соблюдению обязательных требований</w:t>
            </w:r>
          </w:p>
        </w:tc>
        <w:tc>
          <w:tcPr>
            <w:tcW w:w="1985" w:type="dxa"/>
          </w:tcPr>
          <w:p w:rsidR="00AD1FEF" w:rsidRPr="004650FF" w:rsidRDefault="006138BA" w:rsidP="006138B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984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</w:tbl>
    <w:p w:rsidR="00530815" w:rsidRPr="004650FF" w:rsidRDefault="00530815" w:rsidP="000916CF">
      <w:pPr>
        <w:widowControl w:val="0"/>
        <w:autoSpaceDE w:val="0"/>
        <w:autoSpaceDN w:val="0"/>
        <w:rPr>
          <w:sz w:val="24"/>
          <w:szCs w:val="24"/>
        </w:rPr>
      </w:pPr>
    </w:p>
    <w:p w:rsidR="00530815" w:rsidRPr="001C7373" w:rsidRDefault="00530815" w:rsidP="000916C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30815" w:rsidRPr="00ED2C4D" w:rsidRDefault="00530815" w:rsidP="000916CF">
      <w:pPr>
        <w:autoSpaceDE w:val="0"/>
        <w:autoSpaceDN w:val="0"/>
        <w:adjustRightInd w:val="0"/>
        <w:ind w:right="-284" w:firstLine="709"/>
        <w:jc w:val="center"/>
        <w:outlineLvl w:val="1"/>
        <w:rPr>
          <w:b/>
          <w:bCs/>
          <w:sz w:val="28"/>
          <w:szCs w:val="28"/>
        </w:rPr>
      </w:pPr>
      <w:r w:rsidRPr="00ED2C4D">
        <w:rPr>
          <w:b/>
          <w:bCs/>
          <w:sz w:val="28"/>
          <w:szCs w:val="28"/>
        </w:rPr>
        <w:t xml:space="preserve">Раздел </w:t>
      </w:r>
      <w:r w:rsidR="00ED2C4D" w:rsidRPr="00ED2C4D">
        <w:rPr>
          <w:b/>
          <w:bCs/>
          <w:sz w:val="28"/>
          <w:szCs w:val="28"/>
        </w:rPr>
        <w:t>4</w:t>
      </w:r>
      <w:r w:rsidRPr="00ED2C4D">
        <w:rPr>
          <w:b/>
          <w:bCs/>
          <w:sz w:val="28"/>
          <w:szCs w:val="28"/>
        </w:rPr>
        <w:t>. Показатели результативности и эффективности Программы профилактики на 2024 год</w:t>
      </w:r>
    </w:p>
    <w:p w:rsidR="00530815" w:rsidRPr="00627D17" w:rsidRDefault="00530815" w:rsidP="00C30D63">
      <w:pPr>
        <w:autoSpaceDE w:val="0"/>
        <w:autoSpaceDN w:val="0"/>
        <w:adjustRightInd w:val="0"/>
        <w:ind w:right="-284" w:firstLine="709"/>
        <w:jc w:val="center"/>
        <w:outlineLvl w:val="1"/>
        <w:rPr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1560"/>
      </w:tblGrid>
      <w:tr w:rsidR="00530815" w:rsidRPr="00A91668" w:rsidTr="00A34728">
        <w:trPr>
          <w:trHeight w:val="1206"/>
        </w:trPr>
        <w:tc>
          <w:tcPr>
            <w:tcW w:w="567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0815" w:rsidRPr="00A91668" w:rsidRDefault="00530815" w:rsidP="00C30D63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Целевое значение ключевого показателя, %</w:t>
            </w:r>
          </w:p>
        </w:tc>
      </w:tr>
    </w:tbl>
    <w:p w:rsidR="008547A2" w:rsidRPr="008547A2" w:rsidRDefault="008547A2" w:rsidP="008547A2">
      <w:pPr>
        <w:rPr>
          <w:sz w:val="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1559"/>
      </w:tblGrid>
      <w:tr w:rsidR="00530815" w:rsidRPr="00A91668" w:rsidTr="00A34728">
        <w:trPr>
          <w:tblHeader/>
        </w:trPr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Полнота информации, размещенной на официальном сайте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Органа муниципального контроля обязательств </w:t>
            </w:r>
            <w:r w:rsidRPr="00A91668">
              <w:rPr>
                <w:rFonts w:eastAsia="Calibri"/>
                <w:sz w:val="24"/>
                <w:szCs w:val="24"/>
              </w:rPr>
              <w:t xml:space="preserve">ЕТО в информационно-телекоммуникационной сети «Интернет» в соответствии </w:t>
            </w:r>
            <w:proofErr w:type="gramStart"/>
            <w:r w:rsidRPr="00A9166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9166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31.06.2021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 w:firstLine="108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устраненных нарушений обязательных требований</w:t>
            </w:r>
          </w:p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количества выявленных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по результатам проведения контрольных мероприятий </w:t>
            </w:r>
            <w:proofErr w:type="gramStart"/>
            <w:r w:rsidRPr="00A91668">
              <w:rPr>
                <w:rFonts w:eastAsia="Calibri"/>
                <w:sz w:val="24"/>
                <w:szCs w:val="24"/>
              </w:rPr>
              <w:t>с</w:t>
            </w:r>
            <w:r w:rsidR="00A34728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A91668">
              <w:rPr>
                <w:rFonts w:eastAsia="Calibri"/>
                <w:sz w:val="24"/>
                <w:szCs w:val="24"/>
              </w:rPr>
              <w:t xml:space="preserve"> взаимодействием с контролируемыми лицами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1668">
              <w:rPr>
                <w:rFonts w:eastAsia="Calibri"/>
                <w:sz w:val="24"/>
                <w:szCs w:val="24"/>
              </w:rPr>
              <w:t>за календарный год (далее – отчетный период)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не менее 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Доля профилактических мероприятий в объеме контрольных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 95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916CF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удовлетворенных возражений контролируемых лиц на предостережения о недопустимости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числа поступивших возражений от контролируемых лиц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более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C30D63" w:rsidRDefault="00C30D63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530815" w:rsidRPr="00627D17" w:rsidRDefault="00530815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627D17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 xml:space="preserve">рограммы профилактики рассчитывается ежегодно (по итогам календарного года) в течение всего срока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>рограммы профилактики по следующей формуле:</w:t>
      </w:r>
    </w:p>
    <w:p w:rsidR="00530815" w:rsidRPr="00627D17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1405" cy="5937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522605" cy="273050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D17">
        <w:rPr>
          <w:rFonts w:ascii="Times New Roman" w:hAnsi="Times New Roman" w:cs="Times New Roman"/>
          <w:sz w:val="28"/>
          <w:szCs w:val="28"/>
        </w:rPr>
        <w:t xml:space="preserve"> - количество выполненных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27D17">
        <w:rPr>
          <w:rFonts w:ascii="Times New Roman" w:hAnsi="Times New Roman" w:cs="Times New Roman"/>
          <w:sz w:val="28"/>
          <w:szCs w:val="28"/>
        </w:rPr>
        <w:t xml:space="preserve"> </w:t>
      </w:r>
      <w:r w:rsidRPr="00627D17">
        <w:rPr>
          <w:rFonts w:ascii="Times New Roman" w:hAnsi="Times New Roman" w:cs="Times New Roman"/>
          <w:sz w:val="28"/>
          <w:szCs w:val="28"/>
        </w:rPr>
        <w:br/>
        <w:t xml:space="preserve">в установленный </w:t>
      </w:r>
      <w:r w:rsidRPr="00EF4BEF">
        <w:rPr>
          <w:rFonts w:ascii="Times New Roman" w:hAnsi="Times New Roman" w:cs="Times New Roman"/>
          <w:sz w:val="28"/>
          <w:szCs w:val="28"/>
        </w:rPr>
        <w:t>срок</w:t>
      </w:r>
      <w:r w:rsidR="00C823AA" w:rsidRPr="00EF4BEF">
        <w:rPr>
          <w:rFonts w:ascii="Times New Roman" w:hAnsi="Times New Roman" w:cs="Times New Roman"/>
          <w:sz w:val="28"/>
          <w:szCs w:val="28"/>
        </w:rPr>
        <w:t xml:space="preserve"> </w:t>
      </w:r>
      <w:r w:rsidR="00F95F1D" w:rsidRPr="00EF4BEF">
        <w:rPr>
          <w:rFonts w:ascii="Times New Roman" w:hAnsi="Times New Roman" w:cs="Times New Roman"/>
          <w:sz w:val="28"/>
          <w:szCs w:val="28"/>
        </w:rPr>
        <w:t xml:space="preserve">за </w:t>
      </w:r>
      <w:r w:rsidR="00C823AA" w:rsidRPr="00EF4BEF">
        <w:rPr>
          <w:rFonts w:ascii="Times New Roman" w:hAnsi="Times New Roman" w:cs="Times New Roman"/>
          <w:sz w:val="28"/>
          <w:szCs w:val="28"/>
        </w:rPr>
        <w:t>отчетный</w:t>
      </w:r>
      <w:r w:rsidR="00C823AA" w:rsidRPr="00D635AE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AE">
        <w:rPr>
          <w:rFonts w:ascii="Times New Roman" w:hAnsi="Times New Roman" w:cs="Times New Roman"/>
          <w:sz w:val="28"/>
          <w:szCs w:val="28"/>
        </w:rPr>
        <w:t>О</w:t>
      </w:r>
      <w:r w:rsidRPr="00D635AE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D635AE">
        <w:rPr>
          <w:rFonts w:ascii="Times New Roman" w:hAnsi="Times New Roman" w:cs="Times New Roman"/>
          <w:sz w:val="28"/>
          <w:szCs w:val="28"/>
        </w:rPr>
        <w:t xml:space="preserve"> - общее количество </w:t>
      </w:r>
      <w:r w:rsidR="00C823AA" w:rsidRPr="00D635AE">
        <w:rPr>
          <w:rFonts w:ascii="Times New Roman" w:hAnsi="Times New Roman" w:cs="Times New Roman"/>
          <w:sz w:val="28"/>
          <w:szCs w:val="28"/>
        </w:rPr>
        <w:t>видов мероприятий, предусмотренных</w:t>
      </w:r>
      <w:r w:rsidR="00A55E6C" w:rsidRPr="00D635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3AA" w:rsidRPr="00D635AE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ED2C4D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4D" w:rsidRPr="00627D17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917"/>
        <w:gridCol w:w="2155"/>
        <w:gridCol w:w="3765"/>
      </w:tblGrid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реализации программы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Корректировка программы</w:t>
            </w:r>
          </w:p>
        </w:tc>
      </w:tr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30815" w:rsidRPr="00FA7785" w:rsidTr="002A0C9D">
        <w:tc>
          <w:tcPr>
            <w:tcW w:w="1676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A778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эффект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90 % и более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530815" w:rsidRPr="00FA7785" w:rsidTr="002A0C9D">
        <w:tc>
          <w:tcPr>
            <w:tcW w:w="1676" w:type="dxa"/>
            <w:vMerge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– 90 %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530815" w:rsidRPr="00627D17" w:rsidTr="002A0C9D">
        <w:tc>
          <w:tcPr>
            <w:tcW w:w="1676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70 %</w:t>
            </w:r>
          </w:p>
        </w:tc>
        <w:tc>
          <w:tcPr>
            <w:tcW w:w="2268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3969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30815" w:rsidRPr="00627D17" w:rsidRDefault="00530815" w:rsidP="0053081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15" w:rsidRPr="00ED2C4D" w:rsidRDefault="00ED2C4D" w:rsidP="00C30D6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D2C4D">
        <w:rPr>
          <w:bCs/>
          <w:sz w:val="28"/>
          <w:szCs w:val="28"/>
        </w:rPr>
        <w:t>При оценке эффективности реализации Программы профилактики учитыва</w:t>
      </w:r>
      <w:r w:rsidR="00A55E6C">
        <w:rPr>
          <w:bCs/>
          <w:sz w:val="28"/>
          <w:szCs w:val="28"/>
        </w:rPr>
        <w:t>е</w:t>
      </w:r>
      <w:r w:rsidRPr="00ED2C4D">
        <w:rPr>
          <w:bCs/>
          <w:sz w:val="28"/>
          <w:szCs w:val="28"/>
        </w:rPr>
        <w:t xml:space="preserve">тся </w:t>
      </w:r>
      <w:r w:rsidR="00A55E6C">
        <w:rPr>
          <w:bCs/>
          <w:sz w:val="28"/>
          <w:szCs w:val="28"/>
        </w:rPr>
        <w:t xml:space="preserve">результативность </w:t>
      </w:r>
      <w:r w:rsidRPr="00ED2C4D">
        <w:rPr>
          <w:bCs/>
          <w:sz w:val="28"/>
          <w:szCs w:val="28"/>
        </w:rPr>
        <w:t>достижение целевых показателей</w:t>
      </w:r>
      <w:r w:rsidR="00A55E6C">
        <w:rPr>
          <w:bCs/>
          <w:sz w:val="28"/>
          <w:szCs w:val="28"/>
        </w:rPr>
        <w:t>.</w:t>
      </w:r>
      <w:r w:rsidRPr="00ED2C4D">
        <w:rPr>
          <w:bCs/>
          <w:sz w:val="28"/>
          <w:szCs w:val="28"/>
        </w:rPr>
        <w:t xml:space="preserve"> </w:t>
      </w:r>
    </w:p>
    <w:sectPr w:rsidR="00530815" w:rsidRPr="00ED2C4D" w:rsidSect="00F10CC1">
      <w:headerReference w:type="even" r:id="rId13"/>
      <w:headerReference w:type="default" r:id="rId14"/>
      <w:pgSz w:w="11900" w:h="16820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46" w:rsidRDefault="00262B46">
      <w:r>
        <w:separator/>
      </w:r>
    </w:p>
  </w:endnote>
  <w:endnote w:type="continuationSeparator" w:id="0">
    <w:p w:rsidR="00262B46" w:rsidRDefault="002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46" w:rsidRDefault="00262B46">
      <w:r>
        <w:separator/>
      </w:r>
    </w:p>
  </w:footnote>
  <w:footnote w:type="continuationSeparator" w:id="0">
    <w:p w:rsidR="00262B46" w:rsidRDefault="002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9213B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7E" w:rsidRPr="0008487E" w:rsidRDefault="009213BA">
    <w:pPr>
      <w:pStyle w:val="a9"/>
      <w:jc w:val="center"/>
      <w:rPr>
        <w:sz w:val="28"/>
        <w:szCs w:val="28"/>
      </w:rPr>
    </w:pPr>
    <w:r w:rsidRPr="0008487E">
      <w:rPr>
        <w:sz w:val="28"/>
        <w:szCs w:val="28"/>
      </w:rPr>
      <w:fldChar w:fldCharType="begin"/>
    </w:r>
    <w:r w:rsidR="0008487E" w:rsidRPr="0008487E">
      <w:rPr>
        <w:sz w:val="28"/>
        <w:szCs w:val="28"/>
      </w:rPr>
      <w:instrText>PAGE   \* MERGEFORMAT</w:instrText>
    </w:r>
    <w:r w:rsidRPr="0008487E">
      <w:rPr>
        <w:sz w:val="28"/>
        <w:szCs w:val="28"/>
      </w:rPr>
      <w:fldChar w:fldCharType="separate"/>
    </w:r>
    <w:r w:rsidR="000D7560">
      <w:rPr>
        <w:noProof/>
        <w:sz w:val="28"/>
        <w:szCs w:val="28"/>
      </w:rPr>
      <w:t>9</w:t>
    </w:r>
    <w:r w:rsidRPr="0008487E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06"/>
    <w:multiLevelType w:val="hybridMultilevel"/>
    <w:tmpl w:val="805C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78EB"/>
    <w:multiLevelType w:val="hybridMultilevel"/>
    <w:tmpl w:val="22E04AC2"/>
    <w:lvl w:ilvl="0" w:tplc="BEA0BB78">
      <w:start w:val="1"/>
      <w:numFmt w:val="decimal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6B6529C"/>
    <w:multiLevelType w:val="hybridMultilevel"/>
    <w:tmpl w:val="D49E6170"/>
    <w:lvl w:ilvl="0" w:tplc="96F815F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80CCF"/>
    <w:multiLevelType w:val="multilevel"/>
    <w:tmpl w:val="9FA4C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34860AB"/>
    <w:multiLevelType w:val="hybridMultilevel"/>
    <w:tmpl w:val="8E98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04D"/>
    <w:rsid w:val="00007787"/>
    <w:rsid w:val="00011530"/>
    <w:rsid w:val="00011C83"/>
    <w:rsid w:val="00016026"/>
    <w:rsid w:val="00034CBE"/>
    <w:rsid w:val="000366AF"/>
    <w:rsid w:val="00040600"/>
    <w:rsid w:val="000440B8"/>
    <w:rsid w:val="00046BAA"/>
    <w:rsid w:val="00055E59"/>
    <w:rsid w:val="00060702"/>
    <w:rsid w:val="00061A3F"/>
    <w:rsid w:val="00066521"/>
    <w:rsid w:val="00067277"/>
    <w:rsid w:val="00071FB8"/>
    <w:rsid w:val="000778EB"/>
    <w:rsid w:val="0008166C"/>
    <w:rsid w:val="000818EF"/>
    <w:rsid w:val="00082727"/>
    <w:rsid w:val="00082BBB"/>
    <w:rsid w:val="0008487E"/>
    <w:rsid w:val="0008783F"/>
    <w:rsid w:val="000916CF"/>
    <w:rsid w:val="000924B2"/>
    <w:rsid w:val="00095EEC"/>
    <w:rsid w:val="000A114B"/>
    <w:rsid w:val="000B0C94"/>
    <w:rsid w:val="000B7A9B"/>
    <w:rsid w:val="000B7BC6"/>
    <w:rsid w:val="000C01B7"/>
    <w:rsid w:val="000C3CD3"/>
    <w:rsid w:val="000D1966"/>
    <w:rsid w:val="000D7560"/>
    <w:rsid w:val="000E3183"/>
    <w:rsid w:val="000F1645"/>
    <w:rsid w:val="000F4419"/>
    <w:rsid w:val="00105413"/>
    <w:rsid w:val="001072E8"/>
    <w:rsid w:val="001128E8"/>
    <w:rsid w:val="001134E5"/>
    <w:rsid w:val="00114293"/>
    <w:rsid w:val="001211C3"/>
    <w:rsid w:val="001272F4"/>
    <w:rsid w:val="00134886"/>
    <w:rsid w:val="00140B5B"/>
    <w:rsid w:val="00146A11"/>
    <w:rsid w:val="001470D3"/>
    <w:rsid w:val="00152730"/>
    <w:rsid w:val="00154D3B"/>
    <w:rsid w:val="001602DD"/>
    <w:rsid w:val="00160975"/>
    <w:rsid w:val="00160A27"/>
    <w:rsid w:val="00170BCA"/>
    <w:rsid w:val="00173C33"/>
    <w:rsid w:val="00175EBF"/>
    <w:rsid w:val="001773C2"/>
    <w:rsid w:val="00180F7B"/>
    <w:rsid w:val="0018390B"/>
    <w:rsid w:val="00184081"/>
    <w:rsid w:val="001911A7"/>
    <w:rsid w:val="00195638"/>
    <w:rsid w:val="001A287A"/>
    <w:rsid w:val="001A33A1"/>
    <w:rsid w:val="001A4424"/>
    <w:rsid w:val="001A62D3"/>
    <w:rsid w:val="001A770E"/>
    <w:rsid w:val="001B084C"/>
    <w:rsid w:val="001B1234"/>
    <w:rsid w:val="001B1C47"/>
    <w:rsid w:val="001B1C4F"/>
    <w:rsid w:val="001B4991"/>
    <w:rsid w:val="001B79DF"/>
    <w:rsid w:val="001C1371"/>
    <w:rsid w:val="001C228B"/>
    <w:rsid w:val="001C3454"/>
    <w:rsid w:val="001C34F0"/>
    <w:rsid w:val="001C4EF5"/>
    <w:rsid w:val="001D4987"/>
    <w:rsid w:val="001E3476"/>
    <w:rsid w:val="001E3660"/>
    <w:rsid w:val="001F75FE"/>
    <w:rsid w:val="002043A0"/>
    <w:rsid w:val="002044BE"/>
    <w:rsid w:val="00204A8F"/>
    <w:rsid w:val="00205257"/>
    <w:rsid w:val="00206FB3"/>
    <w:rsid w:val="002118B9"/>
    <w:rsid w:val="00212D00"/>
    <w:rsid w:val="002173C0"/>
    <w:rsid w:val="00220DAE"/>
    <w:rsid w:val="002232C3"/>
    <w:rsid w:val="00223B5E"/>
    <w:rsid w:val="00225F7B"/>
    <w:rsid w:val="002304AC"/>
    <w:rsid w:val="002328F5"/>
    <w:rsid w:val="002338F0"/>
    <w:rsid w:val="00236128"/>
    <w:rsid w:val="00236FDC"/>
    <w:rsid w:val="002379E8"/>
    <w:rsid w:val="00237DEF"/>
    <w:rsid w:val="002454AB"/>
    <w:rsid w:val="00251DC9"/>
    <w:rsid w:val="00256217"/>
    <w:rsid w:val="0025698F"/>
    <w:rsid w:val="00256DCB"/>
    <w:rsid w:val="00262B46"/>
    <w:rsid w:val="0026464B"/>
    <w:rsid w:val="00265564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92644"/>
    <w:rsid w:val="002A2A6C"/>
    <w:rsid w:val="002A3037"/>
    <w:rsid w:val="002B1E7A"/>
    <w:rsid w:val="002B298F"/>
    <w:rsid w:val="002B4AA5"/>
    <w:rsid w:val="002C6299"/>
    <w:rsid w:val="002D0BDF"/>
    <w:rsid w:val="002D640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60C7"/>
    <w:rsid w:val="00321755"/>
    <w:rsid w:val="003300DB"/>
    <w:rsid w:val="00330C29"/>
    <w:rsid w:val="00333D31"/>
    <w:rsid w:val="0033514F"/>
    <w:rsid w:val="00337CF9"/>
    <w:rsid w:val="003607E1"/>
    <w:rsid w:val="00362E6B"/>
    <w:rsid w:val="00381FC2"/>
    <w:rsid w:val="00382554"/>
    <w:rsid w:val="00383581"/>
    <w:rsid w:val="0038457E"/>
    <w:rsid w:val="003866B1"/>
    <w:rsid w:val="00387EC8"/>
    <w:rsid w:val="003971D1"/>
    <w:rsid w:val="003A0FFF"/>
    <w:rsid w:val="003A3CDB"/>
    <w:rsid w:val="003A67CD"/>
    <w:rsid w:val="003B00C9"/>
    <w:rsid w:val="003B1FA8"/>
    <w:rsid w:val="003B3F8E"/>
    <w:rsid w:val="003B7B71"/>
    <w:rsid w:val="003C2D42"/>
    <w:rsid w:val="003C751B"/>
    <w:rsid w:val="003D2AE1"/>
    <w:rsid w:val="003D2F0F"/>
    <w:rsid w:val="003E4B12"/>
    <w:rsid w:val="003F506D"/>
    <w:rsid w:val="003F69C5"/>
    <w:rsid w:val="00400B7E"/>
    <w:rsid w:val="00403111"/>
    <w:rsid w:val="00403C32"/>
    <w:rsid w:val="00404046"/>
    <w:rsid w:val="004056B7"/>
    <w:rsid w:val="00407423"/>
    <w:rsid w:val="00415168"/>
    <w:rsid w:val="004158FA"/>
    <w:rsid w:val="00416CA7"/>
    <w:rsid w:val="004172C7"/>
    <w:rsid w:val="00417F1D"/>
    <w:rsid w:val="0042106D"/>
    <w:rsid w:val="00426CA7"/>
    <w:rsid w:val="0042790A"/>
    <w:rsid w:val="00432DCB"/>
    <w:rsid w:val="00443AEA"/>
    <w:rsid w:val="00447528"/>
    <w:rsid w:val="00450E81"/>
    <w:rsid w:val="00453784"/>
    <w:rsid w:val="00455E48"/>
    <w:rsid w:val="004613CB"/>
    <w:rsid w:val="0046288B"/>
    <w:rsid w:val="00464B35"/>
    <w:rsid w:val="004665DC"/>
    <w:rsid w:val="00467C8E"/>
    <w:rsid w:val="00472AF4"/>
    <w:rsid w:val="00472DD2"/>
    <w:rsid w:val="00474508"/>
    <w:rsid w:val="00474D0D"/>
    <w:rsid w:val="00482A3B"/>
    <w:rsid w:val="00483E30"/>
    <w:rsid w:val="00484901"/>
    <w:rsid w:val="00484971"/>
    <w:rsid w:val="00484F3A"/>
    <w:rsid w:val="004853E9"/>
    <w:rsid w:val="00491535"/>
    <w:rsid w:val="00493070"/>
    <w:rsid w:val="00495A8F"/>
    <w:rsid w:val="00496CF1"/>
    <w:rsid w:val="004A2CCC"/>
    <w:rsid w:val="004A3A14"/>
    <w:rsid w:val="004A4DBE"/>
    <w:rsid w:val="004A6551"/>
    <w:rsid w:val="004B33E5"/>
    <w:rsid w:val="004B3ED6"/>
    <w:rsid w:val="004B6848"/>
    <w:rsid w:val="004C5F0D"/>
    <w:rsid w:val="004D008A"/>
    <w:rsid w:val="004D6634"/>
    <w:rsid w:val="004D7B70"/>
    <w:rsid w:val="004E14CE"/>
    <w:rsid w:val="004E2FF2"/>
    <w:rsid w:val="004F2F9E"/>
    <w:rsid w:val="004F455C"/>
    <w:rsid w:val="0050376C"/>
    <w:rsid w:val="00510811"/>
    <w:rsid w:val="0051216D"/>
    <w:rsid w:val="00512809"/>
    <w:rsid w:val="00513C55"/>
    <w:rsid w:val="005153B4"/>
    <w:rsid w:val="0052431A"/>
    <w:rsid w:val="00530645"/>
    <w:rsid w:val="00530815"/>
    <w:rsid w:val="00533D0A"/>
    <w:rsid w:val="00534C5A"/>
    <w:rsid w:val="00540641"/>
    <w:rsid w:val="00540735"/>
    <w:rsid w:val="005458A2"/>
    <w:rsid w:val="00547A77"/>
    <w:rsid w:val="005541A7"/>
    <w:rsid w:val="005560E4"/>
    <w:rsid w:val="00561294"/>
    <w:rsid w:val="005622C5"/>
    <w:rsid w:val="00564125"/>
    <w:rsid w:val="00566DEA"/>
    <w:rsid w:val="005714CD"/>
    <w:rsid w:val="0057172B"/>
    <w:rsid w:val="00571FF8"/>
    <w:rsid w:val="00572D30"/>
    <w:rsid w:val="0057740F"/>
    <w:rsid w:val="00583D84"/>
    <w:rsid w:val="005841CE"/>
    <w:rsid w:val="0058593B"/>
    <w:rsid w:val="00594221"/>
    <w:rsid w:val="005949AE"/>
    <w:rsid w:val="00595DE0"/>
    <w:rsid w:val="005A0706"/>
    <w:rsid w:val="005A09A2"/>
    <w:rsid w:val="005A479E"/>
    <w:rsid w:val="005B0836"/>
    <w:rsid w:val="005B4FD6"/>
    <w:rsid w:val="005C1F6F"/>
    <w:rsid w:val="005C3F95"/>
    <w:rsid w:val="005C4A8D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17EA"/>
    <w:rsid w:val="00612A85"/>
    <w:rsid w:val="006131D9"/>
    <w:rsid w:val="006138BA"/>
    <w:rsid w:val="00615D3C"/>
    <w:rsid w:val="00626C7D"/>
    <w:rsid w:val="00633B7C"/>
    <w:rsid w:val="006351F8"/>
    <w:rsid w:val="0063569C"/>
    <w:rsid w:val="0063681D"/>
    <w:rsid w:val="00637B3F"/>
    <w:rsid w:val="006401DB"/>
    <w:rsid w:val="00640F4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D08"/>
    <w:rsid w:val="00686255"/>
    <w:rsid w:val="00687DA1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C52"/>
    <w:rsid w:val="00704BC3"/>
    <w:rsid w:val="00710610"/>
    <w:rsid w:val="00713BB3"/>
    <w:rsid w:val="00715EFD"/>
    <w:rsid w:val="00721D9F"/>
    <w:rsid w:val="00731206"/>
    <w:rsid w:val="007316B2"/>
    <w:rsid w:val="007409F5"/>
    <w:rsid w:val="00741CCA"/>
    <w:rsid w:val="00743A12"/>
    <w:rsid w:val="007511B4"/>
    <w:rsid w:val="007516CE"/>
    <w:rsid w:val="00753D4C"/>
    <w:rsid w:val="007573ED"/>
    <w:rsid w:val="00757FE3"/>
    <w:rsid w:val="00761BAB"/>
    <w:rsid w:val="007635ED"/>
    <w:rsid w:val="007653F8"/>
    <w:rsid w:val="007674E7"/>
    <w:rsid w:val="00773606"/>
    <w:rsid w:val="00774050"/>
    <w:rsid w:val="00774252"/>
    <w:rsid w:val="0077478D"/>
    <w:rsid w:val="007763F9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A769E"/>
    <w:rsid w:val="007B15BF"/>
    <w:rsid w:val="007B36CE"/>
    <w:rsid w:val="007C46E8"/>
    <w:rsid w:val="007C7B0C"/>
    <w:rsid w:val="007D5AA8"/>
    <w:rsid w:val="007D6732"/>
    <w:rsid w:val="007E096A"/>
    <w:rsid w:val="007E191E"/>
    <w:rsid w:val="007E258D"/>
    <w:rsid w:val="007E641D"/>
    <w:rsid w:val="007F0588"/>
    <w:rsid w:val="007F1273"/>
    <w:rsid w:val="007F14A5"/>
    <w:rsid w:val="007F399E"/>
    <w:rsid w:val="007F3CE2"/>
    <w:rsid w:val="007F5692"/>
    <w:rsid w:val="007F5DFF"/>
    <w:rsid w:val="0080171D"/>
    <w:rsid w:val="00803B13"/>
    <w:rsid w:val="0080530B"/>
    <w:rsid w:val="00806D80"/>
    <w:rsid w:val="00815136"/>
    <w:rsid w:val="0082467D"/>
    <w:rsid w:val="0082617F"/>
    <w:rsid w:val="00827E6C"/>
    <w:rsid w:val="0083007D"/>
    <w:rsid w:val="00831162"/>
    <w:rsid w:val="00832754"/>
    <w:rsid w:val="00836100"/>
    <w:rsid w:val="008361C3"/>
    <w:rsid w:val="00837047"/>
    <w:rsid w:val="00841047"/>
    <w:rsid w:val="00843100"/>
    <w:rsid w:val="008434FA"/>
    <w:rsid w:val="00844AD0"/>
    <w:rsid w:val="00846CA3"/>
    <w:rsid w:val="0085300E"/>
    <w:rsid w:val="0085366E"/>
    <w:rsid w:val="00854475"/>
    <w:rsid w:val="008547A2"/>
    <w:rsid w:val="008553A7"/>
    <w:rsid w:val="00857DB0"/>
    <w:rsid w:val="00861C31"/>
    <w:rsid w:val="008649C8"/>
    <w:rsid w:val="00866EF5"/>
    <w:rsid w:val="00871024"/>
    <w:rsid w:val="00874514"/>
    <w:rsid w:val="008745D6"/>
    <w:rsid w:val="008750FA"/>
    <w:rsid w:val="008760F9"/>
    <w:rsid w:val="00877AA3"/>
    <w:rsid w:val="0088158A"/>
    <w:rsid w:val="00886B8A"/>
    <w:rsid w:val="008922CA"/>
    <w:rsid w:val="008958B9"/>
    <w:rsid w:val="008A49F8"/>
    <w:rsid w:val="008B6756"/>
    <w:rsid w:val="008B6892"/>
    <w:rsid w:val="008B7AF1"/>
    <w:rsid w:val="008C076B"/>
    <w:rsid w:val="008D1F69"/>
    <w:rsid w:val="008D5BBD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3BA"/>
    <w:rsid w:val="009215AD"/>
    <w:rsid w:val="0092253E"/>
    <w:rsid w:val="00924DC0"/>
    <w:rsid w:val="00927E22"/>
    <w:rsid w:val="009342FF"/>
    <w:rsid w:val="00934810"/>
    <w:rsid w:val="00935D4A"/>
    <w:rsid w:val="009369CC"/>
    <w:rsid w:val="00940737"/>
    <w:rsid w:val="00942F67"/>
    <w:rsid w:val="0094640B"/>
    <w:rsid w:val="0094707C"/>
    <w:rsid w:val="00951C46"/>
    <w:rsid w:val="009533A6"/>
    <w:rsid w:val="00957F74"/>
    <w:rsid w:val="00963F62"/>
    <w:rsid w:val="00965338"/>
    <w:rsid w:val="009710F7"/>
    <w:rsid w:val="0097139F"/>
    <w:rsid w:val="00973561"/>
    <w:rsid w:val="009766CB"/>
    <w:rsid w:val="00977ECA"/>
    <w:rsid w:val="00981422"/>
    <w:rsid w:val="0098715C"/>
    <w:rsid w:val="00987A68"/>
    <w:rsid w:val="0099544D"/>
    <w:rsid w:val="009A1E48"/>
    <w:rsid w:val="009A691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4B3D"/>
    <w:rsid w:val="009E7370"/>
    <w:rsid w:val="009F303B"/>
    <w:rsid w:val="009F31C5"/>
    <w:rsid w:val="009F753E"/>
    <w:rsid w:val="00A00524"/>
    <w:rsid w:val="00A0143A"/>
    <w:rsid w:val="00A06F98"/>
    <w:rsid w:val="00A076AE"/>
    <w:rsid w:val="00A1154A"/>
    <w:rsid w:val="00A12545"/>
    <w:rsid w:val="00A1458A"/>
    <w:rsid w:val="00A23BC0"/>
    <w:rsid w:val="00A23CD3"/>
    <w:rsid w:val="00A3066D"/>
    <w:rsid w:val="00A31707"/>
    <w:rsid w:val="00A32E6D"/>
    <w:rsid w:val="00A34728"/>
    <w:rsid w:val="00A352B4"/>
    <w:rsid w:val="00A35860"/>
    <w:rsid w:val="00A36C69"/>
    <w:rsid w:val="00A40E3F"/>
    <w:rsid w:val="00A43577"/>
    <w:rsid w:val="00A45322"/>
    <w:rsid w:val="00A5080F"/>
    <w:rsid w:val="00A50A90"/>
    <w:rsid w:val="00A55E6C"/>
    <w:rsid w:val="00A560A2"/>
    <w:rsid w:val="00A566B1"/>
    <w:rsid w:val="00A56BEC"/>
    <w:rsid w:val="00A62055"/>
    <w:rsid w:val="00A62B10"/>
    <w:rsid w:val="00A62DD9"/>
    <w:rsid w:val="00A71013"/>
    <w:rsid w:val="00A73B55"/>
    <w:rsid w:val="00A7717D"/>
    <w:rsid w:val="00A816B1"/>
    <w:rsid w:val="00A83E47"/>
    <w:rsid w:val="00A86A37"/>
    <w:rsid w:val="00A902BC"/>
    <w:rsid w:val="00A93DF0"/>
    <w:rsid w:val="00A95F31"/>
    <w:rsid w:val="00AA03EF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1FEF"/>
    <w:rsid w:val="00AD259B"/>
    <w:rsid w:val="00AD35E3"/>
    <w:rsid w:val="00AD4C92"/>
    <w:rsid w:val="00AD58FE"/>
    <w:rsid w:val="00AE406F"/>
    <w:rsid w:val="00AE74DE"/>
    <w:rsid w:val="00AF2683"/>
    <w:rsid w:val="00AF27B0"/>
    <w:rsid w:val="00AF2FD9"/>
    <w:rsid w:val="00AF3209"/>
    <w:rsid w:val="00AF60A0"/>
    <w:rsid w:val="00AF64D7"/>
    <w:rsid w:val="00B0053A"/>
    <w:rsid w:val="00B0131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153D"/>
    <w:rsid w:val="00B4383D"/>
    <w:rsid w:val="00B46EB6"/>
    <w:rsid w:val="00B50C81"/>
    <w:rsid w:val="00B514F9"/>
    <w:rsid w:val="00B616B0"/>
    <w:rsid w:val="00B64D20"/>
    <w:rsid w:val="00B6607C"/>
    <w:rsid w:val="00B84F25"/>
    <w:rsid w:val="00B85BCA"/>
    <w:rsid w:val="00B8715F"/>
    <w:rsid w:val="00B91636"/>
    <w:rsid w:val="00B92383"/>
    <w:rsid w:val="00B9714E"/>
    <w:rsid w:val="00BA088C"/>
    <w:rsid w:val="00BA12BC"/>
    <w:rsid w:val="00BA3A0B"/>
    <w:rsid w:val="00BB304C"/>
    <w:rsid w:val="00BB3799"/>
    <w:rsid w:val="00BB6CF5"/>
    <w:rsid w:val="00BC3D72"/>
    <w:rsid w:val="00BC61C3"/>
    <w:rsid w:val="00BC657B"/>
    <w:rsid w:val="00BC65D4"/>
    <w:rsid w:val="00BE1926"/>
    <w:rsid w:val="00BE349C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0D0"/>
    <w:rsid w:val="00C30D63"/>
    <w:rsid w:val="00C33BE2"/>
    <w:rsid w:val="00C341CC"/>
    <w:rsid w:val="00C37676"/>
    <w:rsid w:val="00C41503"/>
    <w:rsid w:val="00C505C4"/>
    <w:rsid w:val="00C5430D"/>
    <w:rsid w:val="00C5535C"/>
    <w:rsid w:val="00C5633F"/>
    <w:rsid w:val="00C57A1A"/>
    <w:rsid w:val="00C67352"/>
    <w:rsid w:val="00C800B9"/>
    <w:rsid w:val="00C823AA"/>
    <w:rsid w:val="00C82F5E"/>
    <w:rsid w:val="00C8499F"/>
    <w:rsid w:val="00C860E3"/>
    <w:rsid w:val="00C8730C"/>
    <w:rsid w:val="00C912C1"/>
    <w:rsid w:val="00C93D4F"/>
    <w:rsid w:val="00CA027D"/>
    <w:rsid w:val="00CA0EEC"/>
    <w:rsid w:val="00CA1229"/>
    <w:rsid w:val="00CA3F72"/>
    <w:rsid w:val="00CA4344"/>
    <w:rsid w:val="00CA6DD6"/>
    <w:rsid w:val="00CB3ACF"/>
    <w:rsid w:val="00CB4B24"/>
    <w:rsid w:val="00CB5202"/>
    <w:rsid w:val="00CB62C5"/>
    <w:rsid w:val="00CC1301"/>
    <w:rsid w:val="00CC2661"/>
    <w:rsid w:val="00CC5516"/>
    <w:rsid w:val="00CD2325"/>
    <w:rsid w:val="00CD2F74"/>
    <w:rsid w:val="00CD4CDD"/>
    <w:rsid w:val="00CD57F9"/>
    <w:rsid w:val="00CE1769"/>
    <w:rsid w:val="00CE35BB"/>
    <w:rsid w:val="00CE480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41A7"/>
    <w:rsid w:val="00D27969"/>
    <w:rsid w:val="00D3204F"/>
    <w:rsid w:val="00D33874"/>
    <w:rsid w:val="00D33C9D"/>
    <w:rsid w:val="00D36646"/>
    <w:rsid w:val="00D36A19"/>
    <w:rsid w:val="00D536D6"/>
    <w:rsid w:val="00D5432F"/>
    <w:rsid w:val="00D57318"/>
    <w:rsid w:val="00D60FAF"/>
    <w:rsid w:val="00D635AE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5D0"/>
    <w:rsid w:val="00DB5E01"/>
    <w:rsid w:val="00DB7E9E"/>
    <w:rsid w:val="00DC1569"/>
    <w:rsid w:val="00DD2829"/>
    <w:rsid w:val="00DD3EC0"/>
    <w:rsid w:val="00DD5D0D"/>
    <w:rsid w:val="00DE2344"/>
    <w:rsid w:val="00DE35A0"/>
    <w:rsid w:val="00DF0364"/>
    <w:rsid w:val="00DF0A01"/>
    <w:rsid w:val="00DF2A61"/>
    <w:rsid w:val="00DF7B8E"/>
    <w:rsid w:val="00E053A3"/>
    <w:rsid w:val="00E104E3"/>
    <w:rsid w:val="00E10B98"/>
    <w:rsid w:val="00E10C5C"/>
    <w:rsid w:val="00E11A22"/>
    <w:rsid w:val="00E12F36"/>
    <w:rsid w:val="00E201A4"/>
    <w:rsid w:val="00E2585C"/>
    <w:rsid w:val="00E25D59"/>
    <w:rsid w:val="00E26C28"/>
    <w:rsid w:val="00E47FCE"/>
    <w:rsid w:val="00E54089"/>
    <w:rsid w:val="00E60E71"/>
    <w:rsid w:val="00E65867"/>
    <w:rsid w:val="00E670F6"/>
    <w:rsid w:val="00E6713E"/>
    <w:rsid w:val="00E6742B"/>
    <w:rsid w:val="00E7337C"/>
    <w:rsid w:val="00E73A3F"/>
    <w:rsid w:val="00E73E96"/>
    <w:rsid w:val="00E80FE7"/>
    <w:rsid w:val="00E8368F"/>
    <w:rsid w:val="00E87F74"/>
    <w:rsid w:val="00E94157"/>
    <w:rsid w:val="00E950C2"/>
    <w:rsid w:val="00E9717A"/>
    <w:rsid w:val="00EA274C"/>
    <w:rsid w:val="00EA6718"/>
    <w:rsid w:val="00EA7299"/>
    <w:rsid w:val="00EB2A0E"/>
    <w:rsid w:val="00EB6611"/>
    <w:rsid w:val="00EC077D"/>
    <w:rsid w:val="00EC5AA0"/>
    <w:rsid w:val="00EC607B"/>
    <w:rsid w:val="00ED2298"/>
    <w:rsid w:val="00ED29D5"/>
    <w:rsid w:val="00ED2A1E"/>
    <w:rsid w:val="00ED2C4D"/>
    <w:rsid w:val="00EE0A34"/>
    <w:rsid w:val="00EE2C26"/>
    <w:rsid w:val="00EE2F0F"/>
    <w:rsid w:val="00EE53CA"/>
    <w:rsid w:val="00EE5913"/>
    <w:rsid w:val="00EF0EAB"/>
    <w:rsid w:val="00EF4BEF"/>
    <w:rsid w:val="00F017F0"/>
    <w:rsid w:val="00F022D2"/>
    <w:rsid w:val="00F02F64"/>
    <w:rsid w:val="00F05CCA"/>
    <w:rsid w:val="00F10CC1"/>
    <w:rsid w:val="00F16424"/>
    <w:rsid w:val="00F16CF9"/>
    <w:rsid w:val="00F25A31"/>
    <w:rsid w:val="00F31051"/>
    <w:rsid w:val="00F3644B"/>
    <w:rsid w:val="00F369DC"/>
    <w:rsid w:val="00F43E1B"/>
    <w:rsid w:val="00F61A49"/>
    <w:rsid w:val="00F63689"/>
    <w:rsid w:val="00F64176"/>
    <w:rsid w:val="00F6693E"/>
    <w:rsid w:val="00F675D1"/>
    <w:rsid w:val="00F67C43"/>
    <w:rsid w:val="00F74606"/>
    <w:rsid w:val="00F7787B"/>
    <w:rsid w:val="00F779A0"/>
    <w:rsid w:val="00F82107"/>
    <w:rsid w:val="00F83B15"/>
    <w:rsid w:val="00F86B69"/>
    <w:rsid w:val="00F870FD"/>
    <w:rsid w:val="00F90FA8"/>
    <w:rsid w:val="00F922FB"/>
    <w:rsid w:val="00F95F1D"/>
    <w:rsid w:val="00F970B6"/>
    <w:rsid w:val="00FA011C"/>
    <w:rsid w:val="00FA0E65"/>
    <w:rsid w:val="00FA192F"/>
    <w:rsid w:val="00FB3942"/>
    <w:rsid w:val="00FB3A17"/>
    <w:rsid w:val="00FC122A"/>
    <w:rsid w:val="00FC5EBF"/>
    <w:rsid w:val="00FC7558"/>
    <w:rsid w:val="00FD2F9F"/>
    <w:rsid w:val="00FD4DF4"/>
    <w:rsid w:val="00FE0D5A"/>
    <w:rsid w:val="00FE1744"/>
    <w:rsid w:val="00FE424C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BF"/>
  </w:style>
  <w:style w:type="paragraph" w:styleId="1">
    <w:name w:val="heading 1"/>
    <w:basedOn w:val="a"/>
    <w:next w:val="a"/>
    <w:qFormat/>
    <w:rsid w:val="00175EB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5E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5E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5EB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5EBF"/>
    <w:pPr>
      <w:ind w:right="-1"/>
      <w:jc w:val="both"/>
    </w:pPr>
    <w:rPr>
      <w:sz w:val="26"/>
    </w:rPr>
  </w:style>
  <w:style w:type="paragraph" w:styleId="a7">
    <w:name w:val="footer"/>
    <w:basedOn w:val="a"/>
    <w:rsid w:val="00175E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5EBF"/>
  </w:style>
  <w:style w:type="paragraph" w:styleId="a9">
    <w:name w:val="header"/>
    <w:basedOn w:val="a"/>
    <w:link w:val="aa"/>
    <w:uiPriority w:val="99"/>
    <w:rsid w:val="00175EB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styleId="ad">
    <w:name w:val="Hyperlink"/>
    <w:uiPriority w:val="99"/>
    <w:unhideWhenUsed/>
    <w:rsid w:val="007F399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7F1273"/>
  </w:style>
  <w:style w:type="table" w:styleId="ae">
    <w:name w:val="Table Grid"/>
    <w:basedOn w:val="a1"/>
    <w:rsid w:val="00E1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2B4AA5"/>
    <w:pPr>
      <w:ind w:left="720"/>
      <w:contextualSpacing/>
    </w:pPr>
  </w:style>
  <w:style w:type="paragraph" w:styleId="af0">
    <w:name w:val="No Spacing"/>
    <w:uiPriority w:val="1"/>
    <w:qFormat/>
    <w:rsid w:val="00D5432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BF"/>
  </w:style>
  <w:style w:type="paragraph" w:styleId="1">
    <w:name w:val="heading 1"/>
    <w:basedOn w:val="a"/>
    <w:next w:val="a"/>
    <w:qFormat/>
    <w:rsid w:val="00175EB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5E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5E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5EB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5EBF"/>
    <w:pPr>
      <w:ind w:right="-1"/>
      <w:jc w:val="both"/>
    </w:pPr>
    <w:rPr>
      <w:sz w:val="26"/>
    </w:rPr>
  </w:style>
  <w:style w:type="paragraph" w:styleId="a7">
    <w:name w:val="footer"/>
    <w:basedOn w:val="a"/>
    <w:rsid w:val="00175E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5EBF"/>
  </w:style>
  <w:style w:type="paragraph" w:styleId="a9">
    <w:name w:val="header"/>
    <w:basedOn w:val="a"/>
    <w:link w:val="aa"/>
    <w:uiPriority w:val="99"/>
    <w:rsid w:val="00175EB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styleId="ad">
    <w:name w:val="Hyperlink"/>
    <w:uiPriority w:val="99"/>
    <w:unhideWhenUsed/>
    <w:rsid w:val="007F399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7F1273"/>
  </w:style>
  <w:style w:type="table" w:styleId="ae">
    <w:name w:val="Table Grid"/>
    <w:basedOn w:val="a1"/>
    <w:rsid w:val="00E1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2B4AA5"/>
    <w:pPr>
      <w:ind w:left="720"/>
      <w:contextualSpacing/>
    </w:pPr>
  </w:style>
  <w:style w:type="paragraph" w:styleId="af0">
    <w:name w:val="No Spacing"/>
    <w:uiPriority w:val="1"/>
    <w:qFormat/>
    <w:rsid w:val="00D5432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9C4A77E288CCA26C287BECC2CA1CDA761A1342048E366F94624F8FCFB8DEAE99BACD952D8ABF89B82ECC78FC34D4BE10696957C1A7E24a7u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9C4A77E288CCA26C287BECC2CA1CDA761A1342048E366F94624F8FCFB8DEAFB9BF4D552DFB3FF9B97BA96C9a9u5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Милюкова</cp:lastModifiedBy>
  <cp:revision>2</cp:revision>
  <cp:lastPrinted>2023-07-31T05:57:00Z</cp:lastPrinted>
  <dcterms:created xsi:type="dcterms:W3CDTF">2024-09-19T06:42:00Z</dcterms:created>
  <dcterms:modified xsi:type="dcterms:W3CDTF">2024-09-19T06:42:00Z</dcterms:modified>
</cp:coreProperties>
</file>