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96" w:rsidRPr="00D23844" w:rsidRDefault="008B5396" w:rsidP="008B5396">
      <w:pPr>
        <w:widowControl w:val="0"/>
        <w:shd w:val="clear" w:color="auto" w:fill="FFFFFF"/>
        <w:autoSpaceDE w:val="0"/>
        <w:ind w:right="72"/>
        <w:jc w:val="center"/>
        <w:rPr>
          <w:spacing w:val="-2"/>
        </w:rPr>
      </w:pPr>
      <w:r w:rsidRPr="00D23844">
        <w:rPr>
          <w:spacing w:val="-2"/>
        </w:rPr>
        <w:t>Муниципальное образование «Приамурское городское поселение»</w:t>
      </w:r>
    </w:p>
    <w:p w:rsidR="008B5396" w:rsidRPr="00D23844" w:rsidRDefault="008B5396" w:rsidP="008B5396">
      <w:pPr>
        <w:widowControl w:val="0"/>
        <w:shd w:val="clear" w:color="auto" w:fill="FFFFFF"/>
        <w:autoSpaceDE w:val="0"/>
        <w:ind w:right="38"/>
        <w:jc w:val="center"/>
      </w:pPr>
      <w:r w:rsidRPr="00D23844">
        <w:t>Смидовичского муниципального района</w:t>
      </w:r>
    </w:p>
    <w:p w:rsidR="008B5396" w:rsidRPr="00D23844" w:rsidRDefault="008B5396" w:rsidP="00D23844">
      <w:pPr>
        <w:widowControl w:val="0"/>
        <w:shd w:val="clear" w:color="auto" w:fill="FFFFFF"/>
        <w:autoSpaceDE w:val="0"/>
        <w:spacing w:line="360" w:lineRule="auto"/>
        <w:ind w:right="38"/>
        <w:jc w:val="center"/>
      </w:pPr>
      <w:r w:rsidRPr="00D23844">
        <w:t>Еврейской автономной области</w:t>
      </w:r>
    </w:p>
    <w:p w:rsidR="000736A8" w:rsidRPr="00D23844" w:rsidRDefault="00274627" w:rsidP="00D23844">
      <w:pPr>
        <w:widowControl w:val="0"/>
        <w:shd w:val="clear" w:color="auto" w:fill="FFFFFF"/>
        <w:autoSpaceDE w:val="0"/>
        <w:spacing w:before="5" w:line="360" w:lineRule="auto"/>
        <w:ind w:right="-1"/>
        <w:jc w:val="center"/>
      </w:pPr>
      <w:r w:rsidRPr="00D23844">
        <w:t>СОБРАНИЕ ДЕПУТАТ</w:t>
      </w:r>
      <w:r w:rsidR="008B5396" w:rsidRPr="00D23844">
        <w:t xml:space="preserve">ОВ </w:t>
      </w:r>
    </w:p>
    <w:p w:rsidR="008B5396" w:rsidRPr="00D23844" w:rsidRDefault="008B5396" w:rsidP="00D23844">
      <w:pPr>
        <w:widowControl w:val="0"/>
        <w:shd w:val="clear" w:color="auto" w:fill="FFFFFF"/>
        <w:autoSpaceDE w:val="0"/>
        <w:spacing w:before="5" w:line="360" w:lineRule="auto"/>
        <w:ind w:right="-1"/>
        <w:jc w:val="center"/>
        <w:rPr>
          <w:spacing w:val="-2"/>
        </w:rPr>
      </w:pPr>
      <w:r w:rsidRPr="00D23844">
        <w:rPr>
          <w:spacing w:val="-2"/>
        </w:rPr>
        <w:t>РЕШЕНИЕ</w:t>
      </w:r>
    </w:p>
    <w:p w:rsidR="008B5396" w:rsidRPr="00D23844" w:rsidRDefault="001425A5" w:rsidP="00D23844">
      <w:pPr>
        <w:widowControl w:val="0"/>
        <w:shd w:val="clear" w:color="auto" w:fill="FFFFFF"/>
        <w:autoSpaceDE w:val="0"/>
        <w:spacing w:before="5" w:line="360" w:lineRule="auto"/>
        <w:ind w:right="33"/>
      </w:pPr>
      <w:r w:rsidRPr="00D23844">
        <w:t>28</w:t>
      </w:r>
      <w:r w:rsidR="001236D8" w:rsidRPr="00D23844">
        <w:t>.1</w:t>
      </w:r>
      <w:r w:rsidRPr="00D23844">
        <w:t>1</w:t>
      </w:r>
      <w:r w:rsidR="001236D8" w:rsidRPr="00D23844">
        <w:t>.202</w:t>
      </w:r>
      <w:r w:rsidRPr="00D23844">
        <w:t>4</w:t>
      </w:r>
      <w:r w:rsidR="008B5396" w:rsidRPr="00D23844">
        <w:tab/>
      </w:r>
      <w:r w:rsidR="008B5396" w:rsidRPr="00D23844">
        <w:tab/>
      </w:r>
      <w:r w:rsidR="008B5396" w:rsidRPr="00D23844">
        <w:tab/>
      </w:r>
      <w:r w:rsidR="008B5396" w:rsidRPr="00D23844">
        <w:tab/>
      </w:r>
      <w:r w:rsidR="00274627" w:rsidRPr="00D23844">
        <w:tab/>
      </w:r>
      <w:r w:rsidR="00274627" w:rsidRPr="00D23844">
        <w:tab/>
      </w:r>
      <w:r w:rsidR="00274627" w:rsidRPr="00D23844">
        <w:tab/>
        <w:t xml:space="preserve">                      </w:t>
      </w:r>
      <w:r w:rsidR="008B5396" w:rsidRPr="00D23844">
        <w:t xml:space="preserve"> </w:t>
      </w:r>
      <w:r w:rsidR="001236D8" w:rsidRPr="00D23844">
        <w:t xml:space="preserve">              </w:t>
      </w:r>
      <w:r w:rsidR="00D23844" w:rsidRPr="00D23844">
        <w:t xml:space="preserve">      </w:t>
      </w:r>
      <w:r w:rsidR="001236D8" w:rsidRPr="00D23844">
        <w:t xml:space="preserve">    </w:t>
      </w:r>
      <w:r w:rsidR="008B5396" w:rsidRPr="00D23844">
        <w:t xml:space="preserve">№ </w:t>
      </w:r>
      <w:r w:rsidR="00D23844" w:rsidRPr="00D23844">
        <w:t>92</w:t>
      </w:r>
    </w:p>
    <w:p w:rsidR="008B5396" w:rsidRPr="00D23844" w:rsidRDefault="008B5396" w:rsidP="00D23844">
      <w:pPr>
        <w:widowControl w:val="0"/>
        <w:shd w:val="clear" w:color="auto" w:fill="FFFFFF"/>
        <w:autoSpaceDE w:val="0"/>
        <w:spacing w:before="5" w:line="360" w:lineRule="auto"/>
        <w:ind w:right="33" w:firstLine="284"/>
        <w:jc w:val="center"/>
      </w:pPr>
      <w:r w:rsidRPr="00D23844">
        <w:t>п. Приамурский</w:t>
      </w:r>
    </w:p>
    <w:p w:rsidR="008B5396" w:rsidRPr="00D23844" w:rsidRDefault="008B5396" w:rsidP="008B5396">
      <w:pPr>
        <w:ind w:firstLine="284"/>
      </w:pPr>
    </w:p>
    <w:p w:rsidR="008B5396" w:rsidRPr="00D23844" w:rsidRDefault="001425A5" w:rsidP="008B5396">
      <w:pPr>
        <w:pStyle w:val="ac"/>
        <w:tabs>
          <w:tab w:val="left" w:pos="6096"/>
          <w:tab w:val="left" w:pos="9356"/>
        </w:tabs>
        <w:ind w:right="-2"/>
        <w:rPr>
          <w:b w:val="0"/>
          <w:bCs w:val="0"/>
          <w:sz w:val="28"/>
          <w:szCs w:val="28"/>
        </w:rPr>
      </w:pPr>
      <w:r w:rsidRPr="00D23844">
        <w:rPr>
          <w:b w:val="0"/>
          <w:bCs w:val="0"/>
          <w:sz w:val="28"/>
          <w:szCs w:val="28"/>
        </w:rPr>
        <w:t>О внесении дополнений в Положение о муниципальном жилищном контроле в границах муниципального образования «Приамурское городское поселение» Смидовичского муниципального района Еврейской автономной области, утвержденное  решением Собрания депутатов от 10.12.2021 № 244</w:t>
      </w:r>
    </w:p>
    <w:p w:rsidR="00AD7F7D" w:rsidRPr="00D23844" w:rsidRDefault="00AD7F7D" w:rsidP="008B5396">
      <w:pPr>
        <w:pStyle w:val="ac"/>
        <w:tabs>
          <w:tab w:val="left" w:pos="6096"/>
          <w:tab w:val="left" w:pos="9356"/>
        </w:tabs>
        <w:ind w:right="-2"/>
        <w:rPr>
          <w:b w:val="0"/>
          <w:bCs w:val="0"/>
          <w:sz w:val="28"/>
          <w:szCs w:val="28"/>
        </w:rPr>
      </w:pPr>
    </w:p>
    <w:p w:rsidR="008B5396" w:rsidRPr="00D23844" w:rsidRDefault="008B5396" w:rsidP="008B5396">
      <w:pPr>
        <w:widowControl w:val="0"/>
        <w:shd w:val="clear" w:color="auto" w:fill="FFFFFF"/>
        <w:autoSpaceDE w:val="0"/>
        <w:ind w:right="-15"/>
        <w:jc w:val="both"/>
      </w:pPr>
    </w:p>
    <w:p w:rsidR="008B5396" w:rsidRPr="00D23844" w:rsidRDefault="00274627" w:rsidP="008B5396">
      <w:pPr>
        <w:widowControl w:val="0"/>
        <w:shd w:val="clear" w:color="auto" w:fill="FFFFFF"/>
        <w:autoSpaceDE w:val="0"/>
        <w:ind w:right="-15" w:firstLine="720"/>
        <w:jc w:val="both"/>
      </w:pPr>
      <w:proofErr w:type="gramStart"/>
      <w:r w:rsidRPr="00D23844">
        <w:t>В соответствии с</w:t>
      </w:r>
      <w:r w:rsidR="001425A5" w:rsidRPr="00D23844">
        <w:t>о статьей 20</w:t>
      </w:r>
      <w:r w:rsidRPr="00D23844">
        <w:t xml:space="preserve"> Жилищн</w:t>
      </w:r>
      <w:r w:rsidR="001425A5" w:rsidRPr="00D23844">
        <w:t>ого</w:t>
      </w:r>
      <w:r w:rsidRPr="00D23844">
        <w:t xml:space="preserve"> кодексом Российской Федерации, Федеральным законом </w:t>
      </w:r>
      <w:r w:rsidR="001425A5" w:rsidRPr="00D23844">
        <w:t>от 31.07.2020 №248-ФЗ «О государственном</w:t>
      </w:r>
      <w:hyperlink r:id="rId8" w:anchor="64U0IK" w:history="1">
        <w:r w:rsidR="008B5396" w:rsidRPr="00D23844">
          <w:rPr>
            <w:rStyle w:val="a3"/>
            <w:color w:val="000000" w:themeColor="text1"/>
            <w:u w:val="none"/>
          </w:rPr>
          <w:t xml:space="preserve"> контроле (надзоре) и муниципальном контроле в Российской Федерации</w:t>
        </w:r>
      </w:hyperlink>
      <w:r w:rsidR="008B5396" w:rsidRPr="00D23844">
        <w:t>», </w:t>
      </w:r>
      <w:r w:rsidR="001425A5" w:rsidRPr="00D23844">
        <w:t xml:space="preserve">статьей 2 Федерального закона от 18.03.2023 № 71-ФЗ «О внесении изменений в статьи 2 и 3 Федерального закона «О газоснабжении в Российской Федерации», </w:t>
      </w:r>
      <w:r w:rsidR="008B5396" w:rsidRPr="00D23844">
        <w:t>Уставом муниципального</w:t>
      </w:r>
      <w:r w:rsidR="00AD7F7D" w:rsidRPr="00D23844">
        <w:t xml:space="preserve"> </w:t>
      </w:r>
      <w:r w:rsidR="008B5396" w:rsidRPr="00D23844">
        <w:t xml:space="preserve">образования «Приамурское городское поселение» </w:t>
      </w:r>
      <w:r w:rsidR="001425A5" w:rsidRPr="00D23844">
        <w:t xml:space="preserve">Смидовичского муниципального района Еврейской автономной области  </w:t>
      </w:r>
      <w:r w:rsidR="008B5396" w:rsidRPr="00D23844">
        <w:t xml:space="preserve">Собрание депутатов </w:t>
      </w:r>
      <w:proofErr w:type="gramEnd"/>
    </w:p>
    <w:p w:rsidR="008B5396" w:rsidRPr="00D23844" w:rsidRDefault="008B5396" w:rsidP="00AD7F7D">
      <w:pPr>
        <w:widowControl w:val="0"/>
        <w:shd w:val="clear" w:color="auto" w:fill="FFFFFF"/>
        <w:autoSpaceDE w:val="0"/>
        <w:ind w:right="-35"/>
      </w:pPr>
      <w:r w:rsidRPr="00D23844">
        <w:t>РЕШИЛО:</w:t>
      </w:r>
    </w:p>
    <w:p w:rsidR="008B5396" w:rsidRPr="00D23844" w:rsidRDefault="008B5396" w:rsidP="008B5396">
      <w:pPr>
        <w:widowControl w:val="0"/>
        <w:shd w:val="clear" w:color="auto" w:fill="FFFFFF"/>
        <w:autoSpaceDE w:val="0"/>
        <w:ind w:right="-35" w:firstLine="720"/>
        <w:jc w:val="both"/>
      </w:pPr>
      <w:r w:rsidRPr="00D23844">
        <w:t>1.</w:t>
      </w:r>
      <w:r w:rsidRPr="00D23844">
        <w:rPr>
          <w:color w:val="000000"/>
        </w:rPr>
        <w:t xml:space="preserve"> </w:t>
      </w:r>
      <w:r w:rsidR="001425A5" w:rsidRPr="00D23844">
        <w:rPr>
          <w:color w:val="000000"/>
        </w:rPr>
        <w:t xml:space="preserve">Внести в </w:t>
      </w:r>
      <w:r w:rsidRPr="00D23844">
        <w:rPr>
          <w:color w:val="000000"/>
        </w:rPr>
        <w:t xml:space="preserve"> Положение </w:t>
      </w:r>
      <w:r w:rsidRPr="00D23844">
        <w:t>о муниципальном</w:t>
      </w:r>
      <w:r w:rsidR="00AD7F7D" w:rsidRPr="00D23844">
        <w:t xml:space="preserve"> жилищном</w:t>
      </w:r>
      <w:r w:rsidRPr="00D23844">
        <w:t xml:space="preserve"> контроле в границах муниципального образования «Приамурское городское поселение» Смидовичского муниципального района Еврейской автономной области</w:t>
      </w:r>
      <w:r w:rsidR="001425A5" w:rsidRPr="00D23844">
        <w:t>, утвержденное решением Собрания депутатов от 10.12.2021 № 244, следующие дополнения:</w:t>
      </w:r>
    </w:p>
    <w:p w:rsidR="001425A5" w:rsidRPr="00D23844" w:rsidRDefault="001425A5" w:rsidP="008B5396">
      <w:pPr>
        <w:widowControl w:val="0"/>
        <w:shd w:val="clear" w:color="auto" w:fill="FFFFFF"/>
        <w:autoSpaceDE w:val="0"/>
        <w:ind w:right="-35" w:firstLine="720"/>
        <w:jc w:val="both"/>
      </w:pPr>
      <w:r w:rsidRPr="00D23844">
        <w:t>1.1. Пункт 1.2. раздела 1 дополнить подпунктом следующего содержания:</w:t>
      </w:r>
    </w:p>
    <w:p w:rsidR="001425A5" w:rsidRPr="00D23844" w:rsidRDefault="001425A5" w:rsidP="008B5396">
      <w:pPr>
        <w:widowControl w:val="0"/>
        <w:shd w:val="clear" w:color="auto" w:fill="FFFFFF"/>
        <w:autoSpaceDE w:val="0"/>
        <w:ind w:right="-35" w:firstLine="720"/>
        <w:jc w:val="both"/>
      </w:pPr>
      <w:r w:rsidRPr="00D23844">
        <w:t>«- требований к безопасной эксплуатации и техническому обслуживанию внутридомового и (или) внутриквартирного газового оборудования, атак же требований к содержанию относящихся к общему имуществу в многоквартирном доме вентиляционных  и дымовых каналов</w:t>
      </w:r>
      <w:proofErr w:type="gramStart"/>
      <w:r w:rsidRPr="00D23844">
        <w:t>.».</w:t>
      </w:r>
      <w:proofErr w:type="gramEnd"/>
    </w:p>
    <w:p w:rsidR="008B5396" w:rsidRPr="00D23844" w:rsidRDefault="00BF6747" w:rsidP="008B5396">
      <w:pPr>
        <w:widowControl w:val="0"/>
        <w:shd w:val="clear" w:color="auto" w:fill="FFFFFF"/>
        <w:autoSpaceDE w:val="0"/>
        <w:ind w:right="-35" w:firstLine="720"/>
        <w:jc w:val="both"/>
      </w:pPr>
      <w:r w:rsidRPr="00D23844">
        <w:t>2</w:t>
      </w:r>
      <w:r w:rsidR="008B5396" w:rsidRPr="00D23844">
        <w:t>. Опубликовать настоящее решение в информационном бюллетене «Приамурский вестник» и на официальном сайте администрации Приамурского городского поселения.</w:t>
      </w:r>
    </w:p>
    <w:p w:rsidR="00BF6747" w:rsidRPr="00D23844" w:rsidRDefault="00BF6747" w:rsidP="00BF6747">
      <w:pPr>
        <w:widowControl w:val="0"/>
        <w:shd w:val="clear" w:color="auto" w:fill="FFFFFF"/>
        <w:autoSpaceDE w:val="0"/>
        <w:ind w:right="-35" w:firstLine="720"/>
        <w:jc w:val="both"/>
      </w:pPr>
      <w:r w:rsidRPr="00D23844">
        <w:t>3. Настоящее решение вступает в силу со дня его официального опубликования.</w:t>
      </w:r>
    </w:p>
    <w:p w:rsidR="008B5396" w:rsidRPr="00D23844" w:rsidRDefault="008B5396" w:rsidP="008B5396">
      <w:pPr>
        <w:widowControl w:val="0"/>
        <w:shd w:val="clear" w:color="auto" w:fill="FFFFFF"/>
        <w:autoSpaceDE w:val="0"/>
        <w:ind w:right="-35" w:firstLine="720"/>
        <w:jc w:val="both"/>
      </w:pPr>
    </w:p>
    <w:p w:rsidR="00D23844" w:rsidRDefault="00D23844" w:rsidP="008B5396">
      <w:pPr>
        <w:widowControl w:val="0"/>
        <w:tabs>
          <w:tab w:val="left" w:pos="7655"/>
        </w:tabs>
        <w:autoSpaceDE w:val="0"/>
        <w:autoSpaceDN w:val="0"/>
        <w:adjustRightInd w:val="0"/>
        <w:jc w:val="both"/>
      </w:pPr>
    </w:p>
    <w:p w:rsidR="008B5396" w:rsidRPr="00D23844" w:rsidRDefault="008B5396" w:rsidP="008B5396">
      <w:pPr>
        <w:widowControl w:val="0"/>
        <w:tabs>
          <w:tab w:val="left" w:pos="7655"/>
        </w:tabs>
        <w:autoSpaceDE w:val="0"/>
        <w:autoSpaceDN w:val="0"/>
        <w:adjustRightInd w:val="0"/>
        <w:jc w:val="both"/>
      </w:pPr>
      <w:r w:rsidRPr="00D23844">
        <w:t xml:space="preserve">Председатель Собрания депутатов  </w:t>
      </w:r>
      <w:r w:rsidR="003F7247" w:rsidRPr="00D23844">
        <w:t xml:space="preserve">     </w:t>
      </w:r>
      <w:r w:rsidRPr="00D23844">
        <w:t xml:space="preserve">                                            А.В. Мариняк</w:t>
      </w:r>
    </w:p>
    <w:p w:rsidR="008B5396" w:rsidRPr="00D23844" w:rsidRDefault="008B5396" w:rsidP="008B5396">
      <w:pPr>
        <w:widowControl w:val="0"/>
        <w:autoSpaceDE w:val="0"/>
        <w:autoSpaceDN w:val="0"/>
        <w:adjustRightInd w:val="0"/>
        <w:ind w:firstLine="720"/>
        <w:jc w:val="both"/>
      </w:pPr>
    </w:p>
    <w:p w:rsidR="008B5396" w:rsidRPr="00D23844" w:rsidRDefault="008B5396" w:rsidP="008B5396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</w:pPr>
    </w:p>
    <w:p w:rsidR="008B5396" w:rsidRPr="00D23844" w:rsidRDefault="008B5396" w:rsidP="008B5396">
      <w:pPr>
        <w:widowControl w:val="0"/>
        <w:autoSpaceDE w:val="0"/>
        <w:autoSpaceDN w:val="0"/>
        <w:adjustRightInd w:val="0"/>
        <w:jc w:val="both"/>
      </w:pPr>
      <w:r w:rsidRPr="00D23844">
        <w:t>Глава городского поселения</w:t>
      </w:r>
      <w:r w:rsidRPr="00D23844">
        <w:tab/>
      </w:r>
      <w:r w:rsidR="003F7247" w:rsidRPr="00D23844">
        <w:t xml:space="preserve"> </w:t>
      </w:r>
      <w:r w:rsidR="005E7BD2" w:rsidRPr="00D23844">
        <w:t xml:space="preserve">   </w:t>
      </w:r>
      <w:r w:rsidR="00AD7F7D" w:rsidRPr="00D23844">
        <w:t xml:space="preserve">                 </w:t>
      </w:r>
      <w:r w:rsidRPr="00D23844">
        <w:tab/>
      </w:r>
      <w:r w:rsidRPr="00D23844">
        <w:tab/>
      </w:r>
      <w:r w:rsidR="00274627" w:rsidRPr="00D23844">
        <w:t xml:space="preserve">       </w:t>
      </w:r>
      <w:r w:rsidR="003F7247" w:rsidRPr="00D23844">
        <w:t xml:space="preserve">       </w:t>
      </w:r>
      <w:r w:rsidR="00274627" w:rsidRPr="00D23844">
        <w:t xml:space="preserve"> </w:t>
      </w:r>
      <w:r w:rsidR="00AD7F7D" w:rsidRPr="00D23844">
        <w:t xml:space="preserve">      </w:t>
      </w:r>
      <w:r w:rsidRPr="00D23844">
        <w:t>А.С. Симонов</w:t>
      </w:r>
    </w:p>
    <w:p w:rsidR="008B5396" w:rsidRPr="00D23844" w:rsidRDefault="008B5396" w:rsidP="008B5396">
      <w:pPr>
        <w:widowControl w:val="0"/>
        <w:autoSpaceDE w:val="0"/>
        <w:autoSpaceDN w:val="0"/>
        <w:adjustRightInd w:val="0"/>
        <w:jc w:val="both"/>
      </w:pPr>
    </w:p>
    <w:p w:rsidR="007D65F4" w:rsidRPr="00D23844" w:rsidRDefault="007D65F4" w:rsidP="000736A8">
      <w:pPr>
        <w:tabs>
          <w:tab w:val="num" w:pos="200"/>
          <w:tab w:val="left" w:pos="5387"/>
        </w:tabs>
        <w:spacing w:after="120"/>
        <w:ind w:left="5387"/>
        <w:outlineLvl w:val="0"/>
      </w:pPr>
    </w:p>
    <w:sectPr w:rsidR="007D65F4" w:rsidRPr="00D23844" w:rsidSect="00D23844">
      <w:pgSz w:w="11906" w:h="16838"/>
      <w:pgMar w:top="709" w:right="566" w:bottom="426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45" w:rsidRDefault="00703345" w:rsidP="009A5BFB">
      <w:r>
        <w:separator/>
      </w:r>
    </w:p>
  </w:endnote>
  <w:endnote w:type="continuationSeparator" w:id="0">
    <w:p w:rsidR="00703345" w:rsidRDefault="00703345" w:rsidP="009A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45" w:rsidRDefault="00703345" w:rsidP="009A5BFB">
      <w:r>
        <w:separator/>
      </w:r>
    </w:p>
  </w:footnote>
  <w:footnote w:type="continuationSeparator" w:id="0">
    <w:p w:rsidR="00703345" w:rsidRDefault="00703345" w:rsidP="009A5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2C0F6C"/>
    <w:multiLevelType w:val="hybridMultilevel"/>
    <w:tmpl w:val="9B94E952"/>
    <w:lvl w:ilvl="0" w:tplc="A98AB5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B5781C"/>
    <w:multiLevelType w:val="multilevel"/>
    <w:tmpl w:val="1C58DA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7B0ADD"/>
    <w:multiLevelType w:val="multilevel"/>
    <w:tmpl w:val="C03C6BBE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>
    <w:nsid w:val="0DAA7516"/>
    <w:multiLevelType w:val="hybridMultilevel"/>
    <w:tmpl w:val="4B82264C"/>
    <w:lvl w:ilvl="0" w:tplc="EA74ED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0587"/>
    <w:multiLevelType w:val="hybridMultilevel"/>
    <w:tmpl w:val="5942A0B2"/>
    <w:lvl w:ilvl="0" w:tplc="EA74E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7C09BD"/>
    <w:multiLevelType w:val="multilevel"/>
    <w:tmpl w:val="9EFA52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6BF611D"/>
    <w:multiLevelType w:val="hybridMultilevel"/>
    <w:tmpl w:val="FC889944"/>
    <w:lvl w:ilvl="0" w:tplc="415CC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B820A52"/>
    <w:multiLevelType w:val="multilevel"/>
    <w:tmpl w:val="16284A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24EF27CE"/>
    <w:multiLevelType w:val="hybridMultilevel"/>
    <w:tmpl w:val="91F61F94"/>
    <w:lvl w:ilvl="0" w:tplc="EA74E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A17349"/>
    <w:multiLevelType w:val="hybridMultilevel"/>
    <w:tmpl w:val="AC40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74303"/>
    <w:multiLevelType w:val="hybridMultilevel"/>
    <w:tmpl w:val="0FA47B0E"/>
    <w:lvl w:ilvl="0" w:tplc="EA74E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4B2D73"/>
    <w:multiLevelType w:val="multilevel"/>
    <w:tmpl w:val="A976A16A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8A572B"/>
    <w:multiLevelType w:val="hybridMultilevel"/>
    <w:tmpl w:val="7370170E"/>
    <w:lvl w:ilvl="0" w:tplc="5EAE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D85E7D"/>
    <w:multiLevelType w:val="hybridMultilevel"/>
    <w:tmpl w:val="B35E9DEE"/>
    <w:lvl w:ilvl="0" w:tplc="EA74E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6D3885"/>
    <w:multiLevelType w:val="hybridMultilevel"/>
    <w:tmpl w:val="E4A2DBBE"/>
    <w:lvl w:ilvl="0" w:tplc="EA74E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A16CC3"/>
    <w:multiLevelType w:val="multilevel"/>
    <w:tmpl w:val="98ECFB2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C27FBD"/>
    <w:multiLevelType w:val="multilevel"/>
    <w:tmpl w:val="82BAAC32"/>
    <w:lvl w:ilvl="0">
      <w:start w:val="5"/>
      <w:numFmt w:val="decimal"/>
      <w:lvlText w:val="%1."/>
      <w:lvlJc w:val="left"/>
      <w:pPr>
        <w:ind w:left="2162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5B575C4D"/>
    <w:multiLevelType w:val="hybridMultilevel"/>
    <w:tmpl w:val="F7F2C952"/>
    <w:lvl w:ilvl="0" w:tplc="03C62DF2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613BD8"/>
    <w:multiLevelType w:val="multilevel"/>
    <w:tmpl w:val="762C07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F4D4659"/>
    <w:multiLevelType w:val="hybridMultilevel"/>
    <w:tmpl w:val="8D46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76C0B"/>
    <w:multiLevelType w:val="hybridMultilevel"/>
    <w:tmpl w:val="44D282CA"/>
    <w:lvl w:ilvl="0" w:tplc="DF38EB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BEF005D"/>
    <w:multiLevelType w:val="multilevel"/>
    <w:tmpl w:val="26C8307E"/>
    <w:lvl w:ilvl="0">
      <w:start w:val="1"/>
      <w:numFmt w:val="decimal"/>
      <w:lvlText w:val="%1."/>
      <w:lvlJc w:val="left"/>
      <w:pPr>
        <w:ind w:left="149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9690B2D"/>
    <w:multiLevelType w:val="hybridMultilevel"/>
    <w:tmpl w:val="FF0AA9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6365B"/>
    <w:multiLevelType w:val="multilevel"/>
    <w:tmpl w:val="FFD097A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7"/>
  </w:num>
  <w:num w:numId="3">
    <w:abstractNumId w:val="23"/>
  </w:num>
  <w:num w:numId="4">
    <w:abstractNumId w:val="6"/>
  </w:num>
  <w:num w:numId="5">
    <w:abstractNumId w:val="2"/>
  </w:num>
  <w:num w:numId="6">
    <w:abstractNumId w:val="7"/>
  </w:num>
  <w:num w:numId="7">
    <w:abstractNumId w:val="24"/>
  </w:num>
  <w:num w:numId="8">
    <w:abstractNumId w:val="14"/>
  </w:num>
  <w:num w:numId="9">
    <w:abstractNumId w:val="21"/>
  </w:num>
  <w:num w:numId="10">
    <w:abstractNumId w:val="2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 w:numId="18">
    <w:abstractNumId w:val="1"/>
  </w:num>
  <w:num w:numId="19">
    <w:abstractNumId w:val="20"/>
  </w:num>
  <w:num w:numId="20">
    <w:abstractNumId w:val="18"/>
  </w:num>
  <w:num w:numId="21">
    <w:abstractNumId w:val="0"/>
  </w:num>
  <w:num w:numId="22">
    <w:abstractNumId w:val="8"/>
  </w:num>
  <w:num w:numId="23">
    <w:abstractNumId w:val="19"/>
  </w:num>
  <w:num w:numId="24">
    <w:abstractNumId w:val="15"/>
  </w:num>
  <w:num w:numId="25">
    <w:abstractNumId w:val="12"/>
  </w:num>
  <w:num w:numId="26">
    <w:abstractNumId w:val="16"/>
  </w:num>
  <w:num w:numId="27">
    <w:abstractNumId w:val="22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5BFB"/>
    <w:rsid w:val="0000294F"/>
    <w:rsid w:val="00005141"/>
    <w:rsid w:val="0000553A"/>
    <w:rsid w:val="00007765"/>
    <w:rsid w:val="0001642F"/>
    <w:rsid w:val="00017391"/>
    <w:rsid w:val="00025151"/>
    <w:rsid w:val="00032A60"/>
    <w:rsid w:val="00035696"/>
    <w:rsid w:val="00051085"/>
    <w:rsid w:val="00052815"/>
    <w:rsid w:val="00052838"/>
    <w:rsid w:val="0006176E"/>
    <w:rsid w:val="000619D9"/>
    <w:rsid w:val="00063DEF"/>
    <w:rsid w:val="00066B30"/>
    <w:rsid w:val="000701A8"/>
    <w:rsid w:val="00072DD9"/>
    <w:rsid w:val="000736A8"/>
    <w:rsid w:val="00076664"/>
    <w:rsid w:val="00076B97"/>
    <w:rsid w:val="00097081"/>
    <w:rsid w:val="000A243A"/>
    <w:rsid w:val="000A32A4"/>
    <w:rsid w:val="000A7D63"/>
    <w:rsid w:val="000B2AF1"/>
    <w:rsid w:val="000B2DE2"/>
    <w:rsid w:val="000B4E0B"/>
    <w:rsid w:val="000B55BA"/>
    <w:rsid w:val="000B767F"/>
    <w:rsid w:val="000C04D6"/>
    <w:rsid w:val="000C34B0"/>
    <w:rsid w:val="000D3D73"/>
    <w:rsid w:val="000E43A5"/>
    <w:rsid w:val="000E54CD"/>
    <w:rsid w:val="000E72AE"/>
    <w:rsid w:val="000F15ED"/>
    <w:rsid w:val="000F2EBA"/>
    <w:rsid w:val="00101A0F"/>
    <w:rsid w:val="00101BC0"/>
    <w:rsid w:val="001066B2"/>
    <w:rsid w:val="00107B21"/>
    <w:rsid w:val="00111921"/>
    <w:rsid w:val="00112A50"/>
    <w:rsid w:val="001138F1"/>
    <w:rsid w:val="00114A90"/>
    <w:rsid w:val="00115203"/>
    <w:rsid w:val="001236D8"/>
    <w:rsid w:val="00124069"/>
    <w:rsid w:val="00126D1B"/>
    <w:rsid w:val="00130BD9"/>
    <w:rsid w:val="00132724"/>
    <w:rsid w:val="00134F9A"/>
    <w:rsid w:val="00135F43"/>
    <w:rsid w:val="00136E84"/>
    <w:rsid w:val="00142176"/>
    <w:rsid w:val="001425A5"/>
    <w:rsid w:val="00146B3E"/>
    <w:rsid w:val="001473C3"/>
    <w:rsid w:val="001508DB"/>
    <w:rsid w:val="00151009"/>
    <w:rsid w:val="00154CCD"/>
    <w:rsid w:val="0016068D"/>
    <w:rsid w:val="001615A3"/>
    <w:rsid w:val="00171413"/>
    <w:rsid w:val="001716E3"/>
    <w:rsid w:val="0017232C"/>
    <w:rsid w:val="00172AED"/>
    <w:rsid w:val="00173CFD"/>
    <w:rsid w:val="00173E77"/>
    <w:rsid w:val="0018096C"/>
    <w:rsid w:val="00180EFC"/>
    <w:rsid w:val="0018250E"/>
    <w:rsid w:val="00185B72"/>
    <w:rsid w:val="00194E7B"/>
    <w:rsid w:val="001A161A"/>
    <w:rsid w:val="001A5B73"/>
    <w:rsid w:val="001A677B"/>
    <w:rsid w:val="001B0567"/>
    <w:rsid w:val="001B33A0"/>
    <w:rsid w:val="001B6683"/>
    <w:rsid w:val="001B7504"/>
    <w:rsid w:val="001C48F6"/>
    <w:rsid w:val="001D0C02"/>
    <w:rsid w:val="001D5DC0"/>
    <w:rsid w:val="001D7717"/>
    <w:rsid w:val="001E004A"/>
    <w:rsid w:val="001E2254"/>
    <w:rsid w:val="001E28E9"/>
    <w:rsid w:val="001F07EF"/>
    <w:rsid w:val="001F423D"/>
    <w:rsid w:val="001F6065"/>
    <w:rsid w:val="001F74C2"/>
    <w:rsid w:val="002019C3"/>
    <w:rsid w:val="00201F0E"/>
    <w:rsid w:val="002101BF"/>
    <w:rsid w:val="002117C7"/>
    <w:rsid w:val="00211C79"/>
    <w:rsid w:val="00212B12"/>
    <w:rsid w:val="002235F0"/>
    <w:rsid w:val="00227FDD"/>
    <w:rsid w:val="002355B5"/>
    <w:rsid w:val="002408C8"/>
    <w:rsid w:val="002409EF"/>
    <w:rsid w:val="00241091"/>
    <w:rsid w:val="002454E5"/>
    <w:rsid w:val="00245DBC"/>
    <w:rsid w:val="0025565B"/>
    <w:rsid w:val="0026064A"/>
    <w:rsid w:val="00274627"/>
    <w:rsid w:val="00274E4C"/>
    <w:rsid w:val="00275000"/>
    <w:rsid w:val="0027647D"/>
    <w:rsid w:val="00277831"/>
    <w:rsid w:val="00282FD9"/>
    <w:rsid w:val="002834DE"/>
    <w:rsid w:val="002966EE"/>
    <w:rsid w:val="002A62E0"/>
    <w:rsid w:val="002A7760"/>
    <w:rsid w:val="002B278D"/>
    <w:rsid w:val="002C39D7"/>
    <w:rsid w:val="002C7298"/>
    <w:rsid w:val="002D6191"/>
    <w:rsid w:val="002F23F5"/>
    <w:rsid w:val="002F3508"/>
    <w:rsid w:val="00300404"/>
    <w:rsid w:val="0030124F"/>
    <w:rsid w:val="003018EB"/>
    <w:rsid w:val="00303A50"/>
    <w:rsid w:val="003056E3"/>
    <w:rsid w:val="00307696"/>
    <w:rsid w:val="00311711"/>
    <w:rsid w:val="003145F6"/>
    <w:rsid w:val="00314C44"/>
    <w:rsid w:val="00315F6B"/>
    <w:rsid w:val="00322569"/>
    <w:rsid w:val="00322A27"/>
    <w:rsid w:val="00326CD0"/>
    <w:rsid w:val="003275D8"/>
    <w:rsid w:val="003320C3"/>
    <w:rsid w:val="00334062"/>
    <w:rsid w:val="00341000"/>
    <w:rsid w:val="003469E4"/>
    <w:rsid w:val="00346FE4"/>
    <w:rsid w:val="0034768C"/>
    <w:rsid w:val="00350241"/>
    <w:rsid w:val="0035699F"/>
    <w:rsid w:val="00362874"/>
    <w:rsid w:val="0036591D"/>
    <w:rsid w:val="003673C9"/>
    <w:rsid w:val="0037407C"/>
    <w:rsid w:val="0037543D"/>
    <w:rsid w:val="00377D50"/>
    <w:rsid w:val="00380285"/>
    <w:rsid w:val="00380B3C"/>
    <w:rsid w:val="00382A79"/>
    <w:rsid w:val="00382DC0"/>
    <w:rsid w:val="00382FFF"/>
    <w:rsid w:val="00387942"/>
    <w:rsid w:val="00397539"/>
    <w:rsid w:val="003B1E8F"/>
    <w:rsid w:val="003B4E9E"/>
    <w:rsid w:val="003C050A"/>
    <w:rsid w:val="003D0240"/>
    <w:rsid w:val="003D0BEE"/>
    <w:rsid w:val="003D71D5"/>
    <w:rsid w:val="003E277E"/>
    <w:rsid w:val="003F7247"/>
    <w:rsid w:val="00401744"/>
    <w:rsid w:val="004067C3"/>
    <w:rsid w:val="00417E49"/>
    <w:rsid w:val="004240D5"/>
    <w:rsid w:val="00427520"/>
    <w:rsid w:val="00436996"/>
    <w:rsid w:val="0044401A"/>
    <w:rsid w:val="004447AD"/>
    <w:rsid w:val="00446C0D"/>
    <w:rsid w:val="00446CED"/>
    <w:rsid w:val="0046372F"/>
    <w:rsid w:val="00466AB8"/>
    <w:rsid w:val="0046756E"/>
    <w:rsid w:val="00477445"/>
    <w:rsid w:val="00477D8A"/>
    <w:rsid w:val="0048789F"/>
    <w:rsid w:val="00492E2F"/>
    <w:rsid w:val="00494C41"/>
    <w:rsid w:val="00496BF4"/>
    <w:rsid w:val="004A08D2"/>
    <w:rsid w:val="004B01C0"/>
    <w:rsid w:val="004C19DD"/>
    <w:rsid w:val="004D1001"/>
    <w:rsid w:val="004D4B75"/>
    <w:rsid w:val="004D6F39"/>
    <w:rsid w:val="004E4607"/>
    <w:rsid w:val="004E7242"/>
    <w:rsid w:val="004F04EE"/>
    <w:rsid w:val="004F6AC9"/>
    <w:rsid w:val="005034FF"/>
    <w:rsid w:val="005074E4"/>
    <w:rsid w:val="00522261"/>
    <w:rsid w:val="00524D16"/>
    <w:rsid w:val="00526D0E"/>
    <w:rsid w:val="005300F3"/>
    <w:rsid w:val="00533BDF"/>
    <w:rsid w:val="00536E57"/>
    <w:rsid w:val="00545D89"/>
    <w:rsid w:val="005507B5"/>
    <w:rsid w:val="0055123F"/>
    <w:rsid w:val="00551A72"/>
    <w:rsid w:val="00551D49"/>
    <w:rsid w:val="00571763"/>
    <w:rsid w:val="00573AA3"/>
    <w:rsid w:val="00575A02"/>
    <w:rsid w:val="00576365"/>
    <w:rsid w:val="00583885"/>
    <w:rsid w:val="005915BC"/>
    <w:rsid w:val="0059168B"/>
    <w:rsid w:val="0059520D"/>
    <w:rsid w:val="00595829"/>
    <w:rsid w:val="005A72FD"/>
    <w:rsid w:val="005B27D3"/>
    <w:rsid w:val="005B5556"/>
    <w:rsid w:val="005C09F8"/>
    <w:rsid w:val="005C47B1"/>
    <w:rsid w:val="005C48BF"/>
    <w:rsid w:val="005D056B"/>
    <w:rsid w:val="005D1C41"/>
    <w:rsid w:val="005D3D82"/>
    <w:rsid w:val="005D3F1F"/>
    <w:rsid w:val="005D7BC0"/>
    <w:rsid w:val="005E7937"/>
    <w:rsid w:val="005E7BD2"/>
    <w:rsid w:val="005F0D67"/>
    <w:rsid w:val="005F6BA0"/>
    <w:rsid w:val="005F706F"/>
    <w:rsid w:val="005F72F9"/>
    <w:rsid w:val="00606BBD"/>
    <w:rsid w:val="00607620"/>
    <w:rsid w:val="0061054F"/>
    <w:rsid w:val="006147B2"/>
    <w:rsid w:val="00614CBA"/>
    <w:rsid w:val="006157A2"/>
    <w:rsid w:val="00617703"/>
    <w:rsid w:val="00622AAF"/>
    <w:rsid w:val="0062420F"/>
    <w:rsid w:val="006328E6"/>
    <w:rsid w:val="006415A1"/>
    <w:rsid w:val="00647856"/>
    <w:rsid w:val="0065412E"/>
    <w:rsid w:val="00662197"/>
    <w:rsid w:val="00662425"/>
    <w:rsid w:val="006627F2"/>
    <w:rsid w:val="00676AD7"/>
    <w:rsid w:val="00681621"/>
    <w:rsid w:val="00691459"/>
    <w:rsid w:val="006914CC"/>
    <w:rsid w:val="006A22ED"/>
    <w:rsid w:val="006A2A82"/>
    <w:rsid w:val="006A30A6"/>
    <w:rsid w:val="006A7EF3"/>
    <w:rsid w:val="006B0266"/>
    <w:rsid w:val="006B0D19"/>
    <w:rsid w:val="006B1733"/>
    <w:rsid w:val="006B1DA7"/>
    <w:rsid w:val="006B2358"/>
    <w:rsid w:val="006B49DE"/>
    <w:rsid w:val="006C22C6"/>
    <w:rsid w:val="006C7F01"/>
    <w:rsid w:val="006D0C65"/>
    <w:rsid w:val="006D2273"/>
    <w:rsid w:val="006D67AA"/>
    <w:rsid w:val="006E1DB8"/>
    <w:rsid w:val="006E3CA2"/>
    <w:rsid w:val="006E691B"/>
    <w:rsid w:val="006F5966"/>
    <w:rsid w:val="006F67CB"/>
    <w:rsid w:val="0070013A"/>
    <w:rsid w:val="00700584"/>
    <w:rsid w:val="00700896"/>
    <w:rsid w:val="00703345"/>
    <w:rsid w:val="00703F35"/>
    <w:rsid w:val="007045B5"/>
    <w:rsid w:val="00705D84"/>
    <w:rsid w:val="00706B8D"/>
    <w:rsid w:val="00711BF1"/>
    <w:rsid w:val="00721088"/>
    <w:rsid w:val="00737244"/>
    <w:rsid w:val="0075361C"/>
    <w:rsid w:val="00761191"/>
    <w:rsid w:val="00763040"/>
    <w:rsid w:val="00765695"/>
    <w:rsid w:val="007744F8"/>
    <w:rsid w:val="0078308B"/>
    <w:rsid w:val="0078781C"/>
    <w:rsid w:val="00795E58"/>
    <w:rsid w:val="00797164"/>
    <w:rsid w:val="007971E8"/>
    <w:rsid w:val="00797279"/>
    <w:rsid w:val="007A04BD"/>
    <w:rsid w:val="007A2F90"/>
    <w:rsid w:val="007A378A"/>
    <w:rsid w:val="007A4BD7"/>
    <w:rsid w:val="007B1AB7"/>
    <w:rsid w:val="007B284B"/>
    <w:rsid w:val="007B73D2"/>
    <w:rsid w:val="007D5B71"/>
    <w:rsid w:val="007D64C0"/>
    <w:rsid w:val="007D65F4"/>
    <w:rsid w:val="007D6686"/>
    <w:rsid w:val="007E1716"/>
    <w:rsid w:val="007F0450"/>
    <w:rsid w:val="007F3AE1"/>
    <w:rsid w:val="007F4E01"/>
    <w:rsid w:val="007F59E5"/>
    <w:rsid w:val="00800279"/>
    <w:rsid w:val="008043B0"/>
    <w:rsid w:val="0080749E"/>
    <w:rsid w:val="00811C5E"/>
    <w:rsid w:val="00811F32"/>
    <w:rsid w:val="0081654D"/>
    <w:rsid w:val="008176D3"/>
    <w:rsid w:val="00821C7D"/>
    <w:rsid w:val="008243A4"/>
    <w:rsid w:val="00830C50"/>
    <w:rsid w:val="0083467F"/>
    <w:rsid w:val="00836D1C"/>
    <w:rsid w:val="00837F36"/>
    <w:rsid w:val="00843BB4"/>
    <w:rsid w:val="0084662D"/>
    <w:rsid w:val="008522CB"/>
    <w:rsid w:val="00852504"/>
    <w:rsid w:val="0085284F"/>
    <w:rsid w:val="0085700C"/>
    <w:rsid w:val="00871A2E"/>
    <w:rsid w:val="00873C68"/>
    <w:rsid w:val="00873CB2"/>
    <w:rsid w:val="00874916"/>
    <w:rsid w:val="008775D1"/>
    <w:rsid w:val="00880561"/>
    <w:rsid w:val="00882A7A"/>
    <w:rsid w:val="00886260"/>
    <w:rsid w:val="008950B4"/>
    <w:rsid w:val="008A3644"/>
    <w:rsid w:val="008A3E38"/>
    <w:rsid w:val="008A45D5"/>
    <w:rsid w:val="008B5396"/>
    <w:rsid w:val="008B57EB"/>
    <w:rsid w:val="008B5E05"/>
    <w:rsid w:val="008B60BB"/>
    <w:rsid w:val="008C0C03"/>
    <w:rsid w:val="008C67D4"/>
    <w:rsid w:val="008D6819"/>
    <w:rsid w:val="008D72D6"/>
    <w:rsid w:val="008D7ADC"/>
    <w:rsid w:val="008E0E66"/>
    <w:rsid w:val="008F39E5"/>
    <w:rsid w:val="008F3CD4"/>
    <w:rsid w:val="008F44F5"/>
    <w:rsid w:val="00900FA5"/>
    <w:rsid w:val="00904AE9"/>
    <w:rsid w:val="00911E0B"/>
    <w:rsid w:val="00922E38"/>
    <w:rsid w:val="00924116"/>
    <w:rsid w:val="00926E5D"/>
    <w:rsid w:val="00930682"/>
    <w:rsid w:val="00933F7F"/>
    <w:rsid w:val="009371FF"/>
    <w:rsid w:val="00941F98"/>
    <w:rsid w:val="0094203C"/>
    <w:rsid w:val="009433C5"/>
    <w:rsid w:val="009457EA"/>
    <w:rsid w:val="00947C0D"/>
    <w:rsid w:val="00951ECE"/>
    <w:rsid w:val="0096103E"/>
    <w:rsid w:val="009610FD"/>
    <w:rsid w:val="00961F88"/>
    <w:rsid w:val="009703C1"/>
    <w:rsid w:val="00974444"/>
    <w:rsid w:val="00975DB6"/>
    <w:rsid w:val="00977766"/>
    <w:rsid w:val="00986082"/>
    <w:rsid w:val="00986C67"/>
    <w:rsid w:val="0098738E"/>
    <w:rsid w:val="00990ACE"/>
    <w:rsid w:val="009951F6"/>
    <w:rsid w:val="009A5BFB"/>
    <w:rsid w:val="009B4EA4"/>
    <w:rsid w:val="009B75F9"/>
    <w:rsid w:val="009C07DB"/>
    <w:rsid w:val="009C0D48"/>
    <w:rsid w:val="009C68F2"/>
    <w:rsid w:val="009D27B8"/>
    <w:rsid w:val="009D35F8"/>
    <w:rsid w:val="009E4F07"/>
    <w:rsid w:val="009E6060"/>
    <w:rsid w:val="009E7F9A"/>
    <w:rsid w:val="009F1EDC"/>
    <w:rsid w:val="009F1FF5"/>
    <w:rsid w:val="00A00C77"/>
    <w:rsid w:val="00A03C5E"/>
    <w:rsid w:val="00A11C30"/>
    <w:rsid w:val="00A14E7C"/>
    <w:rsid w:val="00A20ED3"/>
    <w:rsid w:val="00A2147F"/>
    <w:rsid w:val="00A21C9E"/>
    <w:rsid w:val="00A255E3"/>
    <w:rsid w:val="00A25B22"/>
    <w:rsid w:val="00A273DA"/>
    <w:rsid w:val="00A27D47"/>
    <w:rsid w:val="00A32FF9"/>
    <w:rsid w:val="00A3434F"/>
    <w:rsid w:val="00A555B9"/>
    <w:rsid w:val="00A5580C"/>
    <w:rsid w:val="00A619CF"/>
    <w:rsid w:val="00A62092"/>
    <w:rsid w:val="00A63052"/>
    <w:rsid w:val="00A703DC"/>
    <w:rsid w:val="00A71FA4"/>
    <w:rsid w:val="00A75CF3"/>
    <w:rsid w:val="00A771B7"/>
    <w:rsid w:val="00A82D1B"/>
    <w:rsid w:val="00A845C7"/>
    <w:rsid w:val="00A84824"/>
    <w:rsid w:val="00A87CF2"/>
    <w:rsid w:val="00A92718"/>
    <w:rsid w:val="00A93A6D"/>
    <w:rsid w:val="00A93CA2"/>
    <w:rsid w:val="00A96312"/>
    <w:rsid w:val="00AB2465"/>
    <w:rsid w:val="00AB5D89"/>
    <w:rsid w:val="00AB75C8"/>
    <w:rsid w:val="00AC2F8A"/>
    <w:rsid w:val="00AC3683"/>
    <w:rsid w:val="00AD1F57"/>
    <w:rsid w:val="00AD7F7D"/>
    <w:rsid w:val="00AE0CD4"/>
    <w:rsid w:val="00AE2D96"/>
    <w:rsid w:val="00AF12CE"/>
    <w:rsid w:val="00AF12CF"/>
    <w:rsid w:val="00AF6F4E"/>
    <w:rsid w:val="00B1238A"/>
    <w:rsid w:val="00B1442C"/>
    <w:rsid w:val="00B16C7A"/>
    <w:rsid w:val="00B24CE7"/>
    <w:rsid w:val="00B25F2E"/>
    <w:rsid w:val="00B32D28"/>
    <w:rsid w:val="00B41CD3"/>
    <w:rsid w:val="00B4427A"/>
    <w:rsid w:val="00B50766"/>
    <w:rsid w:val="00B629D0"/>
    <w:rsid w:val="00B62C6F"/>
    <w:rsid w:val="00B634EF"/>
    <w:rsid w:val="00B6409E"/>
    <w:rsid w:val="00B672D0"/>
    <w:rsid w:val="00B711C3"/>
    <w:rsid w:val="00B72A79"/>
    <w:rsid w:val="00B835B1"/>
    <w:rsid w:val="00B854BC"/>
    <w:rsid w:val="00BA2555"/>
    <w:rsid w:val="00BB13D3"/>
    <w:rsid w:val="00BB6D4B"/>
    <w:rsid w:val="00BB7C40"/>
    <w:rsid w:val="00BD30BD"/>
    <w:rsid w:val="00BD65FE"/>
    <w:rsid w:val="00BE0AB3"/>
    <w:rsid w:val="00BE3181"/>
    <w:rsid w:val="00BE5454"/>
    <w:rsid w:val="00BE6D5A"/>
    <w:rsid w:val="00BF041E"/>
    <w:rsid w:val="00BF137D"/>
    <w:rsid w:val="00BF6747"/>
    <w:rsid w:val="00C02567"/>
    <w:rsid w:val="00C04265"/>
    <w:rsid w:val="00C108BD"/>
    <w:rsid w:val="00C11834"/>
    <w:rsid w:val="00C14CA8"/>
    <w:rsid w:val="00C259F9"/>
    <w:rsid w:val="00C30B15"/>
    <w:rsid w:val="00C343B7"/>
    <w:rsid w:val="00C447F3"/>
    <w:rsid w:val="00C519DE"/>
    <w:rsid w:val="00C54888"/>
    <w:rsid w:val="00C60217"/>
    <w:rsid w:val="00C64009"/>
    <w:rsid w:val="00C657CA"/>
    <w:rsid w:val="00C662D0"/>
    <w:rsid w:val="00C71FF8"/>
    <w:rsid w:val="00C76798"/>
    <w:rsid w:val="00C76E00"/>
    <w:rsid w:val="00C77F7F"/>
    <w:rsid w:val="00C81210"/>
    <w:rsid w:val="00C869F0"/>
    <w:rsid w:val="00C94236"/>
    <w:rsid w:val="00C9514D"/>
    <w:rsid w:val="00CB1448"/>
    <w:rsid w:val="00CB76FF"/>
    <w:rsid w:val="00CC190B"/>
    <w:rsid w:val="00CC4B75"/>
    <w:rsid w:val="00CC6848"/>
    <w:rsid w:val="00CD4D2C"/>
    <w:rsid w:val="00CD54EC"/>
    <w:rsid w:val="00CD6877"/>
    <w:rsid w:val="00CE75E0"/>
    <w:rsid w:val="00CF113E"/>
    <w:rsid w:val="00CF14D7"/>
    <w:rsid w:val="00CF3691"/>
    <w:rsid w:val="00CF4BA9"/>
    <w:rsid w:val="00CF7B83"/>
    <w:rsid w:val="00D01F45"/>
    <w:rsid w:val="00D02213"/>
    <w:rsid w:val="00D02466"/>
    <w:rsid w:val="00D036F4"/>
    <w:rsid w:val="00D04F21"/>
    <w:rsid w:val="00D053BC"/>
    <w:rsid w:val="00D07F69"/>
    <w:rsid w:val="00D135D5"/>
    <w:rsid w:val="00D16F92"/>
    <w:rsid w:val="00D1745B"/>
    <w:rsid w:val="00D21789"/>
    <w:rsid w:val="00D23844"/>
    <w:rsid w:val="00D25CF8"/>
    <w:rsid w:val="00D35342"/>
    <w:rsid w:val="00D3769E"/>
    <w:rsid w:val="00D412BC"/>
    <w:rsid w:val="00D4162E"/>
    <w:rsid w:val="00D45927"/>
    <w:rsid w:val="00D530F4"/>
    <w:rsid w:val="00D53AC4"/>
    <w:rsid w:val="00D54262"/>
    <w:rsid w:val="00D54731"/>
    <w:rsid w:val="00D56790"/>
    <w:rsid w:val="00D60A00"/>
    <w:rsid w:val="00D63F99"/>
    <w:rsid w:val="00D6409F"/>
    <w:rsid w:val="00D6473E"/>
    <w:rsid w:val="00D668AA"/>
    <w:rsid w:val="00D74375"/>
    <w:rsid w:val="00D74C84"/>
    <w:rsid w:val="00D75ABE"/>
    <w:rsid w:val="00D75C17"/>
    <w:rsid w:val="00D85E17"/>
    <w:rsid w:val="00D915E4"/>
    <w:rsid w:val="00D9546A"/>
    <w:rsid w:val="00D959D2"/>
    <w:rsid w:val="00DA2748"/>
    <w:rsid w:val="00DA7292"/>
    <w:rsid w:val="00DE40B9"/>
    <w:rsid w:val="00DE6E15"/>
    <w:rsid w:val="00DE710B"/>
    <w:rsid w:val="00DF171B"/>
    <w:rsid w:val="00DF1FDE"/>
    <w:rsid w:val="00DF36B0"/>
    <w:rsid w:val="00DF7A72"/>
    <w:rsid w:val="00E029F3"/>
    <w:rsid w:val="00E03F6C"/>
    <w:rsid w:val="00E11075"/>
    <w:rsid w:val="00E12323"/>
    <w:rsid w:val="00E16CC8"/>
    <w:rsid w:val="00E3441F"/>
    <w:rsid w:val="00E55797"/>
    <w:rsid w:val="00E56201"/>
    <w:rsid w:val="00E63B56"/>
    <w:rsid w:val="00E669E9"/>
    <w:rsid w:val="00E66D12"/>
    <w:rsid w:val="00E75103"/>
    <w:rsid w:val="00E846A6"/>
    <w:rsid w:val="00E85A48"/>
    <w:rsid w:val="00E92F82"/>
    <w:rsid w:val="00E947E7"/>
    <w:rsid w:val="00E94CE6"/>
    <w:rsid w:val="00E9554A"/>
    <w:rsid w:val="00E95A86"/>
    <w:rsid w:val="00E96134"/>
    <w:rsid w:val="00E97F59"/>
    <w:rsid w:val="00EA2FDE"/>
    <w:rsid w:val="00EB2946"/>
    <w:rsid w:val="00EB3BF9"/>
    <w:rsid w:val="00EC1561"/>
    <w:rsid w:val="00EC6344"/>
    <w:rsid w:val="00ED2E00"/>
    <w:rsid w:val="00ED42D4"/>
    <w:rsid w:val="00ED4E23"/>
    <w:rsid w:val="00ED552A"/>
    <w:rsid w:val="00ED557C"/>
    <w:rsid w:val="00ED66A8"/>
    <w:rsid w:val="00EE0EAF"/>
    <w:rsid w:val="00EE404B"/>
    <w:rsid w:val="00EE6B76"/>
    <w:rsid w:val="00EE7219"/>
    <w:rsid w:val="00EF07A3"/>
    <w:rsid w:val="00EF322E"/>
    <w:rsid w:val="00EF50C6"/>
    <w:rsid w:val="00F0522F"/>
    <w:rsid w:val="00F073FC"/>
    <w:rsid w:val="00F12F42"/>
    <w:rsid w:val="00F12F96"/>
    <w:rsid w:val="00F23808"/>
    <w:rsid w:val="00F254CE"/>
    <w:rsid w:val="00F3474F"/>
    <w:rsid w:val="00F358EC"/>
    <w:rsid w:val="00F36BE7"/>
    <w:rsid w:val="00F40A8A"/>
    <w:rsid w:val="00F415C1"/>
    <w:rsid w:val="00F41832"/>
    <w:rsid w:val="00F506F1"/>
    <w:rsid w:val="00F55D70"/>
    <w:rsid w:val="00F65E86"/>
    <w:rsid w:val="00F728F2"/>
    <w:rsid w:val="00F739B5"/>
    <w:rsid w:val="00F81378"/>
    <w:rsid w:val="00F8145B"/>
    <w:rsid w:val="00F84C19"/>
    <w:rsid w:val="00F84DB2"/>
    <w:rsid w:val="00F86D8B"/>
    <w:rsid w:val="00F91F18"/>
    <w:rsid w:val="00F96E15"/>
    <w:rsid w:val="00F96F61"/>
    <w:rsid w:val="00FA63D1"/>
    <w:rsid w:val="00FB032D"/>
    <w:rsid w:val="00FB06EF"/>
    <w:rsid w:val="00FB24E3"/>
    <w:rsid w:val="00FC10CE"/>
    <w:rsid w:val="00FC4CD4"/>
    <w:rsid w:val="00FC68FA"/>
    <w:rsid w:val="00FD3317"/>
    <w:rsid w:val="00FD64D5"/>
    <w:rsid w:val="00FE3E95"/>
    <w:rsid w:val="00FF1093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8B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6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274627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746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746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274627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627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74627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74627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74627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74627"/>
    <w:rPr>
      <w:rFonts w:ascii="XO Thames" w:eastAsia="Times New Roman" w:hAnsi="XO Thames" w:cs="Times New Roman"/>
      <w:b/>
      <w:color w:val="000000"/>
      <w:sz w:val="22"/>
      <w:szCs w:val="20"/>
    </w:rPr>
  </w:style>
  <w:style w:type="character" w:styleId="a3">
    <w:name w:val="Hyperlink"/>
    <w:basedOn w:val="a0"/>
    <w:link w:val="11"/>
    <w:uiPriority w:val="99"/>
    <w:unhideWhenUsed/>
    <w:rsid w:val="009A5BFB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3"/>
    <w:uiPriority w:val="99"/>
    <w:rsid w:val="00274627"/>
    <w:rPr>
      <w:rFonts w:ascii="Times New Roman" w:eastAsiaTheme="minorHAnsi" w:hAnsi="Times New Roman" w:cstheme="minorBidi"/>
      <w:color w:val="0000FF" w:themeColor="hyperlink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rsid w:val="00274627"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qFormat/>
    <w:rsid w:val="009A5BFB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6D2273"/>
    <w:rPr>
      <w:rFonts w:eastAsia="Times New Roman" w:cs="Times New Roman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A5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5BFB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A5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5BFB"/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link w:val="ConsPlusNormal1"/>
    <w:rsid w:val="0048789F"/>
    <w:pPr>
      <w:suppressAutoHyphens/>
      <w:autoSpaceDN w:val="0"/>
      <w:textAlignment w:val="baseline"/>
    </w:pPr>
    <w:rPr>
      <w:rFonts w:ascii="Arial" w:eastAsia="Arial" w:hAnsi="Arial" w:cs="Courier New"/>
      <w:kern w:val="3"/>
      <w:sz w:val="16"/>
      <w:szCs w:val="24"/>
      <w:lang w:eastAsia="zh-CN" w:bidi="hi-IN"/>
    </w:rPr>
  </w:style>
  <w:style w:type="character" w:customStyle="1" w:styleId="ConsPlusNormal1">
    <w:name w:val="ConsPlusNormal1"/>
    <w:link w:val="ConsPlusNormal"/>
    <w:locked/>
    <w:rsid w:val="00274627"/>
    <w:rPr>
      <w:rFonts w:ascii="Arial" w:eastAsia="Arial" w:hAnsi="Arial" w:cs="Courier New"/>
      <w:kern w:val="3"/>
      <w:sz w:val="16"/>
      <w:szCs w:val="24"/>
      <w:lang w:eastAsia="zh-CN" w:bidi="hi-IN"/>
    </w:rPr>
  </w:style>
  <w:style w:type="paragraph" w:styleId="aa">
    <w:name w:val="Balloon Text"/>
    <w:basedOn w:val="a"/>
    <w:link w:val="ab"/>
    <w:uiPriority w:val="99"/>
    <w:unhideWhenUsed/>
    <w:rsid w:val="001F4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F42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8B5396"/>
    <w:pPr>
      <w:ind w:right="-483"/>
      <w:jc w:val="both"/>
    </w:pPr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8B5396"/>
    <w:rPr>
      <w:rFonts w:eastAsia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2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22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Обычный1"/>
    <w:rsid w:val="00274627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746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2">
    <w:name w:val="Оглавление 2 Знак"/>
    <w:link w:val="21"/>
    <w:locked/>
    <w:rsid w:val="00274627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41">
    <w:name w:val="toc 4"/>
    <w:basedOn w:val="a"/>
    <w:next w:val="a"/>
    <w:link w:val="42"/>
    <w:rsid w:val="002746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274627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6">
    <w:name w:val="toc 6"/>
    <w:basedOn w:val="a"/>
    <w:next w:val="a"/>
    <w:link w:val="60"/>
    <w:rsid w:val="002746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274627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7">
    <w:name w:val="toc 7"/>
    <w:basedOn w:val="a"/>
    <w:next w:val="a"/>
    <w:link w:val="70"/>
    <w:rsid w:val="002746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274627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31">
    <w:name w:val="toc 3"/>
    <w:basedOn w:val="a"/>
    <w:next w:val="a"/>
    <w:link w:val="32"/>
    <w:rsid w:val="002746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274627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4">
    <w:name w:val="Знак сноски1"/>
    <w:basedOn w:val="12"/>
    <w:link w:val="ae"/>
    <w:uiPriority w:val="99"/>
    <w:rsid w:val="00274627"/>
    <w:rPr>
      <w:color w:val="auto"/>
      <w:sz w:val="20"/>
      <w:vertAlign w:val="superscript"/>
    </w:rPr>
  </w:style>
  <w:style w:type="character" w:styleId="ae">
    <w:name w:val="footnote reference"/>
    <w:link w:val="14"/>
    <w:uiPriority w:val="99"/>
    <w:rsid w:val="00274627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Footnote">
    <w:name w:val="Footnote"/>
    <w:basedOn w:val="a"/>
    <w:link w:val="Footnote1"/>
    <w:rsid w:val="00274627"/>
    <w:pPr>
      <w:widowControl w:val="0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274627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74627"/>
    <w:pPr>
      <w:spacing w:after="200" w:line="276" w:lineRule="auto"/>
    </w:pPr>
    <w:rPr>
      <w:rFonts w:ascii="XO Thames" w:hAnsi="XO Thames"/>
      <w:b/>
      <w:sz w:val="20"/>
      <w:szCs w:val="20"/>
    </w:rPr>
  </w:style>
  <w:style w:type="character" w:customStyle="1" w:styleId="16">
    <w:name w:val="Оглавление 1 Знак"/>
    <w:link w:val="15"/>
    <w:locked/>
    <w:rsid w:val="00274627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74627"/>
    <w:pPr>
      <w:spacing w:after="200" w:line="360" w:lineRule="auto"/>
    </w:pPr>
    <w:rPr>
      <w:rFonts w:ascii="XO Thames" w:eastAsia="Times New Roman" w:hAnsi="XO Thames" w:cs="Calibri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locked/>
    <w:rsid w:val="00274627"/>
    <w:rPr>
      <w:rFonts w:ascii="XO Thames" w:eastAsia="Times New Roman" w:hAnsi="XO Thames" w:cs="Calibri"/>
      <w:color w:val="000000"/>
      <w:sz w:val="22"/>
      <w:lang w:eastAsia="ru-RU"/>
    </w:rPr>
  </w:style>
  <w:style w:type="paragraph" w:styleId="9">
    <w:name w:val="toc 9"/>
    <w:basedOn w:val="a"/>
    <w:next w:val="a"/>
    <w:link w:val="90"/>
    <w:rsid w:val="002746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274627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8">
    <w:name w:val="toc 8"/>
    <w:basedOn w:val="a"/>
    <w:next w:val="a"/>
    <w:link w:val="80"/>
    <w:rsid w:val="002746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274627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onsPlusNonformat">
    <w:name w:val="ConsPlusNonformat"/>
    <w:link w:val="ConsPlusNonformat1"/>
    <w:rsid w:val="00274627"/>
    <w:pPr>
      <w:widowControl w:val="0"/>
    </w:pPr>
    <w:rPr>
      <w:rFonts w:ascii="Courier New" w:eastAsia="Times New Roman" w:hAnsi="Courier New" w:cs="Calibri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locked/>
    <w:rsid w:val="00274627"/>
    <w:rPr>
      <w:rFonts w:ascii="Courier New" w:eastAsia="Times New Roman" w:hAnsi="Courier New" w:cs="Calibri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74627"/>
    <w:pPr>
      <w:ind w:left="1418" w:hanging="1418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4627"/>
    <w:rPr>
      <w:rFonts w:eastAsia="Times New Roman" w:cs="Times New Roman"/>
      <w:szCs w:val="20"/>
    </w:rPr>
  </w:style>
  <w:style w:type="paragraph" w:styleId="51">
    <w:name w:val="toc 5"/>
    <w:basedOn w:val="a"/>
    <w:next w:val="a"/>
    <w:link w:val="52"/>
    <w:rsid w:val="002746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274627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onsPlusCell">
    <w:name w:val="ConsPlusCell"/>
    <w:link w:val="ConsPlusCell1"/>
    <w:rsid w:val="00274627"/>
    <w:rPr>
      <w:rFonts w:ascii="Courier New" w:eastAsia="Times New Roman" w:hAnsi="Courier New" w:cs="Calibri"/>
      <w:color w:val="000000"/>
      <w:sz w:val="22"/>
      <w:lang w:eastAsia="ru-RU"/>
    </w:rPr>
  </w:style>
  <w:style w:type="character" w:customStyle="1" w:styleId="ConsPlusCell1">
    <w:name w:val="ConsPlusCell1"/>
    <w:link w:val="ConsPlusCell"/>
    <w:locked/>
    <w:rsid w:val="00274627"/>
    <w:rPr>
      <w:rFonts w:ascii="Courier New" w:eastAsia="Times New Roman" w:hAnsi="Courier New" w:cs="Calibri"/>
      <w:color w:val="000000"/>
      <w:sz w:val="2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74627"/>
    <w:pPr>
      <w:spacing w:after="200" w:line="276" w:lineRule="auto"/>
    </w:pPr>
    <w:rPr>
      <w:rFonts w:ascii="XO Thames" w:hAnsi="XO Thames"/>
      <w:i/>
      <w:color w:val="616161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74627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74627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toc101">
    <w:name w:val="toc 101"/>
    <w:link w:val="toc10"/>
    <w:locked/>
    <w:rsid w:val="00274627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274627"/>
    <w:pPr>
      <w:spacing w:after="200" w:line="276" w:lineRule="auto"/>
    </w:pPr>
    <w:rPr>
      <w:rFonts w:ascii="XO Thames" w:hAnsi="XO Thames"/>
      <w:b/>
      <w:sz w:val="52"/>
      <w:szCs w:val="20"/>
    </w:rPr>
  </w:style>
  <w:style w:type="character" w:customStyle="1" w:styleId="af2">
    <w:name w:val="Название Знак"/>
    <w:basedOn w:val="a0"/>
    <w:link w:val="af1"/>
    <w:uiPriority w:val="10"/>
    <w:rsid w:val="00274627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74627"/>
    <w:pPr>
      <w:widowControl w:val="0"/>
    </w:pPr>
    <w:rPr>
      <w:rFonts w:eastAsia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74627"/>
    <w:rPr>
      <w:rFonts w:eastAsia="Times New Roman" w:cs="Times New Roman"/>
      <w:b/>
      <w:sz w:val="24"/>
      <w:lang w:eastAsia="ru-RU"/>
    </w:rPr>
  </w:style>
  <w:style w:type="paragraph" w:styleId="af3">
    <w:name w:val="footnote text"/>
    <w:basedOn w:val="a"/>
    <w:link w:val="af4"/>
    <w:rsid w:val="00274627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274627"/>
    <w:rPr>
      <w:rFonts w:eastAsia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274627"/>
    <w:rPr>
      <w:rFonts w:ascii="Arial" w:eastAsia="Times New Roman" w:hAnsi="Arial" w:cs="Times New Roman"/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274627"/>
    <w:pPr>
      <w:widowControl w:val="0"/>
    </w:pPr>
    <w:rPr>
      <w:rFonts w:ascii="Arial" w:hAnsi="Arial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274627"/>
    <w:rPr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274627"/>
    <w:rPr>
      <w:b/>
      <w:bCs/>
    </w:rPr>
  </w:style>
  <w:style w:type="character" w:customStyle="1" w:styleId="af9">
    <w:name w:val="Текст концевой сноски Знак"/>
    <w:basedOn w:val="a0"/>
    <w:link w:val="afa"/>
    <w:semiHidden/>
    <w:rsid w:val="00274627"/>
    <w:rPr>
      <w:rFonts w:eastAsia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2746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8B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B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5B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BFB"/>
    <w:rPr>
      <w:rFonts w:eastAsia="Times New Roman" w:cs="Times New Roman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A5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BFB"/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48789F"/>
    <w:pPr>
      <w:suppressAutoHyphens/>
      <w:autoSpaceDN w:val="0"/>
      <w:textAlignment w:val="baseline"/>
    </w:pPr>
    <w:rPr>
      <w:rFonts w:ascii="Arial" w:eastAsia="Arial" w:hAnsi="Arial" w:cs="Courier New"/>
      <w:kern w:val="3"/>
      <w:sz w:val="16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F42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AEE3-8506-459D-BB27-6DDD6BD1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/>
      <vt:lpstr>УТВЕРЖДЕНО</vt:lpstr>
      <vt:lpstr>    I. Общие положения</vt:lpstr>
      <vt:lpstr>    2. Категории риска причинения вреда (ущерба)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ПЕРЕЧЕНЬ</vt:lpstr>
      <vt:lpstr>показателей результативности и эффективности муниципального жилищного контроля</vt:lpstr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 Василий Викторович</dc:creator>
  <cp:lastModifiedBy>glavapos</cp:lastModifiedBy>
  <cp:revision>6</cp:revision>
  <cp:lastPrinted>2021-09-10T03:50:00Z</cp:lastPrinted>
  <dcterms:created xsi:type="dcterms:W3CDTF">2021-12-10T04:42:00Z</dcterms:created>
  <dcterms:modified xsi:type="dcterms:W3CDTF">2024-12-01T06:29:00Z</dcterms:modified>
</cp:coreProperties>
</file>