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2BB" w:rsidRDefault="00A562BB" w:rsidP="0075222B">
      <w:pPr>
        <w:spacing w:line="240" w:lineRule="auto"/>
        <w:jc w:val="center"/>
        <w:rPr>
          <w:rFonts w:ascii="Times New Roman" w:hAnsi="Times New Roman"/>
          <w:b/>
          <w:sz w:val="24"/>
          <w:szCs w:val="24"/>
        </w:rPr>
      </w:pPr>
      <w:bookmarkStart w:id="0" w:name="_GoBack"/>
      <w:r w:rsidRPr="00A562BB">
        <w:rPr>
          <w:rFonts w:ascii="Times New Roman" w:hAnsi="Times New Roman"/>
          <w:b/>
          <w:sz w:val="24"/>
          <w:szCs w:val="24"/>
        </w:rPr>
        <w:t xml:space="preserve">Методическое пособие для обучения (инструктирования) сотрудников </w:t>
      </w:r>
      <w:bookmarkEnd w:id="0"/>
      <w:r w:rsidRPr="00A562BB">
        <w:rPr>
          <w:rFonts w:ascii="Times New Roman" w:hAnsi="Times New Roman"/>
          <w:b/>
          <w:sz w:val="24"/>
          <w:szCs w:val="24"/>
        </w:rPr>
        <w:t xml:space="preserve">учреждений </w:t>
      </w:r>
      <w:r>
        <w:rPr>
          <w:rFonts w:ascii="Times New Roman" w:hAnsi="Times New Roman"/>
          <w:b/>
          <w:sz w:val="24"/>
          <w:szCs w:val="24"/>
        </w:rPr>
        <w:t>и</w:t>
      </w:r>
      <w:r w:rsidRPr="00A562BB">
        <w:rPr>
          <w:rFonts w:ascii="Times New Roman" w:hAnsi="Times New Roman"/>
          <w:b/>
          <w:sz w:val="24"/>
          <w:szCs w:val="24"/>
        </w:rPr>
        <w:t xml:space="preserve"> организаций по вопросам обеспечения доступности для инвалидов услуг и объектов, на которых они предоставляются, </w:t>
      </w:r>
    </w:p>
    <w:p w:rsidR="0075222B" w:rsidRDefault="00A562BB" w:rsidP="0075222B">
      <w:pPr>
        <w:spacing w:line="240" w:lineRule="auto"/>
        <w:jc w:val="center"/>
        <w:rPr>
          <w:rFonts w:ascii="Times New Roman" w:hAnsi="Times New Roman"/>
          <w:b/>
          <w:sz w:val="24"/>
          <w:szCs w:val="24"/>
        </w:rPr>
      </w:pPr>
      <w:r w:rsidRPr="00A562BB">
        <w:rPr>
          <w:rFonts w:ascii="Times New Roman" w:hAnsi="Times New Roman"/>
          <w:b/>
          <w:sz w:val="24"/>
          <w:szCs w:val="24"/>
        </w:rPr>
        <w:t>оказания при этом необходимой помощи</w:t>
      </w:r>
    </w:p>
    <w:p w:rsidR="00A562BB" w:rsidRPr="0075222B" w:rsidRDefault="00A562BB" w:rsidP="0075222B">
      <w:pPr>
        <w:spacing w:line="240" w:lineRule="auto"/>
        <w:jc w:val="center"/>
        <w:rPr>
          <w:rFonts w:ascii="Times New Roman" w:hAnsi="Times New Roman"/>
          <w:b/>
          <w:color w:val="FF0000"/>
          <w:sz w:val="24"/>
          <w:szCs w:val="24"/>
        </w:rPr>
      </w:pPr>
    </w:p>
    <w:p w:rsidR="00481015" w:rsidRPr="0075222B" w:rsidRDefault="00481015" w:rsidP="0075222B">
      <w:pPr>
        <w:spacing w:line="240" w:lineRule="auto"/>
        <w:rPr>
          <w:rFonts w:ascii="Times New Roman" w:hAnsi="Times New Roman"/>
          <w:sz w:val="24"/>
          <w:szCs w:val="24"/>
        </w:rPr>
      </w:pPr>
      <w:r w:rsidRPr="0075222B">
        <w:rPr>
          <w:rFonts w:ascii="Times New Roman" w:hAnsi="Times New Roman"/>
          <w:sz w:val="24"/>
          <w:szCs w:val="24"/>
        </w:rPr>
        <w:t>Ознакомиться с Методикой можно на:  официальном сайте Минтруда РФ </w:t>
      </w:r>
      <w:hyperlink r:id="rId5" w:history="1">
        <w:r w:rsidRPr="0075222B">
          <w:rPr>
            <w:rStyle w:val="a3"/>
            <w:rFonts w:ascii="Times New Roman" w:hAnsi="Times New Roman"/>
            <w:sz w:val="24"/>
            <w:szCs w:val="24"/>
          </w:rPr>
          <w:t>http://www.rosmintrud.ru/docs/mintrud/handicapped/108</w:t>
        </w:r>
      </w:hyperlink>
      <w:r w:rsidR="0075222B">
        <w:rPr>
          <w:rFonts w:ascii="Times New Roman" w:hAnsi="Times New Roman"/>
          <w:sz w:val="24"/>
          <w:szCs w:val="24"/>
        </w:rPr>
        <w:t>.</w:t>
      </w:r>
      <w:r w:rsidRPr="0075222B">
        <w:rPr>
          <w:rFonts w:ascii="Times New Roman" w:hAnsi="Times New Roman"/>
          <w:sz w:val="24"/>
          <w:szCs w:val="24"/>
        </w:rPr>
        <w:t> </w:t>
      </w:r>
    </w:p>
    <w:p w:rsidR="00481015" w:rsidRPr="0075222B" w:rsidRDefault="00481015" w:rsidP="0075222B">
      <w:pPr>
        <w:spacing w:line="240" w:lineRule="auto"/>
        <w:rPr>
          <w:rFonts w:ascii="Times New Roman" w:hAnsi="Times New Roman"/>
          <w:sz w:val="24"/>
          <w:szCs w:val="24"/>
        </w:rPr>
      </w:pPr>
      <w:r w:rsidRPr="0075222B">
        <w:rPr>
          <w:rFonts w:ascii="Times New Roman" w:hAnsi="Times New Roman"/>
          <w:sz w:val="24"/>
          <w:szCs w:val="24"/>
        </w:rPr>
        <w:t> Методика содержит общие вопросы этики общения с инвалидами, информацию о технических средствах обеспечения доступности объектов для маломобильных граждан. В методике имеются инструкции по таким направлениям как, обеспечение пользования и доступности общественного транспорта, услуг связи, организаций торговли и общественного питания, жилищно-коммунальных услуг, организаций спорта, объектов туризма и других сфер деятельности инвалидов. </w:t>
      </w:r>
    </w:p>
    <w:p w:rsidR="00481015" w:rsidRPr="0075222B" w:rsidRDefault="00481015" w:rsidP="0075222B">
      <w:pPr>
        <w:spacing w:line="240" w:lineRule="auto"/>
        <w:rPr>
          <w:rFonts w:ascii="Times New Roman" w:hAnsi="Times New Roman"/>
          <w:sz w:val="24"/>
          <w:szCs w:val="24"/>
        </w:rPr>
      </w:pPr>
      <w:r w:rsidRPr="0075222B">
        <w:rPr>
          <w:rFonts w:ascii="Times New Roman" w:hAnsi="Times New Roman"/>
          <w:sz w:val="24"/>
          <w:szCs w:val="24"/>
        </w:rPr>
        <w:t>В методике содерж</w:t>
      </w:r>
      <w:r w:rsidR="0075222B">
        <w:rPr>
          <w:rFonts w:ascii="Times New Roman" w:hAnsi="Times New Roman"/>
          <w:sz w:val="24"/>
          <w:szCs w:val="24"/>
        </w:rPr>
        <w:t>а</w:t>
      </w:r>
      <w:r w:rsidRPr="0075222B">
        <w:rPr>
          <w:rFonts w:ascii="Times New Roman" w:hAnsi="Times New Roman"/>
          <w:sz w:val="24"/>
          <w:szCs w:val="24"/>
        </w:rPr>
        <w:t>тся список рекомендуемой литературы и вопросы для тестового контроля. </w:t>
      </w:r>
    </w:p>
    <w:p w:rsidR="00481015" w:rsidRPr="0075222B" w:rsidRDefault="00481015" w:rsidP="0075222B">
      <w:pPr>
        <w:spacing w:line="240" w:lineRule="auto"/>
        <w:rPr>
          <w:rFonts w:ascii="Times New Roman" w:hAnsi="Times New Roman"/>
          <w:sz w:val="24"/>
          <w:szCs w:val="24"/>
        </w:rPr>
      </w:pPr>
      <w:r w:rsidRPr="0075222B">
        <w:rPr>
          <w:rFonts w:ascii="Times New Roman" w:hAnsi="Times New Roman"/>
          <w:sz w:val="24"/>
          <w:szCs w:val="24"/>
        </w:rPr>
        <w:t xml:space="preserve"> С 1 января </w:t>
      </w:r>
      <w:smartTag w:uri="urn:schemas-microsoft-com:office:smarttags" w:element="metricconverter">
        <w:smartTagPr>
          <w:attr w:name="ProductID" w:val="2016 г"/>
        </w:smartTagPr>
        <w:r w:rsidRPr="0075222B">
          <w:rPr>
            <w:rFonts w:ascii="Times New Roman" w:hAnsi="Times New Roman"/>
            <w:sz w:val="24"/>
            <w:szCs w:val="24"/>
          </w:rPr>
          <w:t>2016 г</w:t>
        </w:r>
      </w:smartTag>
      <w:r w:rsidRPr="0075222B">
        <w:rPr>
          <w:rFonts w:ascii="Times New Roman" w:hAnsi="Times New Roman"/>
          <w:sz w:val="24"/>
          <w:szCs w:val="24"/>
        </w:rPr>
        <w:t>. вступ</w:t>
      </w:r>
      <w:r w:rsidR="0075222B">
        <w:rPr>
          <w:rFonts w:ascii="Times New Roman" w:hAnsi="Times New Roman"/>
          <w:sz w:val="24"/>
          <w:szCs w:val="24"/>
        </w:rPr>
        <w:t>или</w:t>
      </w:r>
      <w:r w:rsidRPr="0075222B">
        <w:rPr>
          <w:rFonts w:ascii="Times New Roman" w:hAnsi="Times New Roman"/>
          <w:sz w:val="24"/>
          <w:szCs w:val="24"/>
        </w:rPr>
        <w:t xml:space="preserve"> в силу основные положения Федерального закона от </w:t>
      </w:r>
      <w:r w:rsidR="0075222B">
        <w:rPr>
          <w:rFonts w:ascii="Times New Roman" w:hAnsi="Times New Roman"/>
          <w:sz w:val="24"/>
          <w:szCs w:val="24"/>
        </w:rPr>
        <w:t>01.12.</w:t>
      </w:r>
      <w:r w:rsidRPr="0075222B">
        <w:rPr>
          <w:rFonts w:ascii="Times New Roman" w:hAnsi="Times New Roman"/>
          <w:sz w:val="24"/>
          <w:szCs w:val="24"/>
        </w:rPr>
        <w:t xml:space="preserve">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Этим Законом и другими нормативно-правовыми актами </w:t>
      </w:r>
      <w:proofErr w:type="gramStart"/>
      <w:r w:rsidRPr="0075222B">
        <w:rPr>
          <w:rFonts w:ascii="Times New Roman" w:hAnsi="Times New Roman"/>
          <w:sz w:val="24"/>
          <w:szCs w:val="24"/>
        </w:rPr>
        <w:t>в течение последних нескольких лет в Российской Федерации с целью реализации положений Конвенции о правах инвалидов создана обновленная правовая база для создания</w:t>
      </w:r>
      <w:proofErr w:type="gramEnd"/>
      <w:r w:rsidRPr="0075222B">
        <w:rPr>
          <w:rFonts w:ascii="Times New Roman" w:hAnsi="Times New Roman"/>
          <w:sz w:val="24"/>
          <w:szCs w:val="24"/>
        </w:rPr>
        <w:t xml:space="preserve"> доступной среды для инвалидов.</w:t>
      </w:r>
    </w:p>
    <w:p w:rsidR="00481015" w:rsidRPr="0075222B" w:rsidRDefault="00481015" w:rsidP="0075222B">
      <w:pPr>
        <w:spacing w:line="240" w:lineRule="auto"/>
        <w:rPr>
          <w:rFonts w:ascii="Times New Roman" w:hAnsi="Times New Roman"/>
          <w:sz w:val="24"/>
          <w:szCs w:val="24"/>
        </w:rPr>
      </w:pPr>
      <w:r w:rsidRPr="0075222B">
        <w:rPr>
          <w:rFonts w:ascii="Times New Roman" w:hAnsi="Times New Roman"/>
          <w:sz w:val="24"/>
          <w:szCs w:val="24"/>
        </w:rPr>
        <w:t xml:space="preserve">  Основным международным документом, устанавливающим права инвалидов во всем мире, является Конвенция о правах инвалидов, принятая Генеральной Ассамблеей ООН 13 декабря </w:t>
      </w:r>
      <w:smartTag w:uri="urn:schemas-microsoft-com:office:smarttags" w:element="metricconverter">
        <w:smartTagPr>
          <w:attr w:name="ProductID" w:val="2006 г"/>
        </w:smartTagPr>
        <w:r w:rsidRPr="0075222B">
          <w:rPr>
            <w:rFonts w:ascii="Times New Roman" w:hAnsi="Times New Roman"/>
            <w:sz w:val="24"/>
            <w:szCs w:val="24"/>
          </w:rPr>
          <w:t>2006 г</w:t>
        </w:r>
      </w:smartTag>
      <w:r w:rsidRPr="0075222B">
        <w:rPr>
          <w:rFonts w:ascii="Times New Roman" w:hAnsi="Times New Roman"/>
          <w:sz w:val="24"/>
          <w:szCs w:val="24"/>
        </w:rPr>
        <w:t>. </w:t>
      </w:r>
    </w:p>
    <w:p w:rsidR="00481015" w:rsidRPr="0075222B" w:rsidRDefault="00481015" w:rsidP="0075222B">
      <w:pPr>
        <w:spacing w:line="240" w:lineRule="auto"/>
        <w:rPr>
          <w:rFonts w:ascii="Times New Roman" w:hAnsi="Times New Roman"/>
          <w:sz w:val="24"/>
          <w:szCs w:val="24"/>
        </w:rPr>
      </w:pPr>
      <w:r w:rsidRPr="0075222B">
        <w:rPr>
          <w:rFonts w:ascii="Times New Roman" w:hAnsi="Times New Roman"/>
          <w:sz w:val="24"/>
          <w:szCs w:val="24"/>
        </w:rPr>
        <w:t>Данная Конвенция после ратификации ее Российской Федерацией 25</w:t>
      </w:r>
      <w:r w:rsidR="0075222B">
        <w:rPr>
          <w:rFonts w:ascii="Times New Roman" w:hAnsi="Times New Roman"/>
          <w:sz w:val="24"/>
          <w:szCs w:val="24"/>
        </w:rPr>
        <w:t>.09.</w:t>
      </w:r>
      <w:r w:rsidRPr="0075222B">
        <w:rPr>
          <w:rFonts w:ascii="Times New Roman" w:hAnsi="Times New Roman"/>
          <w:sz w:val="24"/>
          <w:szCs w:val="24"/>
        </w:rPr>
        <w:t>2012 в соответствии со статьей 15 Конституции РФ стала частью российского законодательства. Ее применение на территории нашей страны осуществляется путем принятия государственными органами нормативно-правовых актов, конкретизирующих способы реализации конкретных положений Конвенции.</w:t>
      </w:r>
    </w:p>
    <w:p w:rsidR="00481015" w:rsidRPr="0075222B" w:rsidRDefault="00481015" w:rsidP="0075222B">
      <w:pPr>
        <w:spacing w:line="240" w:lineRule="auto"/>
        <w:rPr>
          <w:rFonts w:ascii="Times New Roman" w:hAnsi="Times New Roman"/>
          <w:sz w:val="24"/>
          <w:szCs w:val="24"/>
        </w:rPr>
      </w:pPr>
      <w:r w:rsidRPr="0075222B">
        <w:rPr>
          <w:rFonts w:ascii="Times New Roman" w:hAnsi="Times New Roman"/>
          <w:sz w:val="24"/>
          <w:szCs w:val="24"/>
        </w:rPr>
        <w:t> В статье 1 Конвенции установлено, что ее цель заключается в поощрении, защите и обеспечении полного и равного осуществления всеми инвалидами всех прав человека и основных свобод, а также в поощрении уважения присущего им достоинства. Для достижения этой цели в статье 3 Конвенции закреплен ряд принципов, на которых базируются все ее остальные положения. К этим принципам, в частности, относятся: полное и эффективное вовлечение и включение в общество; равенство возможностей; не дискриминация; доступность. </w:t>
      </w:r>
    </w:p>
    <w:p w:rsidR="00481015" w:rsidRPr="0075222B" w:rsidRDefault="00481015" w:rsidP="0075222B">
      <w:pPr>
        <w:spacing w:line="240" w:lineRule="auto"/>
        <w:rPr>
          <w:rFonts w:ascii="Times New Roman" w:hAnsi="Times New Roman"/>
          <w:sz w:val="24"/>
          <w:szCs w:val="24"/>
        </w:rPr>
      </w:pPr>
      <w:r w:rsidRPr="0075222B">
        <w:rPr>
          <w:rFonts w:ascii="Times New Roman" w:hAnsi="Times New Roman"/>
          <w:b/>
          <w:bCs/>
          <w:sz w:val="24"/>
          <w:szCs w:val="24"/>
        </w:rPr>
        <w:t>Этика общения с инвалидами.  Понятие «этика». Философия независимой жизни. Декларация независимости инвалида. </w:t>
      </w:r>
    </w:p>
    <w:p w:rsidR="00481015" w:rsidRPr="0075222B" w:rsidRDefault="00481015" w:rsidP="0075222B">
      <w:pPr>
        <w:spacing w:line="240" w:lineRule="auto"/>
        <w:rPr>
          <w:rFonts w:ascii="Times New Roman" w:hAnsi="Times New Roman"/>
          <w:sz w:val="24"/>
          <w:szCs w:val="24"/>
        </w:rPr>
      </w:pPr>
      <w:r w:rsidRPr="0075222B">
        <w:rPr>
          <w:rFonts w:ascii="Times New Roman" w:hAnsi="Times New Roman"/>
          <w:sz w:val="24"/>
          <w:szCs w:val="24"/>
        </w:rPr>
        <w:t xml:space="preserve">Важной составляющей деятельности по обеспечению доступности зданий, сооружений и предоставляемых населению услуг является соблюдение этических правил общения с инвалидами. Этика – учение о морали, нравственности. Термин «этика» впервые употребил Аристотель (384-322 до н.э.) для обозначения практической философии, которая должна дать ответ на вопрос, что мы должны делать, чтобы совершать правильные нравственные поступки. </w:t>
      </w:r>
      <w:proofErr w:type="gramStart"/>
      <w:r w:rsidRPr="0075222B">
        <w:rPr>
          <w:rFonts w:ascii="Times New Roman" w:hAnsi="Times New Roman"/>
          <w:sz w:val="24"/>
          <w:szCs w:val="24"/>
        </w:rPr>
        <w:t>Важнейшими категориями этики являются: «добро», «зло», «справедливость», «благо», «ответственность», «долг», «совесть» и т.д.</w:t>
      </w:r>
      <w:proofErr w:type="gramEnd"/>
      <w:r w:rsidRPr="0075222B">
        <w:rPr>
          <w:rFonts w:ascii="Times New Roman" w:hAnsi="Times New Roman"/>
          <w:sz w:val="24"/>
          <w:szCs w:val="24"/>
        </w:rPr>
        <w:t xml:space="preserve"> Составной частью этики является профессиональная этика – совокупность морально-этических и нравственных норм и модель поведения специалиста в соответствующей профессиональной сфере. </w:t>
      </w:r>
    </w:p>
    <w:p w:rsidR="00481015" w:rsidRPr="0075222B" w:rsidRDefault="00481015" w:rsidP="0075222B">
      <w:pPr>
        <w:spacing w:line="240" w:lineRule="auto"/>
        <w:rPr>
          <w:rFonts w:ascii="Times New Roman" w:hAnsi="Times New Roman"/>
          <w:sz w:val="24"/>
          <w:szCs w:val="24"/>
        </w:rPr>
      </w:pPr>
      <w:r w:rsidRPr="0075222B">
        <w:rPr>
          <w:rFonts w:ascii="Times New Roman" w:hAnsi="Times New Roman"/>
          <w:sz w:val="24"/>
          <w:szCs w:val="24"/>
        </w:rPr>
        <w:t xml:space="preserve">Профессиональная, или так называемая деловая этика призвана регулировать деятельность специалиста в сфере служебных отношений, в том числе к субъектам своего труда. Профессиональная этика для каждого из специалистов – не просто формальное требование, а главенствующий принцип ежедневной деятельности. Быть носителем этических принципов важно по нескольким причинам: соблюдение профессиональной </w:t>
      </w:r>
      <w:r w:rsidRPr="0075222B">
        <w:rPr>
          <w:rFonts w:ascii="Times New Roman" w:hAnsi="Times New Roman"/>
          <w:sz w:val="24"/>
          <w:szCs w:val="24"/>
        </w:rPr>
        <w:lastRenderedPageBreak/>
        <w:t>этики ведет к успешному оказанию гражданам услуг, характерных для сферы деятельности учреждения, созданию и поддержанию репутации учреждения, а также формированию положительной культуры в учреждении или организации. </w:t>
      </w:r>
    </w:p>
    <w:p w:rsidR="00481015" w:rsidRPr="0075222B" w:rsidRDefault="00481015" w:rsidP="0075222B">
      <w:pPr>
        <w:spacing w:line="240" w:lineRule="auto"/>
        <w:rPr>
          <w:rFonts w:ascii="Times New Roman" w:hAnsi="Times New Roman"/>
          <w:sz w:val="24"/>
          <w:szCs w:val="24"/>
        </w:rPr>
      </w:pPr>
      <w:r w:rsidRPr="0075222B">
        <w:rPr>
          <w:rFonts w:ascii="Times New Roman" w:hAnsi="Times New Roman"/>
          <w:b/>
          <w:bCs/>
          <w:sz w:val="24"/>
          <w:szCs w:val="24"/>
        </w:rPr>
        <w:t>Правила этикета при общении с инвалидами </w:t>
      </w:r>
    </w:p>
    <w:p w:rsidR="00481015" w:rsidRPr="0075222B" w:rsidRDefault="00481015" w:rsidP="0075222B">
      <w:pPr>
        <w:spacing w:line="240" w:lineRule="auto"/>
        <w:rPr>
          <w:rFonts w:ascii="Times New Roman" w:hAnsi="Times New Roman"/>
          <w:sz w:val="24"/>
          <w:szCs w:val="24"/>
        </w:rPr>
      </w:pPr>
      <w:r w:rsidRPr="0075222B">
        <w:rPr>
          <w:rFonts w:ascii="Times New Roman" w:hAnsi="Times New Roman"/>
          <w:sz w:val="24"/>
          <w:szCs w:val="24"/>
        </w:rPr>
        <w:t>Работниками организаций, предоставляющих услуги населению, должна быть оказана помощь инвалидам в преодолении барьеров, мешающих получению ими услуг наравне с другими лицами. Совокупность способностей, знаний и умений, необходимых для эффективного общения при оказании помощи инвалидам в преодолении барьеров называется коммуникативная эффективность. </w:t>
      </w:r>
    </w:p>
    <w:p w:rsidR="00481015" w:rsidRPr="0075222B" w:rsidRDefault="00481015" w:rsidP="0075222B">
      <w:pPr>
        <w:spacing w:line="240" w:lineRule="auto"/>
        <w:rPr>
          <w:rFonts w:ascii="Times New Roman" w:hAnsi="Times New Roman"/>
          <w:sz w:val="24"/>
          <w:szCs w:val="24"/>
        </w:rPr>
      </w:pPr>
      <w:r w:rsidRPr="0075222B">
        <w:rPr>
          <w:rFonts w:ascii="Times New Roman" w:hAnsi="Times New Roman"/>
          <w:sz w:val="24"/>
          <w:szCs w:val="24"/>
        </w:rPr>
        <w:t xml:space="preserve">Коммуникация (общение) рассматривается как важнейшая сторона любой деятельности, во многом обеспечивающая ее успех и продуктивность. Коммуникативная компетентность необходима каждому. Для специалистов профессионально значимыми являются умения правильно </w:t>
      </w:r>
      <w:proofErr w:type="gramStart"/>
      <w:r w:rsidRPr="0075222B">
        <w:rPr>
          <w:rFonts w:ascii="Times New Roman" w:hAnsi="Times New Roman"/>
          <w:sz w:val="24"/>
          <w:szCs w:val="24"/>
        </w:rPr>
        <w:t>воспринимать и понимать</w:t>
      </w:r>
      <w:proofErr w:type="gramEnd"/>
      <w:r w:rsidRPr="0075222B">
        <w:rPr>
          <w:rFonts w:ascii="Times New Roman" w:hAnsi="Times New Roman"/>
          <w:sz w:val="24"/>
          <w:szCs w:val="24"/>
        </w:rPr>
        <w:t xml:space="preserve"> другого человека, грамотно оказывать услуги в учреждении или организации. </w:t>
      </w:r>
    </w:p>
    <w:p w:rsidR="00481015" w:rsidRPr="0075222B" w:rsidRDefault="00481015" w:rsidP="0075222B">
      <w:pPr>
        <w:spacing w:line="240" w:lineRule="auto"/>
        <w:rPr>
          <w:rFonts w:ascii="Times New Roman" w:hAnsi="Times New Roman"/>
          <w:sz w:val="24"/>
          <w:szCs w:val="24"/>
        </w:rPr>
      </w:pPr>
      <w:r w:rsidRPr="0075222B">
        <w:rPr>
          <w:rFonts w:ascii="Times New Roman" w:hAnsi="Times New Roman"/>
          <w:sz w:val="24"/>
          <w:szCs w:val="24"/>
        </w:rPr>
        <w:t> Развитие коммуникативных умений складывается из следующих основных навыков: </w:t>
      </w:r>
    </w:p>
    <w:p w:rsidR="00481015" w:rsidRPr="0075222B" w:rsidRDefault="0075222B" w:rsidP="0075222B">
      <w:pPr>
        <w:spacing w:line="240" w:lineRule="auto"/>
        <w:rPr>
          <w:rFonts w:ascii="Times New Roman" w:hAnsi="Times New Roman"/>
          <w:sz w:val="24"/>
          <w:szCs w:val="24"/>
        </w:rPr>
      </w:pPr>
      <w:r>
        <w:rPr>
          <w:rFonts w:ascii="Times New Roman" w:hAnsi="Times New Roman"/>
          <w:sz w:val="24"/>
          <w:szCs w:val="24"/>
        </w:rPr>
        <w:t>-</w:t>
      </w:r>
      <w:r w:rsidR="00481015" w:rsidRPr="0075222B">
        <w:rPr>
          <w:rFonts w:ascii="Times New Roman" w:hAnsi="Times New Roman"/>
          <w:sz w:val="24"/>
          <w:szCs w:val="24"/>
        </w:rPr>
        <w:t xml:space="preserve"> избегать конфликтных ситуаций;</w:t>
      </w:r>
    </w:p>
    <w:p w:rsidR="00481015" w:rsidRPr="0075222B" w:rsidRDefault="0075222B" w:rsidP="0075222B">
      <w:pPr>
        <w:spacing w:line="240" w:lineRule="auto"/>
        <w:rPr>
          <w:rFonts w:ascii="Times New Roman" w:hAnsi="Times New Roman"/>
          <w:sz w:val="24"/>
          <w:szCs w:val="24"/>
        </w:rPr>
      </w:pPr>
      <w:r>
        <w:rPr>
          <w:rFonts w:ascii="Times New Roman" w:hAnsi="Times New Roman"/>
          <w:sz w:val="24"/>
          <w:szCs w:val="24"/>
        </w:rPr>
        <w:t>-</w:t>
      </w:r>
      <w:r w:rsidR="00481015" w:rsidRPr="0075222B">
        <w:rPr>
          <w:rFonts w:ascii="Times New Roman" w:hAnsi="Times New Roman"/>
          <w:sz w:val="24"/>
          <w:szCs w:val="24"/>
        </w:rPr>
        <w:t xml:space="preserve"> внимательно слушать инвалида и слышать его; </w:t>
      </w:r>
    </w:p>
    <w:p w:rsidR="00481015" w:rsidRPr="0075222B" w:rsidRDefault="0075222B" w:rsidP="0075222B">
      <w:pPr>
        <w:spacing w:line="240" w:lineRule="auto"/>
        <w:rPr>
          <w:rFonts w:ascii="Times New Roman" w:hAnsi="Times New Roman"/>
          <w:sz w:val="24"/>
          <w:szCs w:val="24"/>
        </w:rPr>
      </w:pPr>
      <w:r>
        <w:rPr>
          <w:rFonts w:ascii="Times New Roman" w:hAnsi="Times New Roman"/>
          <w:sz w:val="24"/>
          <w:szCs w:val="24"/>
        </w:rPr>
        <w:t>-</w:t>
      </w:r>
      <w:r w:rsidR="00481015" w:rsidRPr="0075222B">
        <w:rPr>
          <w:rFonts w:ascii="Times New Roman" w:hAnsi="Times New Roman"/>
          <w:sz w:val="24"/>
          <w:szCs w:val="24"/>
        </w:rPr>
        <w:t xml:space="preserve"> регулировать собственные эмоции, возникающие в процессе взаимодействия; </w:t>
      </w:r>
    </w:p>
    <w:p w:rsidR="00481015" w:rsidRPr="0075222B" w:rsidRDefault="0075222B" w:rsidP="0075222B">
      <w:pPr>
        <w:spacing w:line="240" w:lineRule="auto"/>
        <w:rPr>
          <w:rFonts w:ascii="Times New Roman" w:hAnsi="Times New Roman"/>
          <w:sz w:val="24"/>
          <w:szCs w:val="24"/>
        </w:rPr>
      </w:pPr>
      <w:r>
        <w:rPr>
          <w:rFonts w:ascii="Times New Roman" w:hAnsi="Times New Roman"/>
          <w:sz w:val="24"/>
          <w:szCs w:val="24"/>
        </w:rPr>
        <w:t>-</w:t>
      </w:r>
      <w:r w:rsidR="00481015" w:rsidRPr="0075222B">
        <w:rPr>
          <w:rFonts w:ascii="Times New Roman" w:hAnsi="Times New Roman"/>
          <w:sz w:val="24"/>
          <w:szCs w:val="24"/>
        </w:rPr>
        <w:t xml:space="preserve"> обеспечивать высокую культуру и этику взаимоотношений; </w:t>
      </w:r>
    </w:p>
    <w:p w:rsidR="00481015" w:rsidRPr="0075222B" w:rsidRDefault="0075222B" w:rsidP="0075222B">
      <w:pPr>
        <w:spacing w:line="240" w:lineRule="auto"/>
        <w:rPr>
          <w:rFonts w:ascii="Times New Roman" w:hAnsi="Times New Roman"/>
          <w:sz w:val="24"/>
          <w:szCs w:val="24"/>
        </w:rPr>
      </w:pPr>
      <w:r>
        <w:rPr>
          <w:rFonts w:ascii="Times New Roman" w:hAnsi="Times New Roman"/>
          <w:sz w:val="24"/>
          <w:szCs w:val="24"/>
        </w:rPr>
        <w:t>-</w:t>
      </w:r>
      <w:r w:rsidR="00481015" w:rsidRPr="0075222B">
        <w:rPr>
          <w:rFonts w:ascii="Times New Roman" w:hAnsi="Times New Roman"/>
          <w:sz w:val="24"/>
          <w:szCs w:val="24"/>
        </w:rPr>
        <w:t xml:space="preserve"> цивилизовано противостоять манипулированию. </w:t>
      </w:r>
    </w:p>
    <w:p w:rsidR="00481015" w:rsidRPr="0075222B" w:rsidRDefault="00481015" w:rsidP="0075222B">
      <w:pPr>
        <w:spacing w:line="240" w:lineRule="auto"/>
        <w:rPr>
          <w:rFonts w:ascii="Times New Roman" w:hAnsi="Times New Roman"/>
          <w:sz w:val="24"/>
          <w:szCs w:val="24"/>
        </w:rPr>
      </w:pPr>
      <w:r w:rsidRPr="0075222B">
        <w:rPr>
          <w:rFonts w:ascii="Times New Roman" w:hAnsi="Times New Roman"/>
          <w:sz w:val="24"/>
          <w:szCs w:val="24"/>
        </w:rPr>
        <w:t>Существуют общие правила этикета при общении с инвалидами</w:t>
      </w:r>
      <w:proofErr w:type="gramStart"/>
      <w:r w:rsidRPr="0075222B">
        <w:rPr>
          <w:rFonts w:ascii="Times New Roman" w:hAnsi="Times New Roman"/>
          <w:sz w:val="24"/>
          <w:szCs w:val="24"/>
        </w:rPr>
        <w:t xml:space="preserve"> ,</w:t>
      </w:r>
      <w:proofErr w:type="gramEnd"/>
      <w:r w:rsidRPr="0075222B">
        <w:rPr>
          <w:rFonts w:ascii="Times New Roman" w:hAnsi="Times New Roman"/>
          <w:sz w:val="24"/>
          <w:szCs w:val="24"/>
        </w:rPr>
        <w:t xml:space="preserve"> которыми могут воспользоваться работники организаций, предоставляющих услуги населению, в зависимости от конкретной ситуации: </w:t>
      </w:r>
    </w:p>
    <w:p w:rsidR="00481015" w:rsidRPr="0075222B" w:rsidRDefault="00481015" w:rsidP="0075222B">
      <w:pPr>
        <w:spacing w:line="240" w:lineRule="auto"/>
        <w:rPr>
          <w:rFonts w:ascii="Times New Roman" w:hAnsi="Times New Roman"/>
          <w:sz w:val="24"/>
          <w:szCs w:val="24"/>
        </w:rPr>
      </w:pPr>
      <w:r w:rsidRPr="0075222B">
        <w:rPr>
          <w:rFonts w:ascii="Times New Roman" w:hAnsi="Times New Roman"/>
          <w:sz w:val="24"/>
          <w:szCs w:val="24"/>
        </w:rPr>
        <w:t xml:space="preserve">1.Обращение к человеку: когда вы разговариваете с инвалидом, обращайтесь непосредственно к нему, а не к сопровождающему или </w:t>
      </w:r>
      <w:proofErr w:type="spellStart"/>
      <w:r w:rsidRPr="0075222B">
        <w:rPr>
          <w:rFonts w:ascii="Times New Roman" w:hAnsi="Times New Roman"/>
          <w:sz w:val="24"/>
          <w:szCs w:val="24"/>
        </w:rPr>
        <w:t>сурдопереводчику</w:t>
      </w:r>
      <w:proofErr w:type="spellEnd"/>
      <w:r w:rsidRPr="0075222B">
        <w:rPr>
          <w:rFonts w:ascii="Times New Roman" w:hAnsi="Times New Roman"/>
          <w:sz w:val="24"/>
          <w:szCs w:val="24"/>
        </w:rPr>
        <w:t>, которые присутствуют при разговоре. </w:t>
      </w:r>
    </w:p>
    <w:p w:rsidR="00481015" w:rsidRPr="0075222B" w:rsidRDefault="00481015" w:rsidP="0075222B">
      <w:pPr>
        <w:spacing w:line="240" w:lineRule="auto"/>
        <w:rPr>
          <w:rFonts w:ascii="Times New Roman" w:hAnsi="Times New Roman"/>
          <w:sz w:val="24"/>
          <w:szCs w:val="24"/>
        </w:rPr>
      </w:pPr>
      <w:r w:rsidRPr="0075222B">
        <w:rPr>
          <w:rFonts w:ascii="Times New Roman" w:hAnsi="Times New Roman"/>
          <w:sz w:val="24"/>
          <w:szCs w:val="24"/>
        </w:rPr>
        <w:t xml:space="preserve">2. Пожатие руки: когда вас знакомят с инвалидом, вполне естественно пожать ему руку: даже те, кому трудно двигать рукой или кто пользуется протезом, вполне могут пожать руку </w:t>
      </w:r>
      <w:r w:rsidR="0075222B">
        <w:rPr>
          <w:rFonts w:ascii="Times New Roman" w:hAnsi="Times New Roman"/>
          <w:sz w:val="24"/>
          <w:szCs w:val="24"/>
        </w:rPr>
        <w:t xml:space="preserve">– </w:t>
      </w:r>
      <w:r w:rsidRPr="0075222B">
        <w:rPr>
          <w:rFonts w:ascii="Times New Roman" w:hAnsi="Times New Roman"/>
          <w:sz w:val="24"/>
          <w:szCs w:val="24"/>
        </w:rPr>
        <w:t>правую или левую, что вполне допустимо. </w:t>
      </w:r>
    </w:p>
    <w:p w:rsidR="00481015" w:rsidRPr="0075222B" w:rsidRDefault="00481015" w:rsidP="0075222B">
      <w:pPr>
        <w:spacing w:line="240" w:lineRule="auto"/>
        <w:rPr>
          <w:rFonts w:ascii="Times New Roman" w:hAnsi="Times New Roman"/>
          <w:sz w:val="24"/>
          <w:szCs w:val="24"/>
        </w:rPr>
      </w:pPr>
      <w:r w:rsidRPr="0075222B">
        <w:rPr>
          <w:rFonts w:ascii="Times New Roman" w:hAnsi="Times New Roman"/>
          <w:sz w:val="24"/>
          <w:szCs w:val="24"/>
        </w:rPr>
        <w:t> 3.</w:t>
      </w:r>
      <w:r w:rsidR="0075222B">
        <w:rPr>
          <w:rFonts w:ascii="Times New Roman" w:hAnsi="Times New Roman"/>
          <w:sz w:val="24"/>
          <w:szCs w:val="24"/>
        </w:rPr>
        <w:t xml:space="preserve"> </w:t>
      </w:r>
      <w:r w:rsidRPr="0075222B">
        <w:rPr>
          <w:rFonts w:ascii="Times New Roman" w:hAnsi="Times New Roman"/>
          <w:sz w:val="24"/>
          <w:szCs w:val="24"/>
        </w:rPr>
        <w:t>Называйте себя и других: когда вы встречаетесь с человеком, который плохо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 </w:t>
      </w:r>
    </w:p>
    <w:p w:rsidR="00481015" w:rsidRPr="0075222B" w:rsidRDefault="00481015" w:rsidP="0075222B">
      <w:pPr>
        <w:spacing w:line="240" w:lineRule="auto"/>
        <w:rPr>
          <w:rFonts w:ascii="Times New Roman" w:hAnsi="Times New Roman"/>
          <w:sz w:val="24"/>
          <w:szCs w:val="24"/>
        </w:rPr>
      </w:pPr>
      <w:r w:rsidRPr="0075222B">
        <w:rPr>
          <w:rFonts w:ascii="Times New Roman" w:hAnsi="Times New Roman"/>
          <w:sz w:val="24"/>
          <w:szCs w:val="24"/>
        </w:rPr>
        <w:t>4.</w:t>
      </w:r>
      <w:r w:rsidR="0075222B">
        <w:rPr>
          <w:rFonts w:ascii="Times New Roman" w:hAnsi="Times New Roman"/>
          <w:sz w:val="24"/>
          <w:szCs w:val="24"/>
        </w:rPr>
        <w:t xml:space="preserve"> </w:t>
      </w:r>
      <w:r w:rsidRPr="0075222B">
        <w:rPr>
          <w:rFonts w:ascii="Times New Roman" w:hAnsi="Times New Roman"/>
          <w:sz w:val="24"/>
          <w:szCs w:val="24"/>
        </w:rPr>
        <w:t>Предложение помощи: если вы предлагаете помощь, ждите, пока ее примут, а затем спрашивайте, что и как делать.</w:t>
      </w:r>
    </w:p>
    <w:p w:rsidR="00481015" w:rsidRPr="0075222B" w:rsidRDefault="00481015" w:rsidP="0075222B">
      <w:pPr>
        <w:spacing w:line="240" w:lineRule="auto"/>
        <w:rPr>
          <w:rFonts w:ascii="Times New Roman" w:hAnsi="Times New Roman"/>
          <w:sz w:val="24"/>
          <w:szCs w:val="24"/>
        </w:rPr>
      </w:pPr>
      <w:r w:rsidRPr="0075222B">
        <w:rPr>
          <w:rFonts w:ascii="Times New Roman" w:hAnsi="Times New Roman"/>
          <w:sz w:val="24"/>
          <w:szCs w:val="24"/>
        </w:rPr>
        <w:t> 5.</w:t>
      </w:r>
      <w:r w:rsidR="0075222B">
        <w:rPr>
          <w:rFonts w:ascii="Times New Roman" w:hAnsi="Times New Roman"/>
          <w:sz w:val="24"/>
          <w:szCs w:val="24"/>
        </w:rPr>
        <w:t xml:space="preserve"> </w:t>
      </w:r>
      <w:r w:rsidRPr="0075222B">
        <w:rPr>
          <w:rFonts w:ascii="Times New Roman" w:hAnsi="Times New Roman"/>
          <w:sz w:val="24"/>
          <w:szCs w:val="24"/>
        </w:rPr>
        <w:t xml:space="preserve">Адекватность и вежливость: обращайтесь с взрослыми инвалидами как с взрослыми. Обращайтесь к ним по имени и на </w:t>
      </w:r>
      <w:r w:rsidR="0075222B">
        <w:rPr>
          <w:rFonts w:ascii="Times New Roman" w:hAnsi="Times New Roman"/>
          <w:sz w:val="24"/>
          <w:szCs w:val="24"/>
        </w:rPr>
        <w:t>«</w:t>
      </w:r>
      <w:r w:rsidRPr="0075222B">
        <w:rPr>
          <w:rFonts w:ascii="Times New Roman" w:hAnsi="Times New Roman"/>
          <w:sz w:val="24"/>
          <w:szCs w:val="24"/>
        </w:rPr>
        <w:t>ты</w:t>
      </w:r>
      <w:r w:rsidR="0075222B">
        <w:rPr>
          <w:rFonts w:ascii="Times New Roman" w:hAnsi="Times New Roman"/>
          <w:sz w:val="24"/>
          <w:szCs w:val="24"/>
        </w:rPr>
        <w:t>»</w:t>
      </w:r>
      <w:r w:rsidRPr="0075222B">
        <w:rPr>
          <w:rFonts w:ascii="Times New Roman" w:hAnsi="Times New Roman"/>
          <w:sz w:val="24"/>
          <w:szCs w:val="24"/>
        </w:rPr>
        <w:t>, только если вы хорошо знакомы. </w:t>
      </w:r>
    </w:p>
    <w:p w:rsidR="00481015" w:rsidRPr="0075222B" w:rsidRDefault="00481015" w:rsidP="0075222B">
      <w:pPr>
        <w:spacing w:line="240" w:lineRule="auto"/>
        <w:rPr>
          <w:rFonts w:ascii="Times New Roman" w:hAnsi="Times New Roman"/>
          <w:sz w:val="24"/>
          <w:szCs w:val="24"/>
        </w:rPr>
      </w:pPr>
      <w:r w:rsidRPr="0075222B">
        <w:rPr>
          <w:rFonts w:ascii="Times New Roman" w:hAnsi="Times New Roman"/>
          <w:sz w:val="24"/>
          <w:szCs w:val="24"/>
        </w:rPr>
        <w:t>6. Не опирайтесь на кресло-коляску: опираться или виснуть на чьей-то инвалидной коляске – то же самое, что опираться или виснуть на ее обладателе, и это тоже раздражает. Инвалидная коляска – это часть неприкасаемого пространства человека, который ее использует. </w:t>
      </w:r>
    </w:p>
    <w:p w:rsidR="00481015" w:rsidRPr="0075222B" w:rsidRDefault="00481015" w:rsidP="0075222B">
      <w:pPr>
        <w:spacing w:line="240" w:lineRule="auto"/>
        <w:rPr>
          <w:rFonts w:ascii="Times New Roman" w:hAnsi="Times New Roman"/>
          <w:sz w:val="24"/>
          <w:szCs w:val="24"/>
        </w:rPr>
      </w:pPr>
      <w:r w:rsidRPr="0075222B">
        <w:rPr>
          <w:rFonts w:ascii="Times New Roman" w:hAnsi="Times New Roman"/>
          <w:sz w:val="24"/>
          <w:szCs w:val="24"/>
        </w:rPr>
        <w:t xml:space="preserve">7. Внимательность и терпеливость: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Никогда не притворяйтесь, что вы понимаете, если на самом деле это не так. Повторите, что вы поняли, это поможет человеку ответить вам, а вам </w:t>
      </w:r>
      <w:r w:rsidR="0075222B" w:rsidRPr="0075222B">
        <w:rPr>
          <w:rFonts w:ascii="Times New Roman" w:hAnsi="Times New Roman"/>
          <w:sz w:val="24"/>
          <w:szCs w:val="24"/>
        </w:rPr>
        <w:t xml:space="preserve">– </w:t>
      </w:r>
      <w:r w:rsidRPr="0075222B">
        <w:rPr>
          <w:rFonts w:ascii="Times New Roman" w:hAnsi="Times New Roman"/>
          <w:sz w:val="24"/>
          <w:szCs w:val="24"/>
        </w:rPr>
        <w:t>понять его. </w:t>
      </w:r>
    </w:p>
    <w:p w:rsidR="00481015" w:rsidRPr="0075222B" w:rsidRDefault="00481015" w:rsidP="0075222B">
      <w:pPr>
        <w:spacing w:line="240" w:lineRule="auto"/>
        <w:rPr>
          <w:rFonts w:ascii="Times New Roman" w:hAnsi="Times New Roman"/>
          <w:sz w:val="24"/>
          <w:szCs w:val="24"/>
        </w:rPr>
      </w:pPr>
      <w:r w:rsidRPr="0075222B">
        <w:rPr>
          <w:rFonts w:ascii="Times New Roman" w:hAnsi="Times New Roman"/>
          <w:sz w:val="24"/>
          <w:szCs w:val="24"/>
        </w:rPr>
        <w:t>8.</w:t>
      </w:r>
      <w:r w:rsidR="0075222B">
        <w:rPr>
          <w:rFonts w:ascii="Times New Roman" w:hAnsi="Times New Roman"/>
          <w:sz w:val="24"/>
          <w:szCs w:val="24"/>
        </w:rPr>
        <w:t xml:space="preserve"> </w:t>
      </w:r>
      <w:r w:rsidRPr="0075222B">
        <w:rPr>
          <w:rFonts w:ascii="Times New Roman" w:hAnsi="Times New Roman"/>
          <w:sz w:val="24"/>
          <w:szCs w:val="24"/>
        </w:rPr>
        <w:t xml:space="preserve">Расположение для беседы: 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w:t>
      </w:r>
      <w:proofErr w:type="gramStart"/>
      <w:r w:rsidRPr="0075222B">
        <w:rPr>
          <w:rFonts w:ascii="Times New Roman" w:hAnsi="Times New Roman"/>
          <w:sz w:val="24"/>
          <w:szCs w:val="24"/>
        </w:rPr>
        <w:t>Разговаривая с теми, кто может, читать по губам, расположитесь так, чтобы на Вас падал свет, и Вас было хорошо видно, постарайтесь, чтобы Вам ничего (еда, сигареты, руки), не мешало. </w:t>
      </w:r>
      <w:proofErr w:type="gramEnd"/>
    </w:p>
    <w:p w:rsidR="00481015" w:rsidRPr="0075222B" w:rsidRDefault="00481015" w:rsidP="0075222B">
      <w:pPr>
        <w:spacing w:line="240" w:lineRule="auto"/>
        <w:rPr>
          <w:rFonts w:ascii="Times New Roman" w:hAnsi="Times New Roman"/>
          <w:sz w:val="24"/>
          <w:szCs w:val="24"/>
        </w:rPr>
      </w:pPr>
      <w:r w:rsidRPr="0075222B">
        <w:rPr>
          <w:rFonts w:ascii="Times New Roman" w:hAnsi="Times New Roman"/>
          <w:sz w:val="24"/>
          <w:szCs w:val="24"/>
        </w:rPr>
        <w:t> 9.</w:t>
      </w:r>
      <w:r w:rsidR="0075222B">
        <w:rPr>
          <w:rFonts w:ascii="Times New Roman" w:hAnsi="Times New Roman"/>
          <w:sz w:val="24"/>
          <w:szCs w:val="24"/>
        </w:rPr>
        <w:t xml:space="preserve"> </w:t>
      </w:r>
      <w:r w:rsidRPr="0075222B">
        <w:rPr>
          <w:rFonts w:ascii="Times New Roman" w:hAnsi="Times New Roman"/>
          <w:sz w:val="24"/>
          <w:szCs w:val="24"/>
        </w:rPr>
        <w:t xml:space="preserve">Привлечение внимания человека: чтобы привлечь внимание человека, который плохо слышит, помашите ему рукой или похлопайте по плечу. Смотрите ему прямо в </w:t>
      </w:r>
      <w:r w:rsidRPr="0075222B">
        <w:rPr>
          <w:rFonts w:ascii="Times New Roman" w:hAnsi="Times New Roman"/>
          <w:sz w:val="24"/>
          <w:szCs w:val="24"/>
        </w:rPr>
        <w:lastRenderedPageBreak/>
        <w:t>глаза и говорите четко, но имейте в виду, что не все люди, которые плохо слышат, могут читать по губам. </w:t>
      </w:r>
    </w:p>
    <w:p w:rsidR="00481015" w:rsidRPr="0075222B" w:rsidRDefault="00481015" w:rsidP="0075222B">
      <w:pPr>
        <w:spacing w:line="240" w:lineRule="auto"/>
        <w:rPr>
          <w:rFonts w:ascii="Times New Roman" w:hAnsi="Times New Roman"/>
          <w:sz w:val="24"/>
          <w:szCs w:val="24"/>
        </w:rPr>
      </w:pPr>
      <w:r w:rsidRPr="0075222B">
        <w:rPr>
          <w:rFonts w:ascii="Times New Roman" w:hAnsi="Times New Roman"/>
          <w:sz w:val="24"/>
          <w:szCs w:val="24"/>
        </w:rPr>
        <w:t xml:space="preserve">10. Не смущайтесь, если случайно допустили оплошность, сказав "Увидимся" или "Вы слышали об этом...?" тому, кто не может видеть или слышать. Также разработаны правила этикета для лиц с разными расстройствами функций организма. Список правил достаточно велик. Если сомневаетесь, рассчитывайте на свой здравый смысл и способность к сочувствию. Относитесь к другому человеку, как к себе самому, точно так же его уважайте </w:t>
      </w:r>
      <w:r w:rsidR="0075222B" w:rsidRPr="0075222B">
        <w:rPr>
          <w:rFonts w:ascii="Times New Roman" w:hAnsi="Times New Roman"/>
          <w:sz w:val="24"/>
          <w:szCs w:val="24"/>
        </w:rPr>
        <w:t xml:space="preserve">– </w:t>
      </w:r>
      <w:r w:rsidRPr="0075222B">
        <w:rPr>
          <w:rFonts w:ascii="Times New Roman" w:hAnsi="Times New Roman"/>
          <w:sz w:val="24"/>
          <w:szCs w:val="24"/>
        </w:rPr>
        <w:t>и тогда оказание услуги в учреждении и общение будут эффективными. </w:t>
      </w:r>
    </w:p>
    <w:p w:rsidR="00481015" w:rsidRPr="0075222B" w:rsidRDefault="00481015" w:rsidP="0075222B">
      <w:pPr>
        <w:spacing w:line="240" w:lineRule="auto"/>
        <w:rPr>
          <w:rFonts w:ascii="Times New Roman" w:hAnsi="Times New Roman"/>
          <w:sz w:val="24"/>
          <w:szCs w:val="24"/>
        </w:rPr>
      </w:pPr>
      <w:r w:rsidRPr="0075222B">
        <w:rPr>
          <w:rFonts w:ascii="Times New Roman" w:hAnsi="Times New Roman"/>
          <w:b/>
          <w:bCs/>
          <w:sz w:val="24"/>
          <w:szCs w:val="24"/>
        </w:rPr>
        <w:t>Правила этикета при общении с инвалидами, испытывающими трудности при передвижении:</w:t>
      </w:r>
    </w:p>
    <w:p w:rsidR="00481015" w:rsidRPr="0075222B" w:rsidRDefault="00481015" w:rsidP="0075222B">
      <w:pPr>
        <w:spacing w:line="240" w:lineRule="auto"/>
        <w:rPr>
          <w:rFonts w:ascii="Times New Roman" w:hAnsi="Times New Roman"/>
          <w:sz w:val="24"/>
          <w:szCs w:val="24"/>
        </w:rPr>
      </w:pPr>
      <w:r w:rsidRPr="0075222B">
        <w:rPr>
          <w:rFonts w:ascii="Times New Roman" w:hAnsi="Times New Roman"/>
          <w:sz w:val="24"/>
          <w:szCs w:val="24"/>
        </w:rPr>
        <w:t xml:space="preserve"> • Помните, что инвалидная коляска </w:t>
      </w:r>
      <w:r w:rsidR="0075222B" w:rsidRPr="0075222B">
        <w:rPr>
          <w:rFonts w:ascii="Times New Roman" w:hAnsi="Times New Roman"/>
          <w:sz w:val="24"/>
          <w:szCs w:val="24"/>
        </w:rPr>
        <w:t xml:space="preserve">– </w:t>
      </w:r>
      <w:r w:rsidRPr="0075222B">
        <w:rPr>
          <w:rFonts w:ascii="Times New Roman" w:hAnsi="Times New Roman"/>
          <w:sz w:val="24"/>
          <w:szCs w:val="24"/>
        </w:rPr>
        <w:t xml:space="preserve">неприкосновенное пространство человека. Не облокачивайтесь на нее, не толкайте, не кладите на нее ноги без разрешения. Начать катить коляску без согласия инвалида </w:t>
      </w:r>
      <w:r w:rsidR="0075222B" w:rsidRPr="0075222B">
        <w:rPr>
          <w:rFonts w:ascii="Times New Roman" w:hAnsi="Times New Roman"/>
          <w:sz w:val="24"/>
          <w:szCs w:val="24"/>
        </w:rPr>
        <w:t xml:space="preserve">– </w:t>
      </w:r>
      <w:r w:rsidRPr="0075222B">
        <w:rPr>
          <w:rFonts w:ascii="Times New Roman" w:hAnsi="Times New Roman"/>
          <w:sz w:val="24"/>
          <w:szCs w:val="24"/>
        </w:rPr>
        <w:t xml:space="preserve">то же самое, что </w:t>
      </w:r>
      <w:proofErr w:type="gramStart"/>
      <w:r w:rsidRPr="0075222B">
        <w:rPr>
          <w:rFonts w:ascii="Times New Roman" w:hAnsi="Times New Roman"/>
          <w:sz w:val="24"/>
          <w:szCs w:val="24"/>
        </w:rPr>
        <w:t>схватить и понести</w:t>
      </w:r>
      <w:proofErr w:type="gramEnd"/>
      <w:r w:rsidRPr="0075222B">
        <w:rPr>
          <w:rFonts w:ascii="Times New Roman" w:hAnsi="Times New Roman"/>
          <w:sz w:val="24"/>
          <w:szCs w:val="24"/>
        </w:rPr>
        <w:t xml:space="preserve"> человека без его разрешения. </w:t>
      </w:r>
    </w:p>
    <w:p w:rsidR="00481015" w:rsidRPr="0075222B" w:rsidRDefault="00481015" w:rsidP="0075222B">
      <w:pPr>
        <w:spacing w:line="240" w:lineRule="auto"/>
        <w:rPr>
          <w:rFonts w:ascii="Times New Roman" w:hAnsi="Times New Roman"/>
          <w:sz w:val="24"/>
          <w:szCs w:val="24"/>
        </w:rPr>
      </w:pPr>
      <w:r w:rsidRPr="0075222B">
        <w:rPr>
          <w:rFonts w:ascii="Times New Roman" w:hAnsi="Times New Roman"/>
          <w:sz w:val="24"/>
          <w:szCs w:val="24"/>
        </w:rPr>
        <w:t>• Всегда спрашивайте, нужна ли помощь, прежде чем оказать ее. Предлагайте помощь, если нужно открыть тяжелую дверь или пройти по ковру с длинным ворсом. </w:t>
      </w:r>
    </w:p>
    <w:p w:rsidR="00481015" w:rsidRPr="0075222B" w:rsidRDefault="00481015" w:rsidP="0075222B">
      <w:pPr>
        <w:spacing w:line="240" w:lineRule="auto"/>
        <w:rPr>
          <w:rFonts w:ascii="Times New Roman" w:hAnsi="Times New Roman"/>
          <w:sz w:val="24"/>
          <w:szCs w:val="24"/>
        </w:rPr>
      </w:pPr>
      <w:r w:rsidRPr="0075222B">
        <w:rPr>
          <w:rFonts w:ascii="Times New Roman" w:hAnsi="Times New Roman"/>
          <w:sz w:val="24"/>
          <w:szCs w:val="24"/>
        </w:rPr>
        <w:t>• Если ваше предложение о помощи принято, спросите, что нужно делать, и четко следуйте инструкциям. </w:t>
      </w:r>
    </w:p>
    <w:p w:rsidR="00481015" w:rsidRPr="0075222B" w:rsidRDefault="00481015" w:rsidP="0075222B">
      <w:pPr>
        <w:spacing w:line="240" w:lineRule="auto"/>
        <w:rPr>
          <w:rFonts w:ascii="Times New Roman" w:hAnsi="Times New Roman"/>
          <w:sz w:val="24"/>
          <w:szCs w:val="24"/>
        </w:rPr>
      </w:pPr>
      <w:r w:rsidRPr="0075222B">
        <w:rPr>
          <w:rFonts w:ascii="Times New Roman" w:hAnsi="Times New Roman"/>
          <w:sz w:val="24"/>
          <w:szCs w:val="24"/>
        </w:rPr>
        <w:t>• Если вам разрешили передвигать коляску, сначала катите ее медленно. Коляска быстро набирает скорость, и неожиданный толчок может привести к потере равновесия. </w:t>
      </w:r>
    </w:p>
    <w:p w:rsidR="00481015" w:rsidRPr="0075222B" w:rsidRDefault="00481015" w:rsidP="0075222B">
      <w:pPr>
        <w:spacing w:line="240" w:lineRule="auto"/>
        <w:rPr>
          <w:rFonts w:ascii="Times New Roman" w:hAnsi="Times New Roman"/>
          <w:sz w:val="24"/>
          <w:szCs w:val="24"/>
        </w:rPr>
      </w:pPr>
      <w:r w:rsidRPr="0075222B">
        <w:rPr>
          <w:rFonts w:ascii="Times New Roman" w:hAnsi="Times New Roman"/>
          <w:sz w:val="24"/>
          <w:szCs w:val="24"/>
        </w:rPr>
        <w:t>• 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w:t>
      </w:r>
    </w:p>
    <w:p w:rsidR="00481015" w:rsidRPr="0075222B" w:rsidRDefault="00481015" w:rsidP="0075222B">
      <w:pPr>
        <w:spacing w:line="240" w:lineRule="auto"/>
        <w:rPr>
          <w:rFonts w:ascii="Times New Roman" w:hAnsi="Times New Roman"/>
          <w:sz w:val="24"/>
          <w:szCs w:val="24"/>
        </w:rPr>
      </w:pPr>
      <w:r w:rsidRPr="0075222B">
        <w:rPr>
          <w:rFonts w:ascii="Times New Roman" w:hAnsi="Times New Roman"/>
          <w:sz w:val="24"/>
          <w:szCs w:val="24"/>
        </w:rPr>
        <w:t>. • Не надо хлопать человека, находящегося в инвалидной коляске, по спине или по плечу.</w:t>
      </w:r>
    </w:p>
    <w:p w:rsidR="00481015" w:rsidRPr="0075222B" w:rsidRDefault="00481015" w:rsidP="0075222B">
      <w:pPr>
        <w:spacing w:line="240" w:lineRule="auto"/>
        <w:rPr>
          <w:rFonts w:ascii="Times New Roman" w:hAnsi="Times New Roman"/>
          <w:sz w:val="24"/>
          <w:szCs w:val="24"/>
        </w:rPr>
      </w:pPr>
      <w:r w:rsidRPr="0075222B">
        <w:rPr>
          <w:rFonts w:ascii="Times New Roman" w:hAnsi="Times New Roman"/>
          <w:sz w:val="24"/>
          <w:szCs w:val="24"/>
        </w:rPr>
        <w:t> • Если возможно, расположитесь так, чтобы ваши лица были на одном уровне. Избегайте положения, при котором вашему собеседнику нужно запрокидывать голову.</w:t>
      </w:r>
    </w:p>
    <w:p w:rsidR="00481015" w:rsidRPr="0075222B" w:rsidRDefault="00481015" w:rsidP="0075222B">
      <w:pPr>
        <w:spacing w:line="240" w:lineRule="auto"/>
        <w:rPr>
          <w:rFonts w:ascii="Times New Roman" w:hAnsi="Times New Roman"/>
          <w:sz w:val="24"/>
          <w:szCs w:val="24"/>
        </w:rPr>
      </w:pPr>
      <w:r w:rsidRPr="0075222B">
        <w:rPr>
          <w:rFonts w:ascii="Times New Roman" w:hAnsi="Times New Roman"/>
          <w:sz w:val="24"/>
          <w:szCs w:val="24"/>
        </w:rPr>
        <w:t> • Если существуют архитектурные барьеры, предупредите о них, чтобы человек имел возможность принимать решения заранее.</w:t>
      </w:r>
    </w:p>
    <w:p w:rsidR="00481015" w:rsidRPr="0075222B" w:rsidRDefault="00481015" w:rsidP="0075222B">
      <w:pPr>
        <w:spacing w:line="240" w:lineRule="auto"/>
        <w:rPr>
          <w:rFonts w:ascii="Times New Roman" w:hAnsi="Times New Roman"/>
          <w:sz w:val="24"/>
          <w:szCs w:val="24"/>
        </w:rPr>
      </w:pPr>
      <w:r w:rsidRPr="0075222B">
        <w:rPr>
          <w:rFonts w:ascii="Times New Roman" w:hAnsi="Times New Roman"/>
          <w:sz w:val="24"/>
          <w:szCs w:val="24"/>
        </w:rPr>
        <w:t> • Помните, что, как правило, у людей, имеющих трудности при передвижении, нет проблем со зрением, слухом и пониманием.</w:t>
      </w:r>
    </w:p>
    <w:p w:rsidR="00481015" w:rsidRPr="0075222B" w:rsidRDefault="00481015" w:rsidP="0075222B">
      <w:pPr>
        <w:spacing w:line="240" w:lineRule="auto"/>
        <w:rPr>
          <w:rFonts w:ascii="Times New Roman" w:hAnsi="Times New Roman"/>
          <w:sz w:val="24"/>
          <w:szCs w:val="24"/>
        </w:rPr>
      </w:pPr>
      <w:r w:rsidRPr="0075222B">
        <w:rPr>
          <w:rFonts w:ascii="Times New Roman" w:hAnsi="Times New Roman"/>
          <w:sz w:val="24"/>
          <w:szCs w:val="24"/>
        </w:rPr>
        <w:t xml:space="preserve"> • Не думайте, что необходимость пользоваться инвалидной коляской </w:t>
      </w:r>
      <w:r w:rsidR="0075222B" w:rsidRPr="0075222B">
        <w:rPr>
          <w:rFonts w:ascii="Times New Roman" w:hAnsi="Times New Roman"/>
          <w:sz w:val="24"/>
          <w:szCs w:val="24"/>
        </w:rPr>
        <w:t xml:space="preserve">– </w:t>
      </w:r>
      <w:r w:rsidRPr="0075222B">
        <w:rPr>
          <w:rFonts w:ascii="Times New Roman" w:hAnsi="Times New Roman"/>
          <w:sz w:val="24"/>
          <w:szCs w:val="24"/>
        </w:rPr>
        <w:t xml:space="preserve">это трагедия. Это способ свободного (если нет архитектурных барьеров) передвижения. Есть люди, пользующиеся инвалидной коляской, которые не </w:t>
      </w:r>
      <w:proofErr w:type="gramStart"/>
      <w:r w:rsidRPr="0075222B">
        <w:rPr>
          <w:rFonts w:ascii="Times New Roman" w:hAnsi="Times New Roman"/>
          <w:sz w:val="24"/>
          <w:szCs w:val="24"/>
        </w:rPr>
        <w:t>утратили способности ходить и могут</w:t>
      </w:r>
      <w:proofErr w:type="gramEnd"/>
      <w:r w:rsidRPr="0075222B">
        <w:rPr>
          <w:rFonts w:ascii="Times New Roman" w:hAnsi="Times New Roman"/>
          <w:sz w:val="24"/>
          <w:szCs w:val="24"/>
        </w:rPr>
        <w:t xml:space="preserve"> передвигаться с помощью костылей, трости и т.п. Коляски они используют для того, чтобы экономить силы и быстрее передвигаться. Правила этикета при общении с инвалидами, имеющими нарушение зрение или незрячими: </w:t>
      </w:r>
    </w:p>
    <w:p w:rsidR="00481015" w:rsidRPr="0075222B" w:rsidRDefault="00481015" w:rsidP="0075222B">
      <w:pPr>
        <w:spacing w:line="240" w:lineRule="auto"/>
        <w:rPr>
          <w:rFonts w:ascii="Times New Roman" w:hAnsi="Times New Roman"/>
          <w:sz w:val="24"/>
          <w:szCs w:val="24"/>
        </w:rPr>
      </w:pPr>
      <w:r w:rsidRPr="0075222B">
        <w:rPr>
          <w:rFonts w:ascii="Times New Roman" w:hAnsi="Times New Roman"/>
          <w:sz w:val="24"/>
          <w:szCs w:val="24"/>
        </w:rPr>
        <w:t>• Предлагая свою помощь, направляйте человека, не стискивайте его руку, идите так, как вы обычно ходите. Не нужно хватать слепого человека и тащить его за собой. </w:t>
      </w:r>
    </w:p>
    <w:p w:rsidR="00481015" w:rsidRPr="0075222B" w:rsidRDefault="00481015" w:rsidP="0075222B">
      <w:pPr>
        <w:spacing w:line="240" w:lineRule="auto"/>
        <w:rPr>
          <w:rFonts w:ascii="Times New Roman" w:hAnsi="Times New Roman"/>
          <w:sz w:val="24"/>
          <w:szCs w:val="24"/>
        </w:rPr>
      </w:pPr>
      <w:r w:rsidRPr="0075222B">
        <w:rPr>
          <w:rFonts w:ascii="Times New Roman" w:hAnsi="Times New Roman"/>
          <w:sz w:val="24"/>
          <w:szCs w:val="24"/>
        </w:rPr>
        <w:t>• Опишите кратко, где вы находитесь. Предупреждайте о препятствиях: ступенях, лужах, ямах, низких притолоках, трубах и т.п. </w:t>
      </w:r>
    </w:p>
    <w:p w:rsidR="00481015" w:rsidRPr="0075222B" w:rsidRDefault="00481015" w:rsidP="0075222B">
      <w:pPr>
        <w:spacing w:line="240" w:lineRule="auto"/>
        <w:rPr>
          <w:rFonts w:ascii="Times New Roman" w:hAnsi="Times New Roman"/>
          <w:sz w:val="24"/>
          <w:szCs w:val="24"/>
        </w:rPr>
      </w:pPr>
      <w:r w:rsidRPr="0075222B">
        <w:rPr>
          <w:rFonts w:ascii="Times New Roman" w:hAnsi="Times New Roman"/>
          <w:sz w:val="24"/>
          <w:szCs w:val="24"/>
        </w:rPr>
        <w:t xml:space="preserve">• Используйте, если это уместно, фразы, характеризующие звук, запах, расстояние. </w:t>
      </w:r>
      <w:proofErr w:type="gramStart"/>
      <w:r w:rsidRPr="0075222B">
        <w:rPr>
          <w:rFonts w:ascii="Times New Roman" w:hAnsi="Times New Roman"/>
          <w:sz w:val="24"/>
          <w:szCs w:val="24"/>
        </w:rPr>
        <w:t>Делитесь увиденным. </w:t>
      </w:r>
      <w:proofErr w:type="gramEnd"/>
    </w:p>
    <w:p w:rsidR="00481015" w:rsidRPr="0075222B" w:rsidRDefault="00481015" w:rsidP="0075222B">
      <w:pPr>
        <w:spacing w:line="240" w:lineRule="auto"/>
        <w:rPr>
          <w:rFonts w:ascii="Times New Roman" w:hAnsi="Times New Roman"/>
          <w:sz w:val="24"/>
          <w:szCs w:val="24"/>
        </w:rPr>
      </w:pPr>
      <w:r w:rsidRPr="0075222B">
        <w:rPr>
          <w:rFonts w:ascii="Times New Roman" w:hAnsi="Times New Roman"/>
          <w:sz w:val="24"/>
          <w:szCs w:val="24"/>
        </w:rPr>
        <w:t>• Обращайтесь с собаками-поводырями не так, как с обычными домашними животными. Не командуйте, не трогайте и не играйте с собакой-поводырем. </w:t>
      </w:r>
    </w:p>
    <w:p w:rsidR="00481015" w:rsidRPr="0075222B" w:rsidRDefault="00481015" w:rsidP="0075222B">
      <w:pPr>
        <w:spacing w:line="240" w:lineRule="auto"/>
        <w:rPr>
          <w:rFonts w:ascii="Times New Roman" w:hAnsi="Times New Roman"/>
          <w:sz w:val="24"/>
          <w:szCs w:val="24"/>
        </w:rPr>
      </w:pPr>
      <w:r w:rsidRPr="0075222B">
        <w:rPr>
          <w:rFonts w:ascii="Times New Roman" w:hAnsi="Times New Roman"/>
          <w:sz w:val="24"/>
          <w:szCs w:val="24"/>
        </w:rPr>
        <w:t>• Если вы собираетесь читать незрячему человеку, сначала предупредите об этом. Говорите нормальным голосом. Не пропускайте информацию, если вас об этом не попросят. </w:t>
      </w:r>
    </w:p>
    <w:p w:rsidR="00481015" w:rsidRPr="0075222B" w:rsidRDefault="00481015" w:rsidP="0075222B">
      <w:pPr>
        <w:spacing w:line="240" w:lineRule="auto"/>
        <w:rPr>
          <w:rFonts w:ascii="Times New Roman" w:hAnsi="Times New Roman"/>
          <w:sz w:val="24"/>
          <w:szCs w:val="24"/>
        </w:rPr>
      </w:pPr>
      <w:r w:rsidRPr="0075222B">
        <w:rPr>
          <w:rFonts w:ascii="Times New Roman" w:hAnsi="Times New Roman"/>
          <w:sz w:val="24"/>
          <w:szCs w:val="24"/>
        </w:rPr>
        <w:t>• Если это важное письмо или документ, не нужно для убедительности давать его потрогать. При этом не заменяйте чтение пересказом. Когда незрячий человек должен подписать документ, прочитайте его обязательно. Инвалидность не освобождает слепого человека от ответственности, обусловленной документом. </w:t>
      </w:r>
    </w:p>
    <w:p w:rsidR="00481015" w:rsidRPr="0075222B" w:rsidRDefault="00481015" w:rsidP="0075222B">
      <w:pPr>
        <w:spacing w:line="240" w:lineRule="auto"/>
        <w:rPr>
          <w:rFonts w:ascii="Times New Roman" w:hAnsi="Times New Roman"/>
          <w:sz w:val="24"/>
          <w:szCs w:val="24"/>
        </w:rPr>
      </w:pPr>
      <w:r w:rsidRPr="0075222B">
        <w:rPr>
          <w:rFonts w:ascii="Times New Roman" w:hAnsi="Times New Roman"/>
          <w:sz w:val="24"/>
          <w:szCs w:val="24"/>
        </w:rPr>
        <w:lastRenderedPageBreak/>
        <w:t>• Всегда обращайтесь непосредственно к человеку, даже если он вас не видит, а не к его зрячему компаньону. </w:t>
      </w:r>
    </w:p>
    <w:p w:rsidR="00481015" w:rsidRPr="0075222B" w:rsidRDefault="00481015" w:rsidP="0075222B">
      <w:pPr>
        <w:spacing w:line="240" w:lineRule="auto"/>
        <w:rPr>
          <w:rFonts w:ascii="Times New Roman" w:hAnsi="Times New Roman"/>
          <w:sz w:val="24"/>
          <w:szCs w:val="24"/>
        </w:rPr>
      </w:pPr>
      <w:r w:rsidRPr="0075222B">
        <w:rPr>
          <w:rFonts w:ascii="Times New Roman" w:hAnsi="Times New Roman"/>
          <w:sz w:val="24"/>
          <w:szCs w:val="24"/>
        </w:rPr>
        <w:t>• Всегда называйте себя и представляйте других собеседников, а также остальных присутствующих. Если вы хотите пожать руку, скажите об этом.</w:t>
      </w:r>
    </w:p>
    <w:p w:rsidR="00481015" w:rsidRPr="0075222B" w:rsidRDefault="00481015" w:rsidP="0075222B">
      <w:pPr>
        <w:spacing w:line="240" w:lineRule="auto"/>
        <w:rPr>
          <w:rFonts w:ascii="Times New Roman" w:hAnsi="Times New Roman"/>
          <w:sz w:val="24"/>
          <w:szCs w:val="24"/>
        </w:rPr>
      </w:pPr>
      <w:r w:rsidRPr="0075222B">
        <w:rPr>
          <w:rFonts w:ascii="Times New Roman" w:hAnsi="Times New Roman"/>
          <w:sz w:val="24"/>
          <w:szCs w:val="24"/>
        </w:rPr>
        <w:t> • Когда вы предлагаете незрячему человеку сесть, не усаживайте его, а направьте руку на спинку стула или подлокотник. Не водите по поверхности его руку, а дайте ему возможность свободно потрогать предмет. Если вас попросили помочь взять какой-то предмет, не следует тянуть кисть слепого к предмету и брать его рукой этот предмет. • Когда вы общаетесь с группой незрячих людей, не забывайте каждый раз называть того, к кому вы обращаетесь.</w:t>
      </w:r>
    </w:p>
    <w:p w:rsidR="0075222B" w:rsidRDefault="00481015" w:rsidP="0075222B">
      <w:pPr>
        <w:spacing w:line="240" w:lineRule="auto"/>
        <w:rPr>
          <w:rFonts w:ascii="Times New Roman" w:hAnsi="Times New Roman"/>
          <w:sz w:val="24"/>
          <w:szCs w:val="24"/>
        </w:rPr>
      </w:pPr>
      <w:r w:rsidRPr="0075222B">
        <w:rPr>
          <w:rFonts w:ascii="Times New Roman" w:hAnsi="Times New Roman"/>
          <w:sz w:val="24"/>
          <w:szCs w:val="24"/>
        </w:rPr>
        <w:t xml:space="preserve"> • Не заставляйте вашего собеседника вещать в пустоту: если вы перемещаетесь, предупредите его. </w:t>
      </w:r>
    </w:p>
    <w:p w:rsidR="0075222B" w:rsidRDefault="00481015" w:rsidP="0075222B">
      <w:pPr>
        <w:spacing w:line="240" w:lineRule="auto"/>
        <w:rPr>
          <w:rFonts w:ascii="Times New Roman" w:hAnsi="Times New Roman"/>
          <w:sz w:val="24"/>
          <w:szCs w:val="24"/>
        </w:rPr>
      </w:pPr>
      <w:r w:rsidRPr="0075222B">
        <w:rPr>
          <w:rFonts w:ascii="Times New Roman" w:hAnsi="Times New Roman"/>
          <w:sz w:val="24"/>
          <w:szCs w:val="24"/>
        </w:rPr>
        <w:t xml:space="preserve">• Вполне нормально употреблять слово «смотреть». Для незрячего человека это означает «видеть руками», осязать. </w:t>
      </w:r>
    </w:p>
    <w:p w:rsidR="00481015" w:rsidRPr="0075222B" w:rsidRDefault="00481015" w:rsidP="0075222B">
      <w:pPr>
        <w:spacing w:line="240" w:lineRule="auto"/>
        <w:rPr>
          <w:rFonts w:ascii="Times New Roman" w:hAnsi="Times New Roman"/>
          <w:sz w:val="24"/>
          <w:szCs w:val="24"/>
        </w:rPr>
      </w:pPr>
      <w:r w:rsidRPr="0075222B">
        <w:rPr>
          <w:rFonts w:ascii="Times New Roman" w:hAnsi="Times New Roman"/>
          <w:sz w:val="24"/>
          <w:szCs w:val="24"/>
        </w:rPr>
        <w:t>• Избегайте расплывчатых определений и инструкций, которые обычно сопровождаются жестами, выражений вроде «Стакан находится где-то там на столе». Старайтесь быть точными: «Стакан посередине стола».</w:t>
      </w:r>
    </w:p>
    <w:p w:rsidR="00481015" w:rsidRPr="0075222B" w:rsidRDefault="00481015" w:rsidP="0075222B">
      <w:pPr>
        <w:spacing w:line="240" w:lineRule="auto"/>
        <w:rPr>
          <w:rFonts w:ascii="Times New Roman" w:hAnsi="Times New Roman"/>
          <w:sz w:val="24"/>
          <w:szCs w:val="24"/>
        </w:rPr>
      </w:pPr>
      <w:r w:rsidRPr="0075222B">
        <w:rPr>
          <w:rFonts w:ascii="Times New Roman" w:hAnsi="Times New Roman"/>
          <w:sz w:val="24"/>
          <w:szCs w:val="24"/>
        </w:rPr>
        <w:t> • Если вы заметили, что незрячий человек сбился с маршрута, не управляйте его движением на расстоянии, подойдите и помогите выбраться на нужный путь. </w:t>
      </w:r>
    </w:p>
    <w:p w:rsidR="00481015" w:rsidRPr="0075222B" w:rsidRDefault="00481015" w:rsidP="0075222B">
      <w:pPr>
        <w:spacing w:line="240" w:lineRule="auto"/>
        <w:rPr>
          <w:rFonts w:ascii="Times New Roman" w:hAnsi="Times New Roman"/>
          <w:sz w:val="24"/>
          <w:szCs w:val="24"/>
        </w:rPr>
      </w:pPr>
      <w:r w:rsidRPr="0075222B">
        <w:rPr>
          <w:rFonts w:ascii="Times New Roman" w:hAnsi="Times New Roman"/>
          <w:sz w:val="24"/>
          <w:szCs w:val="24"/>
        </w:rPr>
        <w:t xml:space="preserve">• При спуске или подъеме по ступенькам ведите </w:t>
      </w:r>
      <w:proofErr w:type="gramStart"/>
      <w:r w:rsidRPr="0075222B">
        <w:rPr>
          <w:rFonts w:ascii="Times New Roman" w:hAnsi="Times New Roman"/>
          <w:sz w:val="24"/>
          <w:szCs w:val="24"/>
        </w:rPr>
        <w:t>незрячего</w:t>
      </w:r>
      <w:proofErr w:type="gramEnd"/>
      <w:r w:rsidRPr="0075222B">
        <w:rPr>
          <w:rFonts w:ascii="Times New Roman" w:hAnsi="Times New Roman"/>
          <w:sz w:val="24"/>
          <w:szCs w:val="24"/>
        </w:rPr>
        <w:t xml:space="preserve"> перпендикулярно к ним. Передвигаясь, не делайте рывков, резких движений. При сопровождении незрячего человека не закладывайте руки назад </w:t>
      </w:r>
      <w:r w:rsidR="0075222B" w:rsidRPr="0075222B">
        <w:rPr>
          <w:rFonts w:ascii="Times New Roman" w:hAnsi="Times New Roman"/>
          <w:sz w:val="24"/>
          <w:szCs w:val="24"/>
        </w:rPr>
        <w:t xml:space="preserve">– </w:t>
      </w:r>
      <w:r w:rsidRPr="0075222B">
        <w:rPr>
          <w:rFonts w:ascii="Times New Roman" w:hAnsi="Times New Roman"/>
          <w:sz w:val="24"/>
          <w:szCs w:val="24"/>
        </w:rPr>
        <w:t>это неудобно. Правила этикета при общении с инвалидами, имеющими нарушение слуха:</w:t>
      </w:r>
    </w:p>
    <w:p w:rsidR="00481015" w:rsidRPr="0075222B" w:rsidRDefault="00481015" w:rsidP="0075222B">
      <w:pPr>
        <w:spacing w:line="240" w:lineRule="auto"/>
        <w:rPr>
          <w:rFonts w:ascii="Times New Roman" w:hAnsi="Times New Roman"/>
          <w:sz w:val="24"/>
          <w:szCs w:val="24"/>
        </w:rPr>
      </w:pPr>
      <w:r w:rsidRPr="0075222B">
        <w:rPr>
          <w:rFonts w:ascii="Times New Roman" w:hAnsi="Times New Roman"/>
          <w:sz w:val="24"/>
          <w:szCs w:val="24"/>
        </w:rPr>
        <w:t> • 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 </w:t>
      </w:r>
    </w:p>
    <w:p w:rsidR="00481015" w:rsidRPr="0075222B" w:rsidRDefault="00481015" w:rsidP="0075222B">
      <w:pPr>
        <w:spacing w:line="240" w:lineRule="auto"/>
        <w:rPr>
          <w:rFonts w:ascii="Times New Roman" w:hAnsi="Times New Roman"/>
          <w:sz w:val="24"/>
          <w:szCs w:val="24"/>
        </w:rPr>
      </w:pPr>
      <w:r w:rsidRPr="0075222B">
        <w:rPr>
          <w:rFonts w:ascii="Times New Roman" w:hAnsi="Times New Roman"/>
          <w:sz w:val="24"/>
          <w:szCs w:val="24"/>
        </w:rPr>
        <w:t>• 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w:t>
      </w:r>
    </w:p>
    <w:p w:rsidR="00481015" w:rsidRPr="0075222B" w:rsidRDefault="00481015" w:rsidP="0075222B">
      <w:pPr>
        <w:spacing w:line="240" w:lineRule="auto"/>
        <w:rPr>
          <w:rFonts w:ascii="Times New Roman" w:hAnsi="Times New Roman"/>
          <w:sz w:val="24"/>
          <w:szCs w:val="24"/>
        </w:rPr>
      </w:pPr>
      <w:r w:rsidRPr="0075222B">
        <w:rPr>
          <w:rFonts w:ascii="Times New Roman" w:hAnsi="Times New Roman"/>
          <w:sz w:val="24"/>
          <w:szCs w:val="24"/>
        </w:rPr>
        <w:t> • 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 </w:t>
      </w:r>
    </w:p>
    <w:p w:rsidR="00481015" w:rsidRPr="0075222B" w:rsidRDefault="00481015" w:rsidP="0075222B">
      <w:pPr>
        <w:spacing w:line="240" w:lineRule="auto"/>
        <w:rPr>
          <w:rFonts w:ascii="Times New Roman" w:hAnsi="Times New Roman"/>
          <w:sz w:val="24"/>
          <w:szCs w:val="24"/>
        </w:rPr>
      </w:pPr>
      <w:r w:rsidRPr="0075222B">
        <w:rPr>
          <w:rFonts w:ascii="Times New Roman" w:hAnsi="Times New Roman"/>
          <w:sz w:val="24"/>
          <w:szCs w:val="24"/>
        </w:rPr>
        <w:t>• Чтобы привлечь внимание человека, который плохо слышит, назовите его по имени. Если ответа нет, можно слегка тронуть человека или же помахать рукой. </w:t>
      </w:r>
    </w:p>
    <w:p w:rsidR="00481015" w:rsidRPr="0075222B" w:rsidRDefault="00481015" w:rsidP="0075222B">
      <w:pPr>
        <w:spacing w:line="240" w:lineRule="auto"/>
        <w:rPr>
          <w:rFonts w:ascii="Times New Roman" w:hAnsi="Times New Roman"/>
          <w:sz w:val="24"/>
          <w:szCs w:val="24"/>
        </w:rPr>
      </w:pPr>
      <w:r w:rsidRPr="0075222B">
        <w:rPr>
          <w:rFonts w:ascii="Times New Roman" w:hAnsi="Times New Roman"/>
          <w:sz w:val="24"/>
          <w:szCs w:val="24"/>
        </w:rPr>
        <w:t>• Говорите ясно и ровно. Не нужно излишне подчеркивать что-то. Кричать, особенно в ухо, тоже не надо.</w:t>
      </w:r>
    </w:p>
    <w:p w:rsidR="00481015" w:rsidRPr="0075222B" w:rsidRDefault="00481015" w:rsidP="0075222B">
      <w:pPr>
        <w:spacing w:line="240" w:lineRule="auto"/>
        <w:rPr>
          <w:rFonts w:ascii="Times New Roman" w:hAnsi="Times New Roman"/>
          <w:sz w:val="24"/>
          <w:szCs w:val="24"/>
        </w:rPr>
      </w:pPr>
      <w:r w:rsidRPr="0075222B">
        <w:rPr>
          <w:rFonts w:ascii="Times New Roman" w:hAnsi="Times New Roman"/>
          <w:sz w:val="24"/>
          <w:szCs w:val="24"/>
        </w:rPr>
        <w:t> • Если вас просят повторить что-то, попробуйте перефразировать свое предложение. Используйте жесты.</w:t>
      </w:r>
    </w:p>
    <w:p w:rsidR="00481015" w:rsidRPr="0075222B" w:rsidRDefault="00481015" w:rsidP="0075222B">
      <w:pPr>
        <w:spacing w:line="240" w:lineRule="auto"/>
        <w:rPr>
          <w:rFonts w:ascii="Times New Roman" w:hAnsi="Times New Roman"/>
          <w:sz w:val="24"/>
          <w:szCs w:val="24"/>
        </w:rPr>
      </w:pPr>
      <w:r w:rsidRPr="0075222B">
        <w:rPr>
          <w:rFonts w:ascii="Times New Roman" w:hAnsi="Times New Roman"/>
          <w:sz w:val="24"/>
          <w:szCs w:val="24"/>
        </w:rPr>
        <w:t>• Убедитесь, что вас поняли. Не стесняйтесь спросить, понял ли вас собеседник. </w:t>
      </w:r>
    </w:p>
    <w:p w:rsidR="00481015" w:rsidRPr="0075222B" w:rsidRDefault="00481015" w:rsidP="0075222B">
      <w:pPr>
        <w:spacing w:line="240" w:lineRule="auto"/>
        <w:rPr>
          <w:rFonts w:ascii="Times New Roman" w:hAnsi="Times New Roman"/>
          <w:sz w:val="24"/>
          <w:szCs w:val="24"/>
        </w:rPr>
      </w:pPr>
      <w:r w:rsidRPr="0075222B">
        <w:rPr>
          <w:rFonts w:ascii="Times New Roman" w:hAnsi="Times New Roman"/>
          <w:sz w:val="24"/>
          <w:szCs w:val="24"/>
        </w:rPr>
        <w:t>• 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 </w:t>
      </w:r>
    </w:p>
    <w:p w:rsidR="00481015" w:rsidRPr="0075222B" w:rsidRDefault="00481015" w:rsidP="0075222B">
      <w:pPr>
        <w:spacing w:line="240" w:lineRule="auto"/>
        <w:rPr>
          <w:rFonts w:ascii="Times New Roman" w:hAnsi="Times New Roman"/>
          <w:sz w:val="24"/>
          <w:szCs w:val="24"/>
        </w:rPr>
      </w:pPr>
      <w:r w:rsidRPr="0075222B">
        <w:rPr>
          <w:rFonts w:ascii="Times New Roman" w:hAnsi="Times New Roman"/>
          <w:sz w:val="24"/>
          <w:szCs w:val="24"/>
        </w:rPr>
        <w:t>• Если существуют трудности при устном общении, спросите, не будет ли проще переписываться. </w:t>
      </w:r>
    </w:p>
    <w:p w:rsidR="00481015" w:rsidRPr="0075222B" w:rsidRDefault="00481015" w:rsidP="0075222B">
      <w:pPr>
        <w:spacing w:line="240" w:lineRule="auto"/>
        <w:rPr>
          <w:rFonts w:ascii="Times New Roman" w:hAnsi="Times New Roman"/>
          <w:sz w:val="24"/>
          <w:szCs w:val="24"/>
        </w:rPr>
      </w:pPr>
      <w:r w:rsidRPr="0075222B">
        <w:rPr>
          <w:rFonts w:ascii="Times New Roman" w:hAnsi="Times New Roman"/>
          <w:sz w:val="24"/>
          <w:szCs w:val="24"/>
        </w:rPr>
        <w:t>• 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w:t>
      </w:r>
    </w:p>
    <w:p w:rsidR="00481015" w:rsidRPr="0075222B" w:rsidRDefault="00481015" w:rsidP="0075222B">
      <w:pPr>
        <w:spacing w:line="240" w:lineRule="auto"/>
        <w:rPr>
          <w:rFonts w:ascii="Times New Roman" w:hAnsi="Times New Roman"/>
          <w:sz w:val="24"/>
          <w:szCs w:val="24"/>
        </w:rPr>
      </w:pPr>
      <w:r w:rsidRPr="0075222B">
        <w:rPr>
          <w:rFonts w:ascii="Times New Roman" w:hAnsi="Times New Roman"/>
          <w:sz w:val="24"/>
          <w:szCs w:val="24"/>
        </w:rPr>
        <w:t> • 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 </w:t>
      </w:r>
    </w:p>
    <w:p w:rsidR="00481015" w:rsidRPr="0075222B" w:rsidRDefault="00481015" w:rsidP="0075222B">
      <w:pPr>
        <w:spacing w:line="240" w:lineRule="auto"/>
        <w:rPr>
          <w:rFonts w:ascii="Times New Roman" w:hAnsi="Times New Roman"/>
          <w:sz w:val="24"/>
          <w:szCs w:val="24"/>
        </w:rPr>
      </w:pPr>
      <w:r w:rsidRPr="0075222B">
        <w:rPr>
          <w:rFonts w:ascii="Times New Roman" w:hAnsi="Times New Roman"/>
          <w:sz w:val="24"/>
          <w:szCs w:val="24"/>
        </w:rPr>
        <w:t xml:space="preserve">• Не все люди, которые плохо слышат, могут читать по губам. Вам лучше всего спросить об этом при первой встрече. Если ваш собеседник обладает этим навыком, </w:t>
      </w:r>
      <w:r w:rsidRPr="0075222B">
        <w:rPr>
          <w:rFonts w:ascii="Times New Roman" w:hAnsi="Times New Roman"/>
          <w:sz w:val="24"/>
          <w:szCs w:val="24"/>
        </w:rPr>
        <w:lastRenderedPageBreak/>
        <w:t>нужно соблюдать несколько важных правил. Помните, что только три из десяти слов хорошо прочитываются.</w:t>
      </w:r>
    </w:p>
    <w:p w:rsidR="00481015" w:rsidRPr="0075222B" w:rsidRDefault="00481015" w:rsidP="0075222B">
      <w:pPr>
        <w:spacing w:line="240" w:lineRule="auto"/>
        <w:rPr>
          <w:rFonts w:ascii="Times New Roman" w:hAnsi="Times New Roman"/>
          <w:sz w:val="24"/>
          <w:szCs w:val="24"/>
        </w:rPr>
      </w:pPr>
      <w:r w:rsidRPr="0075222B">
        <w:rPr>
          <w:rFonts w:ascii="Times New Roman" w:hAnsi="Times New Roman"/>
          <w:sz w:val="24"/>
          <w:szCs w:val="24"/>
        </w:rPr>
        <w:t> • Нужно смотреть в лицо собеседнику и говорить ясно и медленно, использовать простые фразы и избегать несущественных слов. </w:t>
      </w:r>
    </w:p>
    <w:p w:rsidR="00481015" w:rsidRPr="0075222B" w:rsidRDefault="00481015" w:rsidP="0075222B">
      <w:pPr>
        <w:spacing w:line="240" w:lineRule="auto"/>
        <w:rPr>
          <w:rFonts w:ascii="Times New Roman" w:hAnsi="Times New Roman"/>
          <w:sz w:val="24"/>
          <w:szCs w:val="24"/>
        </w:rPr>
      </w:pPr>
      <w:r w:rsidRPr="0075222B">
        <w:rPr>
          <w:rFonts w:ascii="Times New Roman" w:hAnsi="Times New Roman"/>
          <w:sz w:val="24"/>
          <w:szCs w:val="24"/>
        </w:rPr>
        <w:t>• Нужно использовать выражение лица, жесты, телодвижения, если хотите подчеркнуть или прояснить смысл сказанного. Правила этикета при общении с инвалидами, имеющими задержку в развитии и проблемы общения, умственные нарушения: </w:t>
      </w:r>
    </w:p>
    <w:p w:rsidR="0075222B" w:rsidRDefault="00481015" w:rsidP="0075222B">
      <w:pPr>
        <w:spacing w:line="240" w:lineRule="auto"/>
        <w:rPr>
          <w:rFonts w:ascii="Times New Roman" w:hAnsi="Times New Roman"/>
          <w:sz w:val="24"/>
          <w:szCs w:val="24"/>
        </w:rPr>
      </w:pPr>
      <w:r w:rsidRPr="0075222B">
        <w:rPr>
          <w:rFonts w:ascii="Times New Roman" w:hAnsi="Times New Roman"/>
          <w:sz w:val="24"/>
          <w:szCs w:val="24"/>
        </w:rPr>
        <w:t xml:space="preserve">• Используйте доступный язык, выражайтесь точно и по делу. </w:t>
      </w:r>
    </w:p>
    <w:p w:rsidR="00481015" w:rsidRPr="0075222B" w:rsidRDefault="00481015" w:rsidP="0075222B">
      <w:pPr>
        <w:spacing w:line="240" w:lineRule="auto"/>
        <w:rPr>
          <w:rFonts w:ascii="Times New Roman" w:hAnsi="Times New Roman"/>
          <w:sz w:val="24"/>
          <w:szCs w:val="24"/>
        </w:rPr>
      </w:pPr>
      <w:r w:rsidRPr="0075222B">
        <w:rPr>
          <w:rFonts w:ascii="Times New Roman" w:hAnsi="Times New Roman"/>
          <w:sz w:val="24"/>
          <w:szCs w:val="24"/>
        </w:rPr>
        <w:t>• Избегайте словесных штампов и образных выражений, если только вы не уверены в том, что ваш собеседник с ними знаком.</w:t>
      </w:r>
    </w:p>
    <w:p w:rsidR="00481015" w:rsidRPr="0075222B" w:rsidRDefault="00481015" w:rsidP="0075222B">
      <w:pPr>
        <w:spacing w:line="240" w:lineRule="auto"/>
        <w:rPr>
          <w:rFonts w:ascii="Times New Roman" w:hAnsi="Times New Roman"/>
          <w:sz w:val="24"/>
          <w:szCs w:val="24"/>
        </w:rPr>
      </w:pPr>
      <w:r w:rsidRPr="0075222B">
        <w:rPr>
          <w:rFonts w:ascii="Times New Roman" w:hAnsi="Times New Roman"/>
          <w:sz w:val="24"/>
          <w:szCs w:val="24"/>
        </w:rPr>
        <w:t> • Не говорите свысока. Не думайте, что вас не поймут. </w:t>
      </w:r>
    </w:p>
    <w:p w:rsidR="0075222B" w:rsidRDefault="00481015" w:rsidP="0075222B">
      <w:pPr>
        <w:spacing w:line="240" w:lineRule="auto"/>
        <w:rPr>
          <w:rFonts w:ascii="Times New Roman" w:hAnsi="Times New Roman"/>
          <w:sz w:val="24"/>
          <w:szCs w:val="24"/>
        </w:rPr>
      </w:pPr>
      <w:r w:rsidRPr="0075222B">
        <w:rPr>
          <w:rFonts w:ascii="Times New Roman" w:hAnsi="Times New Roman"/>
          <w:sz w:val="24"/>
          <w:szCs w:val="24"/>
        </w:rPr>
        <w:t xml:space="preserve">• Говоря о задачах или проекте, рассказывайте все «по шагам». Дайте вашему собеседнику возможность обыграть каждый шаг после того, как вы объяснили ему. </w:t>
      </w:r>
    </w:p>
    <w:p w:rsidR="00481015" w:rsidRPr="0075222B" w:rsidRDefault="00481015" w:rsidP="0075222B">
      <w:pPr>
        <w:spacing w:line="240" w:lineRule="auto"/>
        <w:rPr>
          <w:rFonts w:ascii="Times New Roman" w:hAnsi="Times New Roman"/>
          <w:sz w:val="24"/>
          <w:szCs w:val="24"/>
        </w:rPr>
      </w:pPr>
      <w:r w:rsidRPr="0075222B">
        <w:rPr>
          <w:rFonts w:ascii="Times New Roman" w:hAnsi="Times New Roman"/>
          <w:sz w:val="24"/>
          <w:szCs w:val="24"/>
        </w:rPr>
        <w:t>• Исходите из того, что взрослый человек с задержкой в развитии имеет такой же опыт, как и любой другой взрослый человек. </w:t>
      </w:r>
    </w:p>
    <w:p w:rsidR="00481015" w:rsidRPr="0075222B" w:rsidRDefault="00481015" w:rsidP="0075222B">
      <w:pPr>
        <w:spacing w:line="240" w:lineRule="auto"/>
        <w:rPr>
          <w:rFonts w:ascii="Times New Roman" w:hAnsi="Times New Roman"/>
          <w:sz w:val="24"/>
          <w:szCs w:val="24"/>
        </w:rPr>
      </w:pPr>
      <w:r w:rsidRPr="0075222B">
        <w:rPr>
          <w:rFonts w:ascii="Times New Roman" w:hAnsi="Times New Roman"/>
          <w:sz w:val="24"/>
          <w:szCs w:val="24"/>
        </w:rPr>
        <w:t>• Если необходимо, используйте иллюстрации или фотографии. Будьте готовы повторить несколько раз. Не сдавайтесь, если вас с первого раза не поняли. </w:t>
      </w:r>
    </w:p>
    <w:p w:rsidR="00481015" w:rsidRPr="0075222B" w:rsidRDefault="00481015" w:rsidP="0075222B">
      <w:pPr>
        <w:spacing w:line="240" w:lineRule="auto"/>
        <w:rPr>
          <w:rFonts w:ascii="Times New Roman" w:hAnsi="Times New Roman"/>
          <w:sz w:val="24"/>
          <w:szCs w:val="24"/>
        </w:rPr>
      </w:pPr>
      <w:r w:rsidRPr="0075222B">
        <w:rPr>
          <w:rFonts w:ascii="Times New Roman" w:hAnsi="Times New Roman"/>
          <w:sz w:val="24"/>
          <w:szCs w:val="24"/>
        </w:rPr>
        <w:t>• Обращайтесь с человеком с проблемами развития точно так же, как вы бы обращались с любым другим. В беседе обсуждайте те же темы, какие вы обсуждаете с другими людьми. Например, планы на выходные, отпуск, погода, последние события. </w:t>
      </w:r>
    </w:p>
    <w:p w:rsidR="00481015" w:rsidRPr="0075222B" w:rsidRDefault="00481015" w:rsidP="0075222B">
      <w:pPr>
        <w:spacing w:line="240" w:lineRule="auto"/>
        <w:rPr>
          <w:rFonts w:ascii="Times New Roman" w:hAnsi="Times New Roman"/>
          <w:sz w:val="24"/>
          <w:szCs w:val="24"/>
        </w:rPr>
      </w:pPr>
      <w:r w:rsidRPr="0075222B">
        <w:rPr>
          <w:rFonts w:ascii="Times New Roman" w:hAnsi="Times New Roman"/>
          <w:sz w:val="24"/>
          <w:szCs w:val="24"/>
        </w:rPr>
        <w:t>• Обращайтесь непосредственно к человеку.</w:t>
      </w:r>
    </w:p>
    <w:p w:rsidR="00481015" w:rsidRPr="0075222B" w:rsidRDefault="00481015" w:rsidP="0075222B">
      <w:pPr>
        <w:spacing w:line="240" w:lineRule="auto"/>
        <w:rPr>
          <w:rFonts w:ascii="Times New Roman" w:hAnsi="Times New Roman"/>
          <w:sz w:val="24"/>
          <w:szCs w:val="24"/>
        </w:rPr>
      </w:pPr>
      <w:r w:rsidRPr="0075222B">
        <w:rPr>
          <w:rFonts w:ascii="Times New Roman" w:hAnsi="Times New Roman"/>
          <w:sz w:val="24"/>
          <w:szCs w:val="24"/>
        </w:rPr>
        <w:t xml:space="preserve"> • Помните, что люди с задержкой в развитии </w:t>
      </w:r>
      <w:proofErr w:type="gramStart"/>
      <w:r w:rsidRPr="0075222B">
        <w:rPr>
          <w:rFonts w:ascii="Times New Roman" w:hAnsi="Times New Roman"/>
          <w:sz w:val="24"/>
          <w:szCs w:val="24"/>
        </w:rPr>
        <w:t>дееспособны и могут</w:t>
      </w:r>
      <w:proofErr w:type="gramEnd"/>
      <w:r w:rsidRPr="0075222B">
        <w:rPr>
          <w:rFonts w:ascii="Times New Roman" w:hAnsi="Times New Roman"/>
          <w:sz w:val="24"/>
          <w:szCs w:val="24"/>
        </w:rPr>
        <w:t xml:space="preserve"> подписывать документы, контракты, голосовать, давать согласие на медицинскую помощь и т.д. Правила этикета при общении с инвалидами, имеющими психические нарушения: Психические нарушения </w:t>
      </w:r>
      <w:r w:rsidR="0075222B" w:rsidRPr="0075222B">
        <w:rPr>
          <w:rFonts w:ascii="Times New Roman" w:hAnsi="Times New Roman"/>
          <w:sz w:val="24"/>
          <w:szCs w:val="24"/>
        </w:rPr>
        <w:t xml:space="preserve">– </w:t>
      </w:r>
      <w:r w:rsidRPr="0075222B">
        <w:rPr>
          <w:rFonts w:ascii="Times New Roman" w:hAnsi="Times New Roman"/>
          <w:sz w:val="24"/>
          <w:szCs w:val="24"/>
        </w:rPr>
        <w:t>не то же самое, что проблемы в развитии. Люди с психическими проблемами могут испытывать эмоциональные расстройства или замешательство, осложняющие их жизнь. У них свой особый и изменчивый взгляд на мир.</w:t>
      </w:r>
    </w:p>
    <w:p w:rsidR="00481015" w:rsidRPr="0075222B" w:rsidRDefault="00481015" w:rsidP="0075222B">
      <w:pPr>
        <w:spacing w:line="240" w:lineRule="auto"/>
        <w:rPr>
          <w:rFonts w:ascii="Times New Roman" w:hAnsi="Times New Roman"/>
          <w:sz w:val="24"/>
          <w:szCs w:val="24"/>
        </w:rPr>
      </w:pPr>
      <w:r w:rsidRPr="0075222B">
        <w:rPr>
          <w:rFonts w:ascii="Times New Roman" w:hAnsi="Times New Roman"/>
          <w:sz w:val="24"/>
          <w:szCs w:val="24"/>
        </w:rPr>
        <w:t> • Не надо думать, что люди с психическими нарушениями обязательно нуждаются в дополнительной помощи и специальном обращении. </w:t>
      </w:r>
    </w:p>
    <w:p w:rsidR="00481015" w:rsidRPr="0075222B" w:rsidRDefault="00481015" w:rsidP="0075222B">
      <w:pPr>
        <w:spacing w:line="240" w:lineRule="auto"/>
        <w:rPr>
          <w:rFonts w:ascii="Times New Roman" w:hAnsi="Times New Roman"/>
          <w:sz w:val="24"/>
          <w:szCs w:val="24"/>
        </w:rPr>
      </w:pPr>
      <w:r w:rsidRPr="0075222B">
        <w:rPr>
          <w:rFonts w:ascii="Times New Roman" w:hAnsi="Times New Roman"/>
          <w:sz w:val="24"/>
          <w:szCs w:val="24"/>
        </w:rPr>
        <w:t>• Обращайтесь с людьми с психическими нарушениями как с личностями. Не нужно делать преждевременных выводов на основании опыта общения с другими людьми с такой же формой инвалидности.</w:t>
      </w:r>
    </w:p>
    <w:p w:rsidR="00481015" w:rsidRPr="0075222B" w:rsidRDefault="00481015" w:rsidP="0075222B">
      <w:pPr>
        <w:spacing w:line="240" w:lineRule="auto"/>
        <w:rPr>
          <w:rFonts w:ascii="Times New Roman" w:hAnsi="Times New Roman"/>
          <w:sz w:val="24"/>
          <w:szCs w:val="24"/>
        </w:rPr>
      </w:pPr>
      <w:r w:rsidRPr="0075222B">
        <w:rPr>
          <w:rFonts w:ascii="Times New Roman" w:hAnsi="Times New Roman"/>
          <w:sz w:val="24"/>
          <w:szCs w:val="24"/>
        </w:rPr>
        <w:t> • Не следует думать, что люди с психическими нарушениями более других склонны к насилию. Это миф. Если вы дружелюбны, они будут чувствовать себя спокойно.</w:t>
      </w:r>
    </w:p>
    <w:p w:rsidR="00481015" w:rsidRPr="0075222B" w:rsidRDefault="00481015" w:rsidP="0075222B">
      <w:pPr>
        <w:spacing w:line="240" w:lineRule="auto"/>
        <w:rPr>
          <w:rFonts w:ascii="Times New Roman" w:hAnsi="Times New Roman"/>
          <w:sz w:val="24"/>
          <w:szCs w:val="24"/>
        </w:rPr>
      </w:pPr>
      <w:r w:rsidRPr="0075222B">
        <w:rPr>
          <w:rFonts w:ascii="Times New Roman" w:hAnsi="Times New Roman"/>
          <w:sz w:val="24"/>
          <w:szCs w:val="24"/>
        </w:rPr>
        <w:t> • Неверно, что люди с психическими нарушениями имеют проблемы в понимании или ниже по уровню интеллекта, чем большинство людей.</w:t>
      </w:r>
    </w:p>
    <w:p w:rsidR="00481015" w:rsidRPr="0075222B" w:rsidRDefault="00481015" w:rsidP="0075222B">
      <w:pPr>
        <w:spacing w:line="240" w:lineRule="auto"/>
        <w:rPr>
          <w:rFonts w:ascii="Times New Roman" w:hAnsi="Times New Roman"/>
          <w:sz w:val="24"/>
          <w:szCs w:val="24"/>
        </w:rPr>
      </w:pPr>
      <w:r w:rsidRPr="0075222B">
        <w:rPr>
          <w:rFonts w:ascii="Times New Roman" w:hAnsi="Times New Roman"/>
          <w:sz w:val="24"/>
          <w:szCs w:val="24"/>
        </w:rPr>
        <w:t> • Если человек, имеющий психические нарушения, расстроен, спросите его спокойно, что вы можете сделать, чтобы помочь ему. </w:t>
      </w:r>
    </w:p>
    <w:p w:rsidR="00481015" w:rsidRPr="0075222B" w:rsidRDefault="00481015" w:rsidP="0075222B">
      <w:pPr>
        <w:spacing w:line="240" w:lineRule="auto"/>
        <w:rPr>
          <w:rFonts w:ascii="Times New Roman" w:hAnsi="Times New Roman"/>
          <w:sz w:val="24"/>
          <w:szCs w:val="24"/>
        </w:rPr>
      </w:pPr>
      <w:r w:rsidRPr="0075222B">
        <w:rPr>
          <w:rFonts w:ascii="Times New Roman" w:hAnsi="Times New Roman"/>
          <w:sz w:val="24"/>
          <w:szCs w:val="24"/>
        </w:rPr>
        <w:t>• Не говорите резко с человеком, имеющим психические нарушения, даже если у вас есть для этого основания. Правила этикета при общении с инвалидом, испытывающим затруднения в речи: </w:t>
      </w:r>
    </w:p>
    <w:p w:rsidR="00481015" w:rsidRPr="0075222B" w:rsidRDefault="00481015" w:rsidP="0075222B">
      <w:pPr>
        <w:spacing w:line="240" w:lineRule="auto"/>
        <w:rPr>
          <w:rFonts w:ascii="Times New Roman" w:hAnsi="Times New Roman"/>
          <w:sz w:val="24"/>
          <w:szCs w:val="24"/>
        </w:rPr>
      </w:pPr>
      <w:r w:rsidRPr="0075222B">
        <w:rPr>
          <w:rFonts w:ascii="Times New Roman" w:hAnsi="Times New Roman"/>
          <w:sz w:val="24"/>
          <w:szCs w:val="24"/>
        </w:rPr>
        <w:t xml:space="preserve">• Не игнорируйте людей, которым трудно говорить, потому что понять их </w:t>
      </w:r>
      <w:r w:rsidR="0075222B" w:rsidRPr="0075222B">
        <w:rPr>
          <w:rFonts w:ascii="Times New Roman" w:hAnsi="Times New Roman"/>
          <w:sz w:val="24"/>
          <w:szCs w:val="24"/>
        </w:rPr>
        <w:t xml:space="preserve">– </w:t>
      </w:r>
      <w:r w:rsidRPr="0075222B">
        <w:rPr>
          <w:rFonts w:ascii="Times New Roman" w:hAnsi="Times New Roman"/>
          <w:sz w:val="24"/>
          <w:szCs w:val="24"/>
        </w:rPr>
        <w:t>в ваших интересах. </w:t>
      </w:r>
    </w:p>
    <w:p w:rsidR="00481015" w:rsidRPr="0075222B" w:rsidRDefault="00481015" w:rsidP="0075222B">
      <w:pPr>
        <w:spacing w:line="240" w:lineRule="auto"/>
        <w:rPr>
          <w:rFonts w:ascii="Times New Roman" w:hAnsi="Times New Roman"/>
          <w:sz w:val="24"/>
          <w:szCs w:val="24"/>
        </w:rPr>
      </w:pPr>
      <w:r w:rsidRPr="0075222B">
        <w:rPr>
          <w:rFonts w:ascii="Times New Roman" w:hAnsi="Times New Roman"/>
          <w:sz w:val="24"/>
          <w:szCs w:val="24"/>
        </w:rPr>
        <w:t>• Не перебивайте и не поправляйте человека, который испытывает трудности в речи. Начинайте говорить только тогда, когда убедитесь, что он уже закончил свою мысль. </w:t>
      </w:r>
    </w:p>
    <w:p w:rsidR="00481015" w:rsidRPr="0075222B" w:rsidRDefault="00481015" w:rsidP="0075222B">
      <w:pPr>
        <w:spacing w:line="240" w:lineRule="auto"/>
        <w:rPr>
          <w:rFonts w:ascii="Times New Roman" w:hAnsi="Times New Roman"/>
          <w:sz w:val="24"/>
          <w:szCs w:val="24"/>
        </w:rPr>
      </w:pPr>
      <w:r w:rsidRPr="0075222B">
        <w:rPr>
          <w:rFonts w:ascii="Times New Roman" w:hAnsi="Times New Roman"/>
          <w:sz w:val="24"/>
          <w:szCs w:val="24"/>
        </w:rPr>
        <w:t>• Не пытайтесь ускорить разговор. Будьте готовы к тому, что разговор с человеком с затрудненной речью займет у вас больше времени. Если вы спешите, лучше, извинившись, договориться об общении в другое время.</w:t>
      </w:r>
    </w:p>
    <w:p w:rsidR="00481015" w:rsidRPr="0075222B" w:rsidRDefault="00481015" w:rsidP="0075222B">
      <w:pPr>
        <w:spacing w:line="240" w:lineRule="auto"/>
        <w:rPr>
          <w:rFonts w:ascii="Times New Roman" w:hAnsi="Times New Roman"/>
          <w:sz w:val="24"/>
          <w:szCs w:val="24"/>
        </w:rPr>
      </w:pPr>
      <w:r w:rsidRPr="0075222B">
        <w:rPr>
          <w:rFonts w:ascii="Times New Roman" w:hAnsi="Times New Roman"/>
          <w:sz w:val="24"/>
          <w:szCs w:val="24"/>
        </w:rPr>
        <w:t> • Смотрите в лицо собеседнику, поддерживайте визуальный контакт. Отдайте этой беседе все ваше внимание. </w:t>
      </w:r>
    </w:p>
    <w:p w:rsidR="00481015" w:rsidRPr="0075222B" w:rsidRDefault="00481015" w:rsidP="0075222B">
      <w:pPr>
        <w:spacing w:line="240" w:lineRule="auto"/>
        <w:rPr>
          <w:rFonts w:ascii="Times New Roman" w:hAnsi="Times New Roman"/>
          <w:sz w:val="24"/>
          <w:szCs w:val="24"/>
        </w:rPr>
      </w:pPr>
      <w:r w:rsidRPr="0075222B">
        <w:rPr>
          <w:rFonts w:ascii="Times New Roman" w:hAnsi="Times New Roman"/>
          <w:sz w:val="24"/>
          <w:szCs w:val="24"/>
        </w:rPr>
        <w:lastRenderedPageBreak/>
        <w:t xml:space="preserve">• Не думайте, что затруднения в речи </w:t>
      </w:r>
      <w:r w:rsidR="0075222B" w:rsidRPr="0075222B">
        <w:rPr>
          <w:rFonts w:ascii="Times New Roman" w:hAnsi="Times New Roman"/>
          <w:sz w:val="24"/>
          <w:szCs w:val="24"/>
        </w:rPr>
        <w:t xml:space="preserve">– </w:t>
      </w:r>
      <w:r w:rsidRPr="0075222B">
        <w:rPr>
          <w:rFonts w:ascii="Times New Roman" w:hAnsi="Times New Roman"/>
          <w:sz w:val="24"/>
          <w:szCs w:val="24"/>
        </w:rPr>
        <w:t>показатель низкого уровня интеллекта человека.</w:t>
      </w:r>
    </w:p>
    <w:p w:rsidR="00481015" w:rsidRPr="0075222B" w:rsidRDefault="00481015" w:rsidP="0075222B">
      <w:pPr>
        <w:spacing w:line="240" w:lineRule="auto"/>
        <w:rPr>
          <w:rFonts w:ascii="Times New Roman" w:hAnsi="Times New Roman"/>
          <w:sz w:val="24"/>
          <w:szCs w:val="24"/>
        </w:rPr>
      </w:pPr>
      <w:r w:rsidRPr="0075222B">
        <w:rPr>
          <w:rFonts w:ascii="Times New Roman" w:hAnsi="Times New Roman"/>
          <w:sz w:val="24"/>
          <w:szCs w:val="24"/>
        </w:rPr>
        <w:t> • Старайтесь задавать вопросы, которые требуют коротких ответов или кивка. </w:t>
      </w:r>
    </w:p>
    <w:p w:rsidR="00481015" w:rsidRPr="0075222B" w:rsidRDefault="00481015" w:rsidP="0075222B">
      <w:pPr>
        <w:spacing w:line="240" w:lineRule="auto"/>
        <w:rPr>
          <w:rFonts w:ascii="Times New Roman" w:hAnsi="Times New Roman"/>
          <w:sz w:val="24"/>
          <w:szCs w:val="24"/>
        </w:rPr>
      </w:pPr>
      <w:r w:rsidRPr="0075222B">
        <w:rPr>
          <w:rFonts w:ascii="Times New Roman" w:hAnsi="Times New Roman"/>
          <w:sz w:val="24"/>
          <w:szCs w:val="24"/>
        </w:rPr>
        <w:t>• Не притворяйтесь, если вы не поняли, что вам сказали. Не стесняйтесь переспросить. Если вам снова не удалось понять, попросите произнести слово в более медленном темпе, возможно, по буквам.</w:t>
      </w:r>
    </w:p>
    <w:p w:rsidR="00481015" w:rsidRPr="0075222B" w:rsidRDefault="00481015" w:rsidP="0075222B">
      <w:pPr>
        <w:spacing w:line="240" w:lineRule="auto"/>
        <w:rPr>
          <w:rFonts w:ascii="Times New Roman" w:hAnsi="Times New Roman"/>
          <w:sz w:val="24"/>
          <w:szCs w:val="24"/>
        </w:rPr>
      </w:pPr>
      <w:r w:rsidRPr="0075222B">
        <w:rPr>
          <w:rFonts w:ascii="Times New Roman" w:hAnsi="Times New Roman"/>
          <w:sz w:val="24"/>
          <w:szCs w:val="24"/>
        </w:rPr>
        <w:t> • Не забывайте, что человеку с нарушенной речью тоже нужно высказаться. Не перебивайте его и не подавляйте. Не торопите говорящего.</w:t>
      </w:r>
    </w:p>
    <w:p w:rsidR="00481015" w:rsidRPr="0075222B" w:rsidRDefault="00481015" w:rsidP="0075222B">
      <w:pPr>
        <w:spacing w:line="240" w:lineRule="auto"/>
        <w:rPr>
          <w:rFonts w:ascii="Times New Roman" w:hAnsi="Times New Roman"/>
          <w:sz w:val="24"/>
          <w:szCs w:val="24"/>
        </w:rPr>
      </w:pPr>
      <w:r w:rsidRPr="0075222B">
        <w:rPr>
          <w:rFonts w:ascii="Times New Roman" w:hAnsi="Times New Roman"/>
          <w:sz w:val="24"/>
          <w:szCs w:val="24"/>
        </w:rPr>
        <w:t xml:space="preserve"> • Если у вас возникают проблемы в общении, спросите, не хочет ли ваш собеседник использовать другой способ </w:t>
      </w:r>
      <w:r w:rsidR="0075222B" w:rsidRPr="0075222B">
        <w:rPr>
          <w:rFonts w:ascii="Times New Roman" w:hAnsi="Times New Roman"/>
          <w:sz w:val="24"/>
          <w:szCs w:val="24"/>
        </w:rPr>
        <w:t xml:space="preserve">– </w:t>
      </w:r>
      <w:r w:rsidRPr="0075222B">
        <w:rPr>
          <w:rFonts w:ascii="Times New Roman" w:hAnsi="Times New Roman"/>
          <w:sz w:val="24"/>
          <w:szCs w:val="24"/>
        </w:rPr>
        <w:t>написать, напечатать. </w:t>
      </w:r>
    </w:p>
    <w:p w:rsidR="0075222B" w:rsidRDefault="00481015" w:rsidP="0075222B">
      <w:pPr>
        <w:spacing w:line="240" w:lineRule="auto"/>
        <w:rPr>
          <w:rFonts w:ascii="Times New Roman" w:hAnsi="Times New Roman"/>
          <w:sz w:val="24"/>
          <w:szCs w:val="24"/>
        </w:rPr>
      </w:pPr>
      <w:r w:rsidRPr="0075222B">
        <w:rPr>
          <w:rFonts w:ascii="Times New Roman" w:hAnsi="Times New Roman"/>
          <w:sz w:val="24"/>
          <w:szCs w:val="24"/>
        </w:rPr>
        <w:t xml:space="preserve"> По результатам обследования объекта и предоставляемых на нем услуг населению разрабатываются предложения по принятию управленческих решений (с учетом положений Конвенции о правах инвалидов об обеспечении «разумного приспособления» и «универсального дизайна»), в том числе: </w:t>
      </w:r>
    </w:p>
    <w:p w:rsidR="0075222B" w:rsidRDefault="00481015" w:rsidP="0075222B">
      <w:pPr>
        <w:spacing w:line="240" w:lineRule="auto"/>
        <w:rPr>
          <w:rFonts w:ascii="Times New Roman" w:hAnsi="Times New Roman"/>
          <w:sz w:val="24"/>
          <w:szCs w:val="24"/>
        </w:rPr>
      </w:pPr>
      <w:r w:rsidRPr="0075222B">
        <w:rPr>
          <w:rFonts w:ascii="Times New Roman" w:hAnsi="Times New Roman"/>
          <w:sz w:val="24"/>
          <w:szCs w:val="24"/>
        </w:rPr>
        <w:t>- по созданию (с учетом потребностей инвалидов) условий доступности существующего объекта и порядка предоставления на нем услуг населению в соответствии с частью 4 статьи 15 Федерального закона «О социальной защите инвалидов в Российской Федерации» (в случае невозможности полностью приспособить объект с учетом потребностей инвалидов до его реконструкции или капитального ремонта);</w:t>
      </w:r>
    </w:p>
    <w:p w:rsidR="0075222B" w:rsidRDefault="00481015" w:rsidP="0075222B">
      <w:pPr>
        <w:spacing w:line="240" w:lineRule="auto"/>
        <w:rPr>
          <w:rFonts w:ascii="Times New Roman" w:hAnsi="Times New Roman"/>
          <w:sz w:val="24"/>
          <w:szCs w:val="24"/>
        </w:rPr>
      </w:pPr>
      <w:r w:rsidRPr="0075222B">
        <w:rPr>
          <w:rFonts w:ascii="Times New Roman" w:hAnsi="Times New Roman"/>
          <w:sz w:val="24"/>
          <w:szCs w:val="24"/>
        </w:rPr>
        <w:t xml:space="preserve">- по определению мероприятий, учитываемых в планах развития объекта, в сметах его капитального и текущего ремонта, реконструкции, модернизации, в графиках переоснащения объекта и закупки нового оборудования, в целях повышения уровня его доступности и условий для предоставления на нем услуг с учетом потребностей инвалидов; </w:t>
      </w:r>
    </w:p>
    <w:p w:rsidR="00481015" w:rsidRPr="0075222B" w:rsidRDefault="00481015" w:rsidP="0075222B">
      <w:pPr>
        <w:spacing w:line="240" w:lineRule="auto"/>
        <w:rPr>
          <w:rFonts w:ascii="Times New Roman" w:hAnsi="Times New Roman"/>
          <w:sz w:val="24"/>
          <w:szCs w:val="24"/>
        </w:rPr>
      </w:pPr>
      <w:r w:rsidRPr="0075222B">
        <w:rPr>
          <w:rFonts w:ascii="Times New Roman" w:hAnsi="Times New Roman"/>
          <w:sz w:val="24"/>
          <w:szCs w:val="24"/>
        </w:rPr>
        <w:t>- по включению необходимых мероприятий в технические задания на разработку проектно-сметной документации по проектированию, строительству, оснащению приспособлениями и оборудованием вновь вводимых в эксплуатацию объектов, на которых предоставляются услуги населению, положений, предусматривающих их полное соответствие требованиям доступности объектов для инвалидов с 1 июля 2016 года. </w:t>
      </w:r>
    </w:p>
    <w:sectPr w:rsidR="00481015" w:rsidRPr="0075222B" w:rsidSect="00D0395C">
      <w:pgSz w:w="11906" w:h="16838"/>
      <w:pgMar w:top="1134"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7B1"/>
    <w:rsid w:val="0005651F"/>
    <w:rsid w:val="00224286"/>
    <w:rsid w:val="003261BB"/>
    <w:rsid w:val="00375FC5"/>
    <w:rsid w:val="0044728D"/>
    <w:rsid w:val="00481015"/>
    <w:rsid w:val="006537BF"/>
    <w:rsid w:val="00664996"/>
    <w:rsid w:val="006E3832"/>
    <w:rsid w:val="007127B1"/>
    <w:rsid w:val="0075222B"/>
    <w:rsid w:val="007A2912"/>
    <w:rsid w:val="007B60D0"/>
    <w:rsid w:val="00870029"/>
    <w:rsid w:val="0087006A"/>
    <w:rsid w:val="00962F2A"/>
    <w:rsid w:val="00974F79"/>
    <w:rsid w:val="009879D7"/>
    <w:rsid w:val="00A01C95"/>
    <w:rsid w:val="00A562BB"/>
    <w:rsid w:val="00B2593E"/>
    <w:rsid w:val="00C17B74"/>
    <w:rsid w:val="00CB334B"/>
    <w:rsid w:val="00D0395C"/>
    <w:rsid w:val="00E12F10"/>
    <w:rsid w:val="00E47AB9"/>
    <w:rsid w:val="00EF1953"/>
    <w:rsid w:val="00EF3C50"/>
    <w:rsid w:val="00F01CC1"/>
    <w:rsid w:val="00F1268F"/>
    <w:rsid w:val="00F24C2A"/>
    <w:rsid w:val="00F335FB"/>
    <w:rsid w:val="00F80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51F"/>
    <w:pPr>
      <w:spacing w:line="360" w:lineRule="auto"/>
      <w:ind w:firstLine="709"/>
      <w:jc w:val="both"/>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261BB"/>
    <w:rPr>
      <w:rFonts w:cs="Times New Roman"/>
      <w:color w:val="0000FF"/>
      <w:u w:val="single"/>
    </w:rPr>
  </w:style>
  <w:style w:type="character" w:styleId="a4">
    <w:name w:val="FollowedHyperlink"/>
    <w:basedOn w:val="a0"/>
    <w:uiPriority w:val="99"/>
    <w:semiHidden/>
    <w:rsid w:val="003261BB"/>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51F"/>
    <w:pPr>
      <w:spacing w:line="360" w:lineRule="auto"/>
      <w:ind w:firstLine="709"/>
      <w:jc w:val="both"/>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261BB"/>
    <w:rPr>
      <w:rFonts w:cs="Times New Roman"/>
      <w:color w:val="0000FF"/>
      <w:u w:val="single"/>
    </w:rPr>
  </w:style>
  <w:style w:type="character" w:styleId="a4">
    <w:name w:val="FollowedHyperlink"/>
    <w:basedOn w:val="a0"/>
    <w:uiPriority w:val="99"/>
    <w:semiHidden/>
    <w:rsid w:val="003261BB"/>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603672">
      <w:marLeft w:val="0"/>
      <w:marRight w:val="0"/>
      <w:marTop w:val="0"/>
      <w:marBottom w:val="0"/>
      <w:divBdr>
        <w:top w:val="none" w:sz="0" w:space="0" w:color="auto"/>
        <w:left w:val="none" w:sz="0" w:space="0" w:color="auto"/>
        <w:bottom w:val="none" w:sz="0" w:space="0" w:color="auto"/>
        <w:right w:val="none" w:sz="0" w:space="0" w:color="auto"/>
      </w:divBdr>
      <w:divsChild>
        <w:div w:id="418603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osmintrud.ru/docs/mintrud/handicapped/10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2931</Words>
  <Characters>16710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Упр. промышленности ЕАО</Company>
  <LinksUpToDate>false</LinksUpToDate>
  <CharactersWithSpaces>19602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Степанова Евгения Игоревна</dc:creator>
  <cp:lastModifiedBy>Шендельман Елена Юрьевна</cp:lastModifiedBy>
  <cp:revision>4</cp:revision>
  <cp:lastPrinted>2017-03-22T06:10:00Z</cp:lastPrinted>
  <dcterms:created xsi:type="dcterms:W3CDTF">2017-12-12T01:40:00Z</dcterms:created>
  <dcterms:modified xsi:type="dcterms:W3CDTF">2017-12-12T01:55:00Z</dcterms:modified>
</cp:coreProperties>
</file>