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1F" w:rsidRPr="0094721F" w:rsidRDefault="0094721F" w:rsidP="0094721F">
      <w:pPr>
        <w:pStyle w:val="a3"/>
        <w:spacing w:before="0" w:beforeAutospacing="0" w:after="0" w:afterAutospacing="0"/>
        <w:ind w:right="263"/>
        <w:jc w:val="center"/>
        <w:rPr>
          <w:sz w:val="28"/>
          <w:szCs w:val="28"/>
        </w:rPr>
      </w:pPr>
      <w:r w:rsidRPr="0094721F">
        <w:rPr>
          <w:b/>
          <w:sz w:val="28"/>
          <w:szCs w:val="28"/>
        </w:rPr>
        <w:t xml:space="preserve">УВАЖАЕМЫЕ </w:t>
      </w:r>
      <w:proofErr w:type="gramStart"/>
      <w:r w:rsidRPr="0094721F">
        <w:rPr>
          <w:b/>
          <w:sz w:val="28"/>
          <w:szCs w:val="28"/>
        </w:rPr>
        <w:t>ГРАЖДАНЕ!</w:t>
      </w:r>
      <w:r w:rsidRPr="0094721F">
        <w:rPr>
          <w:b/>
          <w:sz w:val="28"/>
          <w:szCs w:val="28"/>
        </w:rPr>
        <w:br/>
        <w:t>ПОМНИТЕ</w:t>
      </w:r>
      <w:proofErr w:type="gramEnd"/>
      <w:r w:rsidRPr="0094721F">
        <w:rPr>
          <w:b/>
          <w:sz w:val="28"/>
          <w:szCs w:val="28"/>
        </w:rPr>
        <w:t xml:space="preserve"> И СОБЛЮДАЙТЕ ОСНОВНЫЕ ТРЕБОВАНИЯ ПОЖАРНОЙ БЕЗОПАСНОСТИ В ПОЖАРООПАСНЫЙ ПЕРИОД</w:t>
      </w:r>
      <w:r w:rsidRPr="0094721F">
        <w:rPr>
          <w:sz w:val="28"/>
          <w:szCs w:val="28"/>
        </w:rPr>
        <w:t>: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 w:firstLine="284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Не поджигайте сухую траву, камыш, мусор. Помните, что одна лишь искра может привести к возгоранию населенных пунктов!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 w:firstLine="284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Если Вы всё же решили развести костёр, то необходимо соблюдать следующие меры безопасности: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/>
        <w:jc w:val="both"/>
        <w:rPr>
          <w:sz w:val="28"/>
          <w:szCs w:val="28"/>
        </w:rPr>
      </w:pPr>
      <w:r w:rsidRPr="0094721F">
        <w:rPr>
          <w:sz w:val="28"/>
          <w:szCs w:val="28"/>
        </w:rPr>
        <w:t xml:space="preserve">– разводить костры можно только в безветренную погоду </w:t>
      </w:r>
      <w:r w:rsidRPr="0094721F">
        <w:rPr>
          <w:rStyle w:val="article"/>
          <w:sz w:val="28"/>
          <w:szCs w:val="28"/>
        </w:rPr>
        <w:t>на расстоянии не ближе 50 метров до зданий и сооружений</w:t>
      </w:r>
      <w:r w:rsidRPr="0094721F">
        <w:rPr>
          <w:sz w:val="28"/>
          <w:szCs w:val="28"/>
        </w:rPr>
        <w:t>;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/>
        <w:jc w:val="both"/>
        <w:rPr>
          <w:sz w:val="28"/>
          <w:szCs w:val="28"/>
        </w:rPr>
      </w:pPr>
      <w:r w:rsidRPr="0094721F">
        <w:rPr>
          <w:sz w:val="28"/>
          <w:szCs w:val="28"/>
        </w:rPr>
        <w:t xml:space="preserve">– у места разведения костра необходимо иметь запас воды для его заливки в случае возникновения сильного ветра, а также для залива остатков </w:t>
      </w:r>
      <w:proofErr w:type="gramStart"/>
      <w:r w:rsidRPr="0094721F">
        <w:rPr>
          <w:sz w:val="28"/>
          <w:szCs w:val="28"/>
        </w:rPr>
        <w:t>костра;</w:t>
      </w:r>
      <w:r w:rsidRPr="0094721F">
        <w:rPr>
          <w:sz w:val="28"/>
          <w:szCs w:val="28"/>
        </w:rPr>
        <w:br/>
        <w:t>–</w:t>
      </w:r>
      <w:proofErr w:type="gramEnd"/>
      <w:r w:rsidRPr="0094721F">
        <w:rPr>
          <w:sz w:val="28"/>
          <w:szCs w:val="28"/>
        </w:rPr>
        <w:t xml:space="preserve"> не оставляйте костёр без постоянного наблюдения;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– не оставляйте костёр на попечение детей, даже на короткий срок;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– не разрешайте детям самостоятельно разводить костры, устраивать игры с огнём.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 w:firstLine="284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Родители должны рассказать детям о той опасности, которую таит невинная игра с огнём, спички, зажжённые факелы. Дети без присмотра взрослых часто самовольно разводят костры вблизи строений, около сельскохозяйственных массивов. Увлекшись игрой, ребята могут забыть затушить костёр, а в результате невинная шалость может перерасти в большую беду.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 w:firstLine="284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В соответствии с законодательством РФ за нарушение требований пожарной безопасности, граждане привлекаются к административной и уголовной ответственности.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 w:firstLine="284"/>
        <w:jc w:val="both"/>
        <w:rPr>
          <w:i/>
          <w:sz w:val="28"/>
          <w:szCs w:val="28"/>
        </w:rPr>
      </w:pPr>
      <w:r w:rsidRPr="0094721F">
        <w:rPr>
          <w:sz w:val="28"/>
          <w:szCs w:val="28"/>
        </w:rPr>
        <w:t xml:space="preserve">Нарушение требований пожарной безопасности влечет предупреждение или наложение административного штрафа (ст.20.4 ч. </w:t>
      </w:r>
      <w:proofErr w:type="gramStart"/>
      <w:r w:rsidRPr="0094721F">
        <w:rPr>
          <w:sz w:val="28"/>
          <w:szCs w:val="28"/>
        </w:rPr>
        <w:t>1  КоАП</w:t>
      </w:r>
      <w:proofErr w:type="gramEnd"/>
      <w:r w:rsidRPr="0094721F">
        <w:rPr>
          <w:sz w:val="28"/>
          <w:szCs w:val="28"/>
        </w:rPr>
        <w:t xml:space="preserve"> РФ) на граждан в размере от 1 тыс. до 1,5 тыс. рублей, на должностных лиц – от 6 тыс. до 15 тыс. рублей, на юридических лиц – от 150 тыс. до 200 тыс. рублей. </w:t>
      </w:r>
      <w:r w:rsidRPr="0094721F">
        <w:rPr>
          <w:rStyle w:val="a4"/>
          <w:i w:val="0"/>
          <w:sz w:val="28"/>
          <w:szCs w:val="28"/>
        </w:rPr>
        <w:t>Те же действия, совершенные в условиях особого противопожарного режима (ст. 20.4 ч. 2 КоАП РФ), влекут наложение административного штрафа на граждан от 2 тыс. до 4 тыс. рублей, на должностных лиц от 15 тыс. до 30 тыс. рублей, на юридических лиц от 400 тыс. до 500 тыс. рублей.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 w:firstLine="284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Неосторожное обращение с огнем может привести к необратимым последствиям!</w:t>
      </w:r>
    </w:p>
    <w:p w:rsidR="00F70136" w:rsidRDefault="0094721F" w:rsidP="0094721F">
      <w:pPr>
        <w:rPr>
          <w:rFonts w:ascii="Times New Roman" w:hAnsi="Times New Roman"/>
          <w:sz w:val="28"/>
          <w:szCs w:val="28"/>
        </w:rPr>
      </w:pPr>
      <w:r w:rsidRPr="0094721F">
        <w:rPr>
          <w:rFonts w:ascii="Times New Roman" w:hAnsi="Times New Roman"/>
          <w:sz w:val="28"/>
          <w:szCs w:val="28"/>
        </w:rPr>
        <w:t>ПРИ ПОЖАРЕ ЗВОНИТЕ «01</w:t>
      </w:r>
      <w:proofErr w:type="gramStart"/>
      <w:r w:rsidRPr="0094721F">
        <w:rPr>
          <w:rFonts w:ascii="Times New Roman" w:hAnsi="Times New Roman"/>
          <w:sz w:val="28"/>
          <w:szCs w:val="28"/>
        </w:rPr>
        <w:t>»,</w:t>
      </w:r>
      <w:r w:rsidRPr="0094721F">
        <w:rPr>
          <w:rFonts w:ascii="Times New Roman" w:hAnsi="Times New Roman"/>
          <w:sz w:val="28"/>
          <w:szCs w:val="28"/>
        </w:rPr>
        <w:br/>
        <w:t>ПО</w:t>
      </w:r>
      <w:proofErr w:type="gramEnd"/>
      <w:r w:rsidRPr="0094721F">
        <w:rPr>
          <w:rFonts w:ascii="Times New Roman" w:hAnsi="Times New Roman"/>
          <w:sz w:val="28"/>
          <w:szCs w:val="28"/>
        </w:rPr>
        <w:t xml:space="preserve"> ТЕЛЕФОНУ СОТОВОЙ СВЯЗИ «101», «112».</w:t>
      </w:r>
    </w:p>
    <w:p w:rsidR="0094721F" w:rsidRDefault="0094721F" w:rsidP="0094721F">
      <w:pPr>
        <w:rPr>
          <w:rFonts w:ascii="Times New Roman" w:hAnsi="Times New Roman"/>
          <w:sz w:val="28"/>
          <w:szCs w:val="28"/>
        </w:rPr>
      </w:pPr>
    </w:p>
    <w:p w:rsidR="0094721F" w:rsidRDefault="0094721F" w:rsidP="0094721F">
      <w:pPr>
        <w:rPr>
          <w:rFonts w:ascii="Times New Roman" w:hAnsi="Times New Roman"/>
          <w:sz w:val="28"/>
          <w:szCs w:val="28"/>
        </w:rPr>
      </w:pPr>
    </w:p>
    <w:p w:rsidR="0094721F" w:rsidRDefault="0094721F" w:rsidP="0094721F">
      <w:pPr>
        <w:rPr>
          <w:rFonts w:ascii="Times New Roman" w:hAnsi="Times New Roman"/>
          <w:sz w:val="28"/>
          <w:szCs w:val="28"/>
        </w:rPr>
      </w:pPr>
    </w:p>
    <w:p w:rsidR="0094721F" w:rsidRDefault="0094721F" w:rsidP="0094721F">
      <w:pPr>
        <w:rPr>
          <w:rFonts w:ascii="Times New Roman" w:hAnsi="Times New Roman"/>
          <w:sz w:val="28"/>
          <w:szCs w:val="28"/>
        </w:rPr>
      </w:pPr>
    </w:p>
    <w:p w:rsidR="0094721F" w:rsidRDefault="0094721F" w:rsidP="0094721F">
      <w:pPr>
        <w:rPr>
          <w:rFonts w:ascii="Times New Roman" w:hAnsi="Times New Roman"/>
          <w:sz w:val="28"/>
          <w:szCs w:val="28"/>
        </w:rPr>
      </w:pPr>
    </w:p>
    <w:p w:rsidR="0094721F" w:rsidRPr="0094721F" w:rsidRDefault="0094721F" w:rsidP="0094721F">
      <w:pPr>
        <w:pStyle w:val="a3"/>
        <w:spacing w:before="0" w:beforeAutospacing="0" w:after="0" w:afterAutospacing="0"/>
        <w:ind w:right="263"/>
        <w:jc w:val="center"/>
        <w:rPr>
          <w:b/>
          <w:sz w:val="28"/>
          <w:szCs w:val="28"/>
        </w:rPr>
      </w:pPr>
    </w:p>
    <w:p w:rsidR="0094721F" w:rsidRPr="0094721F" w:rsidRDefault="0094721F" w:rsidP="0094721F">
      <w:pPr>
        <w:pStyle w:val="Style3"/>
        <w:widowControl/>
        <w:tabs>
          <w:tab w:val="left" w:pos="1092"/>
        </w:tabs>
        <w:spacing w:line="240" w:lineRule="auto"/>
        <w:ind w:right="263" w:hanging="286"/>
        <w:rPr>
          <w:rStyle w:val="FontStyle13"/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gramStart"/>
      <w:r w:rsidRPr="0094721F">
        <w:rPr>
          <w:rFonts w:ascii="Times New Roman" w:hAnsi="Times New Roman" w:cs="Times New Roman"/>
          <w:b/>
          <w:sz w:val="28"/>
          <w:szCs w:val="28"/>
        </w:rPr>
        <w:t>ГРАЖДАНЕ!</w:t>
      </w:r>
      <w:r w:rsidRPr="0094721F">
        <w:rPr>
          <w:rFonts w:ascii="Times New Roman" w:hAnsi="Times New Roman" w:cs="Times New Roman"/>
          <w:b/>
          <w:sz w:val="28"/>
          <w:szCs w:val="28"/>
        </w:rPr>
        <w:br/>
      </w:r>
      <w:r w:rsidRPr="0094721F">
        <w:rPr>
          <w:rStyle w:val="FontStyle13"/>
          <w:rFonts w:ascii="Times New Roman" w:hAnsi="Times New Roman" w:cs="Times New Roman"/>
          <w:sz w:val="28"/>
          <w:szCs w:val="28"/>
        </w:rPr>
        <w:t>В</w:t>
      </w:r>
      <w:proofErr w:type="gramEnd"/>
      <w:r w:rsidRPr="0094721F">
        <w:rPr>
          <w:rStyle w:val="FontStyle13"/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жилого дома (квартиры) Вам предлагается выполнить следующие мероприятия:</w:t>
      </w:r>
    </w:p>
    <w:p w:rsidR="0094721F" w:rsidRPr="0094721F" w:rsidRDefault="0094721F" w:rsidP="0094721F">
      <w:pPr>
        <w:pStyle w:val="Style3"/>
        <w:widowControl/>
        <w:spacing w:line="240" w:lineRule="auto"/>
        <w:ind w:right="263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Отремонтировать отопительные печи.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Гориз</w:t>
      </w:r>
      <w:bookmarkStart w:id="0" w:name="_GoBack"/>
      <w:bookmarkEnd w:id="0"/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онтальные, вертикальные разделки печей выполнить не менее </w:t>
      </w:r>
      <w:smartTag w:uri="urn:schemas-microsoft-com:office:smarttags" w:element="metricconverter">
        <w:smartTagPr>
          <w:attr w:name="ProductID" w:val="38 см"/>
        </w:smartTagPr>
        <w:r w:rsidRPr="0094721F">
          <w:rPr>
            <w:rStyle w:val="FontStyle13"/>
            <w:rFonts w:ascii="Times New Roman" w:hAnsi="Times New Roman" w:cs="Times New Roman"/>
            <w:b w:val="0"/>
            <w:sz w:val="28"/>
            <w:szCs w:val="28"/>
          </w:rPr>
          <w:t>38 см</w:t>
        </w:r>
      </w:smartTag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 xml:space="preserve">У каждой печи, на сгораемом полу, перед топочной дверкой прибить предтопочный лист размером не менее 50 на </w:t>
      </w:r>
      <w:smartTag w:uri="urn:schemas-microsoft-com:office:smarttags" w:element="metricconverter">
        <w:smartTagPr>
          <w:attr w:name="ProductID" w:val="70 см"/>
        </w:smartTagPr>
        <w:r w:rsidRPr="0094721F">
          <w:rPr>
            <w:rStyle w:val="FontStyle13"/>
            <w:rFonts w:ascii="Times New Roman" w:hAnsi="Times New Roman" w:cs="Times New Roman"/>
            <w:b w:val="0"/>
            <w:sz w:val="28"/>
            <w:szCs w:val="28"/>
            <w:lang w:eastAsia="en-US"/>
          </w:rPr>
          <w:t>70 см</w:t>
        </w:r>
      </w:smartTag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На чердаках все дымовые трубы и стены в местах прохождения дымовых каналов оштукатурить и побе</w:t>
      </w: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лить.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Очистить дымоходы от сажи.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Расстояние от газового баллона объемом не более 5 литров до газовой плиты выполнить не менее </w:t>
      </w:r>
      <w:smartTag w:uri="urn:schemas-microsoft-com:office:smarttags" w:element="metricconverter">
        <w:smartTagPr>
          <w:attr w:name="ProductID" w:val="0,5 метра"/>
        </w:smartTagPr>
        <w:r w:rsidRPr="0094721F">
          <w:rPr>
            <w:rStyle w:val="FontStyle13"/>
            <w:rFonts w:ascii="Times New Roman" w:hAnsi="Times New Roman" w:cs="Times New Roman"/>
            <w:b w:val="0"/>
            <w:sz w:val="28"/>
            <w:szCs w:val="28"/>
          </w:rPr>
          <w:t>0,5 метра</w:t>
        </w:r>
      </w:smartTag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, до печи - не менее </w:t>
      </w:r>
      <w:smartTag w:uri="urn:schemas-microsoft-com:office:smarttags" w:element="metricconverter">
        <w:smartTagPr>
          <w:attr w:name="ProductID" w:val="1 метра"/>
        </w:smartTagPr>
        <w:r w:rsidRPr="0094721F">
          <w:rPr>
            <w:rStyle w:val="FontStyle13"/>
            <w:rFonts w:ascii="Times New Roman" w:hAnsi="Times New Roman" w:cs="Times New Roman"/>
            <w:b w:val="0"/>
            <w:sz w:val="28"/>
            <w:szCs w:val="28"/>
          </w:rPr>
          <w:t>1 метра</w:t>
        </w:r>
      </w:smartTag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, до топочных дверок печи - не менее </w:t>
      </w:r>
      <w:smartTag w:uri="urn:schemas-microsoft-com:office:smarttags" w:element="metricconverter">
        <w:smartTagPr>
          <w:attr w:name="ProductID" w:val="2 метров"/>
        </w:smartTagPr>
        <w:r w:rsidRPr="0094721F">
          <w:rPr>
            <w:rStyle w:val="FontStyle13"/>
            <w:rFonts w:ascii="Times New Roman" w:hAnsi="Times New Roman" w:cs="Times New Roman"/>
            <w:b w:val="0"/>
            <w:sz w:val="28"/>
            <w:szCs w:val="28"/>
          </w:rPr>
          <w:t>2 метров</w:t>
        </w:r>
      </w:smartTag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4721F">
        <w:rPr>
          <w:rFonts w:ascii="Times New Roman" w:hAnsi="Times New Roman" w:cs="Times New Roman"/>
          <w:sz w:val="28"/>
          <w:szCs w:val="28"/>
        </w:rPr>
        <w:t> </w:t>
      </w: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Баллон для газа (емкостью более 5 литров) </w:t>
      </w:r>
      <w:r w:rsidRPr="0094721F">
        <w:rPr>
          <w:rFonts w:ascii="Times New Roman" w:hAnsi="Times New Roman" w:cs="Times New Roman"/>
          <w:sz w:val="28"/>
          <w:szCs w:val="28"/>
        </w:rPr>
        <w:t>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 метров от входов в здание, цокольные и подвальные этажи.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proofErr w:type="spellStart"/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электропредохранители</w:t>
      </w:r>
      <w:proofErr w:type="spellEnd"/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заводского изготовления.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Ввод электропроводов в здание выполнить в соответствии с требованиями "Правил устройства элект</w:t>
      </w: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роустановок".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Запретить использование электроприборов, имеющих неисправности, которые могут привести к пожару, а также самодельные электроприборы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Заменить разбитые и неисправные </w:t>
      </w:r>
      <w:proofErr w:type="spellStart"/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электровыключатели</w:t>
      </w:r>
      <w:proofErr w:type="spellEnd"/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, розетки, патроны.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Электроплитки, утюги, электрочайники и керосиновые приборы установить на несгораемые подставки, запретить их использование без устройств тепловой защиты.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Произвести ремонт электропроводки.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Убрать от газовых приборов, печей мебель и другие сгораемые предметы.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Очистить чердаки, подвалы, территорию от сгораемого мусора.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>Убрать сгораемые материалы, хранящиеся в противопожарных разрывах между строениями.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Для сбора шлака установить металлический ящик (бочку) или выкопать яму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94721F">
          <w:rPr>
            <w:rStyle w:val="FontStyle13"/>
            <w:rFonts w:ascii="Times New Roman" w:hAnsi="Times New Roman" w:cs="Times New Roman"/>
            <w:b w:val="0"/>
            <w:sz w:val="28"/>
            <w:szCs w:val="28"/>
          </w:rPr>
          <w:t>10 метров</w:t>
        </w:r>
      </w:smartTag>
      <w:r w:rsidRPr="0094721F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от строения.</w:t>
      </w:r>
    </w:p>
    <w:p w:rsidR="0094721F" w:rsidRPr="0094721F" w:rsidRDefault="0094721F" w:rsidP="0094721F">
      <w:pPr>
        <w:pStyle w:val="Style4"/>
        <w:widowControl/>
        <w:numPr>
          <w:ilvl w:val="0"/>
          <w:numId w:val="1"/>
        </w:numPr>
        <w:tabs>
          <w:tab w:val="left" w:pos="270"/>
        </w:tabs>
        <w:ind w:left="0" w:right="263" w:firstLine="0"/>
        <w:rPr>
          <w:rFonts w:ascii="Times New Roman" w:hAnsi="Times New Roman" w:cs="Times New Roman"/>
          <w:bCs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На участках обеспечить наличие емкости (бочки) с водой или огнетушитель.</w:t>
      </w:r>
    </w:p>
    <w:p w:rsidR="0094721F" w:rsidRPr="0094721F" w:rsidRDefault="0094721F" w:rsidP="0094721F">
      <w:pPr>
        <w:pStyle w:val="a3"/>
        <w:spacing w:before="0" w:beforeAutospacing="0" w:after="0" w:afterAutospacing="0"/>
        <w:ind w:right="263"/>
        <w:jc w:val="center"/>
        <w:rPr>
          <w:sz w:val="28"/>
          <w:szCs w:val="28"/>
        </w:rPr>
      </w:pPr>
    </w:p>
    <w:p w:rsidR="0094721F" w:rsidRPr="0094721F" w:rsidRDefault="0094721F" w:rsidP="0094721F">
      <w:pPr>
        <w:rPr>
          <w:rFonts w:ascii="Times New Roman" w:hAnsi="Times New Roman"/>
          <w:sz w:val="28"/>
          <w:szCs w:val="28"/>
        </w:rPr>
      </w:pPr>
      <w:r w:rsidRPr="0094721F">
        <w:rPr>
          <w:rFonts w:ascii="Times New Roman" w:hAnsi="Times New Roman"/>
          <w:sz w:val="28"/>
          <w:szCs w:val="28"/>
        </w:rPr>
        <w:t>ПРИ ПОЖАРЕ ЗВОНИТЕ «01</w:t>
      </w:r>
      <w:proofErr w:type="gramStart"/>
      <w:r w:rsidRPr="0094721F">
        <w:rPr>
          <w:rFonts w:ascii="Times New Roman" w:hAnsi="Times New Roman"/>
          <w:sz w:val="28"/>
          <w:szCs w:val="28"/>
        </w:rPr>
        <w:t>»,</w:t>
      </w:r>
      <w:r w:rsidRPr="0094721F">
        <w:rPr>
          <w:rFonts w:ascii="Times New Roman" w:hAnsi="Times New Roman"/>
          <w:sz w:val="28"/>
          <w:szCs w:val="28"/>
        </w:rPr>
        <w:br/>
        <w:t>ПО</w:t>
      </w:r>
      <w:proofErr w:type="gramEnd"/>
      <w:r w:rsidRPr="0094721F">
        <w:rPr>
          <w:rFonts w:ascii="Times New Roman" w:hAnsi="Times New Roman"/>
          <w:sz w:val="28"/>
          <w:szCs w:val="28"/>
        </w:rPr>
        <w:t xml:space="preserve"> ТЕЛЕФОНУ СОТОВОЙ СВЯЗИ «101», «112».</w:t>
      </w:r>
    </w:p>
    <w:sectPr w:rsidR="0094721F" w:rsidRPr="0094721F" w:rsidSect="0094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061"/>
    <w:multiLevelType w:val="hybridMultilevel"/>
    <w:tmpl w:val="2F681498"/>
    <w:lvl w:ilvl="0" w:tplc="7812BD1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BA"/>
    <w:rsid w:val="008649BA"/>
    <w:rsid w:val="0094721F"/>
    <w:rsid w:val="00F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9FB83-4A57-4182-B101-062EE9AC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1F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94721F"/>
    <w:rPr>
      <w:i/>
      <w:iCs/>
    </w:rPr>
  </w:style>
  <w:style w:type="character" w:customStyle="1" w:styleId="article">
    <w:name w:val="article"/>
    <w:basedOn w:val="a0"/>
    <w:rsid w:val="0094721F"/>
  </w:style>
  <w:style w:type="paragraph" w:customStyle="1" w:styleId="Style3">
    <w:name w:val="Style3"/>
    <w:basedOn w:val="a"/>
    <w:rsid w:val="0094721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rsid w:val="0094721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rsid w:val="0094721F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2018-04-12T05:59:00Z</dcterms:created>
  <dcterms:modified xsi:type="dcterms:W3CDTF">2018-04-12T06:01:00Z</dcterms:modified>
</cp:coreProperties>
</file>