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834"/>
        <w:gridCol w:w="1493"/>
        <w:gridCol w:w="4870"/>
        <w:gridCol w:w="1743"/>
      </w:tblGrid>
      <w:tr w:rsidR="000C5927" w:rsidRPr="008558BE" w:rsidTr="000C5927">
        <w:trPr>
          <w:trHeight w:val="553"/>
        </w:trPr>
        <w:tc>
          <w:tcPr>
            <w:tcW w:w="670" w:type="dxa"/>
            <w:vAlign w:val="center"/>
          </w:tcPr>
          <w:p w:rsidR="000C5927" w:rsidRPr="008558BE" w:rsidRDefault="000C5927" w:rsidP="000C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34" w:type="dxa"/>
            <w:vAlign w:val="center"/>
          </w:tcPr>
          <w:p w:rsidR="000C5927" w:rsidRPr="008558BE" w:rsidRDefault="000C5927" w:rsidP="000C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927" w:rsidRPr="008558BE" w:rsidRDefault="000C5927" w:rsidP="000C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3" w:type="dxa"/>
            <w:vAlign w:val="center"/>
          </w:tcPr>
          <w:p w:rsidR="000C5927" w:rsidRPr="008558BE" w:rsidRDefault="000C5927" w:rsidP="000C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927" w:rsidRPr="008558BE" w:rsidRDefault="000C5927" w:rsidP="000C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70" w:type="dxa"/>
            <w:vAlign w:val="center"/>
          </w:tcPr>
          <w:p w:rsidR="000C5927" w:rsidRPr="008558BE" w:rsidRDefault="000C5927" w:rsidP="000C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927" w:rsidRPr="008558BE" w:rsidRDefault="000C5927" w:rsidP="000C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43" w:type="dxa"/>
            <w:vAlign w:val="center"/>
          </w:tcPr>
          <w:p w:rsidR="000C5927" w:rsidRPr="008558BE" w:rsidRDefault="000C5927" w:rsidP="000C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C5927" w:rsidRPr="008558BE" w:rsidTr="000C5927">
        <w:trPr>
          <w:trHeight w:val="936"/>
        </w:trPr>
        <w:tc>
          <w:tcPr>
            <w:tcW w:w="14610" w:type="dxa"/>
            <w:gridSpan w:val="5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  <w:u w:val="single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Нравственно-патриотическое воспитание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Урок мужества 27 января. Снятие блокады г. Ленинград «Пробитый пулями январь»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27.01.2018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2 февраля – Литературный час «Души, опаленные Афганистаном»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0C5927" w:rsidRPr="008558BE" w:rsidTr="009E3BB5">
        <w:trPr>
          <w:trHeight w:val="830"/>
        </w:trPr>
        <w:tc>
          <w:tcPr>
            <w:tcW w:w="6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КВН. 23 февраля.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«Красив в строю, силен в бою»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Концерт-поздравление  к 23 февраля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«Нам Родину завещенно беречь»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Ядрова Е. И. - хормейстер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rPr>
          <w:trHeight w:val="1553"/>
        </w:trPr>
        <w:tc>
          <w:tcPr>
            <w:tcW w:w="6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Вечер – встреча для призывников «Буду Родине служить и отчизной дорожить!»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«Ты помни»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0C5927" w:rsidRPr="008558BE" w:rsidTr="009E3BB5">
        <w:trPr>
          <w:trHeight w:val="70"/>
        </w:trPr>
        <w:tc>
          <w:tcPr>
            <w:tcW w:w="6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«Россия начинается с тебя»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Ядрова Е. И. – хормейстер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Гончаренко З. П. - аккомпаниатор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0C5927" w:rsidRPr="008558BE" w:rsidTr="009E3BB5">
        <w:trPr>
          <w:trHeight w:val="70"/>
        </w:trPr>
        <w:tc>
          <w:tcPr>
            <w:tcW w:w="6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4" w:type="dxa"/>
            <w:vAlign w:val="center"/>
          </w:tcPr>
          <w:p w:rsidR="000C5927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Митинг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 войны не выбирает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4870" w:type="dxa"/>
            <w:vAlign w:val="center"/>
          </w:tcPr>
          <w:p w:rsidR="000C5927" w:rsidRPr="00520882" w:rsidRDefault="000C5927" w:rsidP="009E3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82">
              <w:rPr>
                <w:rFonts w:ascii="Times New Roman" w:hAnsi="Times New Roman" w:cs="Times New Roman"/>
                <w:sz w:val="26"/>
                <w:szCs w:val="26"/>
              </w:rPr>
              <w:t>Ширанкова И. Д. - директор МКУ «ЦКД»</w:t>
            </w:r>
          </w:p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2">
              <w:rPr>
                <w:rFonts w:ascii="Times New Roman" w:hAnsi="Times New Roman" w:cs="Times New Roman"/>
                <w:sz w:val="26"/>
                <w:szCs w:val="26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час. Орловско-Курская дуга. «Прохоровка. Равнение на подвиг». ( с 5 июля по 23 августа)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5927" w:rsidRPr="002B22CC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05.07.201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E10001" w:rsidRDefault="000C5927" w:rsidP="009E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флага. «О, символ 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нашей державы»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Ширанкова И. Д. - директор МКУ 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«ЦКД»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E10001" w:rsidRDefault="000C5927" w:rsidP="009E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окончания 2-й мировой войны. Митинг у обелиска (возложение цветов) «Последние залпы Великой войны»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02.09.2018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E10001" w:rsidRDefault="000C5927" w:rsidP="009E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репрессий. Вечер «И помнить страшно и забыть нельзя»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E10001" w:rsidRDefault="000C5927" w:rsidP="009E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Праздничная  программа «Россияне, собирайтесь воедино!»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Урок мужества. День неизвестного солдата. «Имя твое неизвестно. Подвиг твой бессмертен.»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конституции Российской Федерации. «Конституция и мы»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Виноградова Н. С. –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конституции РФ. Познавательный час. «Конституция глазами ребенка»</w:t>
            </w:r>
          </w:p>
        </w:tc>
        <w:tc>
          <w:tcPr>
            <w:tcW w:w="149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0C5927">
        <w:trPr>
          <w:trHeight w:val="1417"/>
        </w:trPr>
        <w:tc>
          <w:tcPr>
            <w:tcW w:w="14610" w:type="dxa"/>
            <w:gridSpan w:val="5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Пропаганда антитеррористической деятельности и противодействия экстремизму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Терроризм - общие правила безопасности»</w:t>
            </w:r>
          </w:p>
        </w:tc>
        <w:tc>
          <w:tcPr>
            <w:tcW w:w="1493" w:type="dxa"/>
            <w:vAlign w:val="center"/>
          </w:tcPr>
          <w:p w:rsidR="000C5927" w:rsidRPr="002B22CC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70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Pr="00E1000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безопасность граждан»</w:t>
            </w:r>
          </w:p>
        </w:tc>
        <w:tc>
          <w:tcPr>
            <w:tcW w:w="1493" w:type="dxa"/>
            <w:vAlign w:val="center"/>
          </w:tcPr>
          <w:p w:rsidR="000C5927" w:rsidRPr="002B22CC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70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Усова Л. Д. –</w:t>
            </w:r>
          </w:p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  <w:vAlign w:val="center"/>
          </w:tcPr>
          <w:p w:rsidR="000C5927" w:rsidRPr="00E10001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«Родителям о терроре»</w:t>
            </w:r>
          </w:p>
        </w:tc>
        <w:tc>
          <w:tcPr>
            <w:tcW w:w="1493" w:type="dxa"/>
            <w:vAlign w:val="center"/>
          </w:tcPr>
          <w:p w:rsidR="000C5927" w:rsidRPr="002B22CC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70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 -  встреча с работниками полиции: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«Нарушение общественного порядка»</w:t>
            </w:r>
          </w:p>
        </w:tc>
        <w:tc>
          <w:tcPr>
            <w:tcW w:w="1493" w:type="dxa"/>
            <w:vAlign w:val="center"/>
          </w:tcPr>
          <w:p w:rsidR="000C5927" w:rsidRPr="002B22CC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70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0C5927" w:rsidRPr="008558BE" w:rsidTr="000C5927">
        <w:trPr>
          <w:trHeight w:val="863"/>
        </w:trPr>
        <w:tc>
          <w:tcPr>
            <w:tcW w:w="14610" w:type="dxa"/>
            <w:gridSpan w:val="5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lastRenderedPageBreak/>
              <w:t>Здоровый образ жизни</w:t>
            </w:r>
          </w:p>
        </w:tc>
      </w:tr>
      <w:tr w:rsidR="000C5927" w:rsidRPr="008558BE" w:rsidTr="009E3BB5">
        <w:tc>
          <w:tcPr>
            <w:tcW w:w="670" w:type="dxa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Познавательно-игровой час «Здоров будешь –все добудешь!»</w:t>
            </w:r>
          </w:p>
        </w:tc>
        <w:tc>
          <w:tcPr>
            <w:tcW w:w="149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10.02.2018</w:t>
            </w:r>
          </w:p>
        </w:tc>
        <w:tc>
          <w:tcPr>
            <w:tcW w:w="4870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Усова Л.Д. –</w:t>
            </w: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Библиотека МКУ «ЦКД»</w:t>
            </w:r>
          </w:p>
        </w:tc>
      </w:tr>
      <w:tr w:rsidR="000C5927" w:rsidRPr="008558BE" w:rsidTr="009E3BB5">
        <w:tc>
          <w:tcPr>
            <w:tcW w:w="670" w:type="dxa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«Путешествие по дорогам здоровья»</w:t>
            </w:r>
          </w:p>
        </w:tc>
        <w:tc>
          <w:tcPr>
            <w:tcW w:w="149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</w:tc>
        <w:tc>
          <w:tcPr>
            <w:tcW w:w="4870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Кривенко О.С. –</w:t>
            </w: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74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7 апреля – Всемирный день здоровья Публицистическое представление «4 качели»</w:t>
            </w:r>
          </w:p>
        </w:tc>
        <w:tc>
          <w:tcPr>
            <w:tcW w:w="149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</w:p>
        </w:tc>
        <w:tc>
          <w:tcPr>
            <w:tcW w:w="4870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табака.</w:t>
            </w: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Беседа «Противостояние»</w:t>
            </w:r>
          </w:p>
        </w:tc>
        <w:tc>
          <w:tcPr>
            <w:tcW w:w="149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4870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0C5927" w:rsidRPr="008558BE" w:rsidTr="009E3BB5">
        <w:trPr>
          <w:trHeight w:val="1090"/>
        </w:trPr>
        <w:tc>
          <w:tcPr>
            <w:tcW w:w="670" w:type="dxa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наркоманией. Беседа: «Наркотики – билет в один конец»</w:t>
            </w:r>
          </w:p>
        </w:tc>
        <w:tc>
          <w:tcPr>
            <w:tcW w:w="149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  <w:tc>
          <w:tcPr>
            <w:tcW w:w="4870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</w:t>
            </w: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МКУ «ЦКД»</w:t>
            </w:r>
          </w:p>
        </w:tc>
      </w:tr>
      <w:tr w:rsidR="000C5927" w:rsidRPr="008558BE" w:rsidTr="009E3BB5">
        <w:trPr>
          <w:trHeight w:val="1145"/>
        </w:trPr>
        <w:tc>
          <w:tcPr>
            <w:tcW w:w="670" w:type="dxa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Развлекательно-театрализованная программа</w:t>
            </w: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«Сегодня модно быть здоровым!»</w:t>
            </w:r>
          </w:p>
        </w:tc>
        <w:tc>
          <w:tcPr>
            <w:tcW w:w="149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</w:tc>
        <w:tc>
          <w:tcPr>
            <w:tcW w:w="4870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4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-движение»</w:t>
            </w:r>
          </w:p>
        </w:tc>
        <w:tc>
          <w:tcPr>
            <w:tcW w:w="149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</w:tc>
        <w:tc>
          <w:tcPr>
            <w:tcW w:w="4870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0C5927" w:rsidRPr="008558BE" w:rsidTr="009E3BB5">
        <w:trPr>
          <w:trHeight w:val="710"/>
        </w:trPr>
        <w:tc>
          <w:tcPr>
            <w:tcW w:w="670" w:type="dxa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4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День борьбы со СПИДОМ: «Опасные знакомства»</w:t>
            </w:r>
          </w:p>
        </w:tc>
        <w:tc>
          <w:tcPr>
            <w:tcW w:w="149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</w:tc>
        <w:tc>
          <w:tcPr>
            <w:tcW w:w="4870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C5927" w:rsidRPr="0065279F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0C5927">
        <w:trPr>
          <w:trHeight w:val="1034"/>
        </w:trPr>
        <w:tc>
          <w:tcPr>
            <w:tcW w:w="14610" w:type="dxa"/>
            <w:gridSpan w:val="5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Культурно-массовые мероприятия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Святочные посиделки: «Рождественский переполох» (для тех, кому за..)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06.01.2018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Худякова В. Г. - методист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Старый-Новый год «Старый добрый вальс на старый новый год»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13.01.2018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«Как была крещена Русь»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Посиделки «Масленица идет – блин да мед несет» (для тех, кому за…)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18.02.2018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Худякова В. Г. - методист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Массовое гулянье.</w:t>
            </w:r>
            <w:r w:rsidRPr="00437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Широкая масленица»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25.02.2018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Вечер-огонек к 8 марта</w:t>
            </w:r>
            <w:r w:rsidRPr="00437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«Свет женщины – яркий и прекрасный»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Худякова В. Г. - методист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Праздничный вечер-концерт: «Слова любви возьми из разных языков – для женщины не хватит этих слов»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07.03.2018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Ядрова Е. И. - хормейстер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юмора.  «Смехотерапия»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  <w:r w:rsidRPr="00437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И радостные звуки песен пускай несутся в небеса» (для тех, кому за.. )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России «Звени, звени золотая моя Русь»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10.06.2018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Ядрова Е. И. - хормейстер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«Вечерний Приамурский»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16.06.2018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– чествования  Дню семьи, любви и верности: «Вместе и навсегда»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08.07.2018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«Вечерний Приамурский»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21.07.2018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  <w:r w:rsidRPr="00437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Целебное лукошко» (для тех, кому за…)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11.08.2018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Худякова В. Г. - методист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Выставка цветов и садово-огородной продукции «Садов и огородов урожай, ты на нашей выставке встречай»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25.08.2018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Худякова В. Г. - методист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Праздник поселка «Поселок празднует рожденье и он достоин восхищенья»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15.09.2018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–худ. руководитель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День пожилых людей.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«Старости.</w:t>
            </w:r>
            <w:r w:rsidRPr="00437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– концерт, посвященный Дню матери «Любимая мама – душа семьи и украшенье жизни»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Ядрова Е. И. - хормейстер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встречи для инвалидов «Мир цвета надежды»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34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Новогодний - огонёк «Новый год отметим вместе: танцем, юмором и песней!»</w:t>
            </w:r>
          </w:p>
        </w:tc>
        <w:tc>
          <w:tcPr>
            <w:tcW w:w="149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4870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C5927" w:rsidRPr="0043791B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0C5927">
        <w:trPr>
          <w:trHeight w:val="888"/>
        </w:trPr>
        <w:tc>
          <w:tcPr>
            <w:tcW w:w="14610" w:type="dxa"/>
            <w:gridSpan w:val="5"/>
          </w:tcPr>
          <w:p w:rsidR="000C5927" w:rsidRPr="008558BE" w:rsidRDefault="000C5927" w:rsidP="009E3BB5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Работа с детьми и подростками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«Мандариновые старты»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06.01.2018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«Гуляют ребятки в зимние святки!»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07.01.2018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Конкурсно–развлекательная программа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«Таня, зажигай»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1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ЛЮБЛЮНЕМОГУ»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Беседа для мальчиков «Наша армия сильна»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Детский утренник  к 8 марта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1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-стиль 2018»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04.03.201</w:t>
            </w:r>
            <w:r w:rsidRPr="00791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Земли. Экологический час. «Планета чудс и загадок»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 зав. библиотекой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смеха. КВН «</w:t>
            </w:r>
            <w:r w:rsidRPr="00791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1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Pr="00791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rPr>
          <w:trHeight w:val="826"/>
        </w:trPr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«Блестят детей от счастья глазки и все мы радуемся пасхе»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космонавтики «Старт в бесконечность»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семьи. Спортивно-игровая программа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«Суперсемейка!»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защиты детей. Праздничная программа                      «Маленькая страна!» Открытие летних площадок. Конкурс рисунков «Здравствуй лето!»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окружающей среды. Игра – путешествие «Мы с одного земного шара»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05.06.2018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 Литературный час «Вся палитра пушкинского слога»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России. Музыкальный час. «У моей России белые косички»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«Большие гонки»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программа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«Стартинейджер»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17.06.2018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«ЦКД»</w:t>
            </w:r>
          </w:p>
        </w:tc>
      </w:tr>
      <w:tr w:rsidR="000C5927" w:rsidRPr="008558BE" w:rsidTr="009E3BB5">
        <w:trPr>
          <w:trHeight w:val="824"/>
        </w:trPr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молодежи «Даешь молодежь»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Развлекательно – игровая программа «Звездная карусель»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03.07.2018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краеведов «Эта земля твоя и моя»</w:t>
            </w:r>
          </w:p>
        </w:tc>
        <w:tc>
          <w:tcPr>
            <w:tcW w:w="1493" w:type="dxa"/>
            <w:vAlign w:val="center"/>
          </w:tcPr>
          <w:p w:rsidR="000C5927" w:rsidRPr="002B22CC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06.07.201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«Мыльные пузыри»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11.07.2018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rPr>
          <w:trHeight w:val="837"/>
        </w:trPr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«Приключения в Зверополисе»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17.07.2018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rPr>
          <w:trHeight w:val="860"/>
        </w:trPr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Экскурсия-знакомство с библиотекой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рады видеть Вас»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19.07.2018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«Мультпарад»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34" w:type="dxa"/>
            <w:vAlign w:val="center"/>
          </w:tcPr>
          <w:p w:rsidR="000C5927" w:rsidRPr="00E625A4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-движение»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«Жить без улыбки -просто ошибка!»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«Смекалка, эрудиция и смех – обеспечен вам успех»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Развлекательно-танцевальная программа                            «Мы с тобой проводим наше лето»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знаний «На школьных островах»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 – развлекательная программа «Один день в Листопадово»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Ширанкова И. Д. - директор МКУ 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Танцевально – развлекательная  программа «Сюрпризы осени»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22.09.2018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интернета в России «По ту сторону Зазеркалья»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30.09.2018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Концерт – поздравление  Дню учителя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«Вы во всем пример для нас»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Викторина «Ярмарка затей»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21.10.2018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Танцевально – развлекательная  программа «Объединимся и станцуем»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ребенка. Концертно-развлекательная программа «Детство – это ТЫ и Я»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C5927" w:rsidRPr="008558BE" w:rsidTr="009E3BB5">
        <w:tc>
          <w:tcPr>
            <w:tcW w:w="6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34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Театрализованный новогодний утренник                         «В стране новогодних сюрпризов»</w:t>
            </w:r>
          </w:p>
        </w:tc>
        <w:tc>
          <w:tcPr>
            <w:tcW w:w="149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4870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Ширанкова И. Д. - директор МКУ «ЦКД»</w:t>
            </w: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27" w:rsidRPr="007911C6" w:rsidRDefault="000C5927" w:rsidP="009E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</w:tbl>
    <w:p w:rsidR="000C5927" w:rsidRPr="008558BE" w:rsidRDefault="000C5927" w:rsidP="000C592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C5927" w:rsidRPr="008558BE" w:rsidRDefault="000C5927" w:rsidP="000C5927">
      <w:pPr>
        <w:jc w:val="center"/>
        <w:rPr>
          <w:rFonts w:ascii="Times New Roman" w:hAnsi="Times New Roman" w:cs="Times New Roman"/>
        </w:rPr>
      </w:pPr>
    </w:p>
    <w:p w:rsidR="00C8229D" w:rsidRDefault="00C8229D"/>
    <w:sectPr w:rsidR="00C8229D" w:rsidSect="000C5927">
      <w:pgSz w:w="16838" w:h="11906" w:orient="landscape"/>
      <w:pgMar w:top="284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27"/>
    <w:rsid w:val="000C5927"/>
    <w:rsid w:val="00C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2018-01-10T07:58:00Z</dcterms:created>
  <dcterms:modified xsi:type="dcterms:W3CDTF">2018-01-10T08:08:00Z</dcterms:modified>
</cp:coreProperties>
</file>