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8F" w:rsidRPr="007C2780" w:rsidRDefault="00DA528F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Муниципальное образование «Приамурское городское поселение»</w:t>
      </w:r>
    </w:p>
    <w:p w:rsidR="00DA528F" w:rsidRPr="007C2780" w:rsidRDefault="00DA528F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Смидовичского муниципального района</w:t>
      </w:r>
    </w:p>
    <w:p w:rsidR="00DA528F" w:rsidRPr="007C2780" w:rsidRDefault="00DA528F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Еврейской автономной области</w:t>
      </w: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Pr="007C2780" w:rsidRDefault="00DA528F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АДМИНИСТРАЦИЯ ГОРОДСКОГО ПОСЕЛЕНИЯ</w:t>
      </w:r>
    </w:p>
    <w:p w:rsidR="00DA528F" w:rsidRPr="007C2780" w:rsidRDefault="00DA528F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Default="00DA528F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1B2FE0" w:rsidRPr="007C2780" w:rsidRDefault="001B2FE0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Pr="007C2780" w:rsidRDefault="001B2FE0" w:rsidP="00DA528F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26 октября 2016 № 882</w:t>
      </w: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="00786F0C" w:rsidRPr="007C2780">
        <w:rPr>
          <w:rFonts w:ascii="Times New Roman" w:hAnsi="Times New Roman" w:cs="Times New Roman"/>
          <w:sz w:val="28"/>
          <w:szCs w:val="28"/>
          <w:lang w:val="ru-RU"/>
        </w:rPr>
        <w:t>Механизм</w:t>
      </w:r>
      <w:r w:rsidR="00786F0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86F0C"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оперативно-диспетчерского управления в системе теплоснабжения 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>на территории МО «Приамурское городское поселение»</w:t>
      </w: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Pr="007C2780" w:rsidRDefault="00DA528F" w:rsidP="00DA52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г. № 190 –ФЗ «О теплоснабжении» администрация городского поселения </w:t>
      </w: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:rsidR="001F154B" w:rsidRDefault="00DA528F" w:rsidP="001F1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2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5F1437">
        <w:rPr>
          <w:rFonts w:ascii="Times New Roman" w:hAnsi="Times New Roman" w:cs="Times New Roman"/>
          <w:sz w:val="28"/>
          <w:szCs w:val="28"/>
        </w:rPr>
        <w:t>Механизм оперативно-диспетчерского управления</w:t>
      </w:r>
      <w:r w:rsidR="002F43B9"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 xml:space="preserve">в системе теплоснабжения </w:t>
      </w:r>
      <w:r w:rsidRPr="00DA528F">
        <w:rPr>
          <w:rFonts w:ascii="Times New Roman" w:hAnsi="Times New Roman" w:cs="Times New Roman"/>
          <w:sz w:val="28"/>
          <w:szCs w:val="28"/>
        </w:rPr>
        <w:t>на территории МО «</w:t>
      </w:r>
      <w:r w:rsidR="002F43B9">
        <w:rPr>
          <w:rFonts w:ascii="Times New Roman" w:hAnsi="Times New Roman" w:cs="Times New Roman"/>
          <w:sz w:val="28"/>
          <w:szCs w:val="28"/>
        </w:rPr>
        <w:t xml:space="preserve">Приамурское городское поселение»  </w:t>
      </w:r>
      <w:r w:rsidRPr="00DA528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F154B" w:rsidRPr="00DA528F" w:rsidRDefault="001F154B" w:rsidP="001F1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6834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Макет оперативного донесения о нарушениях теплоснабжения потребителей и проведении аварийно-восстановительных работ.</w:t>
      </w:r>
    </w:p>
    <w:p w:rsidR="00DA528F" w:rsidRPr="007C2780" w:rsidRDefault="001F154B" w:rsidP="001F15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A528F"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постановления возложить </w:t>
      </w:r>
      <w:proofErr w:type="gramStart"/>
      <w:r w:rsidR="00DA528F" w:rsidRPr="007C278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DA528F"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заместителя главы администрации городского поселения Костял А.В.</w:t>
      </w:r>
    </w:p>
    <w:p w:rsidR="00DA528F" w:rsidRPr="007C2780" w:rsidRDefault="001F154B" w:rsidP="00DA52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A528F" w:rsidRPr="007C2780">
        <w:rPr>
          <w:rFonts w:ascii="Times New Roman" w:hAnsi="Times New Roman" w:cs="Times New Roman"/>
          <w:sz w:val="28"/>
          <w:szCs w:val="28"/>
          <w:lang w:val="ru-RU"/>
        </w:rPr>
        <w:t>. Опубликовать постановление в информационном бюллетене  «Приамурский вестник».</w:t>
      </w:r>
    </w:p>
    <w:p w:rsidR="00DA528F" w:rsidRPr="007C2780" w:rsidRDefault="001F154B" w:rsidP="00DA52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A528F" w:rsidRPr="007C2780">
        <w:rPr>
          <w:rFonts w:ascii="Times New Roman" w:hAnsi="Times New Roman" w:cs="Times New Roman"/>
          <w:sz w:val="28"/>
          <w:szCs w:val="28"/>
          <w:lang w:val="ru-RU"/>
        </w:rPr>
        <w:t>. Постановление вступает в силу после дня его официального опубликования.</w:t>
      </w: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B42F5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городского поселения                                                                      С.В. Глущенко</w:t>
      </w: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FE0" w:rsidRDefault="001B2FE0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FE0" w:rsidRPr="007C2780" w:rsidRDefault="001B2FE0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Pr="001F154B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Pr="007C2780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259" w:type="dxa"/>
        <w:tblInd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9"/>
      </w:tblGrid>
      <w:tr w:rsidR="00DA528F" w:rsidRPr="00DA528F" w:rsidTr="00720435">
        <w:trPr>
          <w:trHeight w:val="1624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DA528F" w:rsidRPr="007C2780" w:rsidRDefault="00DA528F" w:rsidP="00DA52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УТВЕРЖДЕНО</w:t>
            </w:r>
          </w:p>
          <w:p w:rsidR="00DA528F" w:rsidRPr="007C2780" w:rsidRDefault="00DA528F" w:rsidP="00DA52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DA528F" w:rsidRPr="007C2780" w:rsidRDefault="00DA528F" w:rsidP="00DA52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поселения </w:t>
            </w:r>
            <w:proofErr w:type="gramStart"/>
            <w:r w:rsidRPr="007C2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</w:p>
          <w:p w:rsidR="00DA528F" w:rsidRPr="00B42F5B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42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26.10.2016 </w:t>
            </w:r>
            <w:r w:rsidRPr="00B42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B42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882</w:t>
            </w:r>
          </w:p>
        </w:tc>
      </w:tr>
    </w:tbl>
    <w:p w:rsidR="00DA528F" w:rsidRPr="00B42F5B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F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528F" w:rsidRPr="00B42F5B" w:rsidRDefault="00DA528F" w:rsidP="00DA528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528F" w:rsidRDefault="00DA528F" w:rsidP="00C85B82">
      <w:pPr>
        <w:tabs>
          <w:tab w:val="left" w:pos="6120"/>
        </w:tabs>
        <w:spacing w:after="0" w:line="240" w:lineRule="auto"/>
        <w:ind w:firstLine="692"/>
        <w:jc w:val="right"/>
        <w:rPr>
          <w:rFonts w:ascii="Times New Roman" w:hAnsi="Times New Roman" w:cs="Times New Roman"/>
          <w:sz w:val="28"/>
          <w:szCs w:val="28"/>
        </w:rPr>
      </w:pPr>
    </w:p>
    <w:p w:rsidR="00DA528F" w:rsidRDefault="002F43B9" w:rsidP="002F43B9">
      <w:pPr>
        <w:tabs>
          <w:tab w:val="left" w:pos="6120"/>
        </w:tabs>
        <w:spacing w:after="0" w:line="240" w:lineRule="auto"/>
        <w:ind w:firstLine="6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1437">
        <w:rPr>
          <w:rFonts w:ascii="Times New Roman" w:hAnsi="Times New Roman" w:cs="Times New Roman"/>
          <w:sz w:val="28"/>
          <w:szCs w:val="28"/>
        </w:rPr>
        <w:t>Механизм оперативно-диспетчерского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 xml:space="preserve">в системе теплоснабжения </w:t>
      </w:r>
      <w:r w:rsidRPr="00DA528F">
        <w:rPr>
          <w:rFonts w:ascii="Times New Roman" w:hAnsi="Times New Roman" w:cs="Times New Roman"/>
          <w:sz w:val="28"/>
          <w:szCs w:val="28"/>
        </w:rPr>
        <w:t>на территории МО «</w:t>
      </w:r>
      <w:r>
        <w:rPr>
          <w:rFonts w:ascii="Times New Roman" w:hAnsi="Times New Roman" w:cs="Times New Roman"/>
          <w:sz w:val="28"/>
          <w:szCs w:val="28"/>
        </w:rPr>
        <w:t>Приамурское городское поселение»</w:t>
      </w:r>
    </w:p>
    <w:p w:rsidR="002F43B9" w:rsidRPr="00DA528F" w:rsidRDefault="002F43B9" w:rsidP="002F43B9">
      <w:pPr>
        <w:tabs>
          <w:tab w:val="left" w:pos="6120"/>
        </w:tabs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2F43B9" w:rsidRPr="007C2780" w:rsidRDefault="00DA528F" w:rsidP="002F43B9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1. Настоящ</w:t>
      </w:r>
      <w:r w:rsidR="002F43B9"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43B9"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механизм 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об оперативно-диспетчерском управлении в системе теплоснабжения муниципального образования </w:t>
      </w:r>
      <w:r w:rsidR="002F43B9"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«Приамурское городское поселение»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</w:t>
      </w:r>
      <w:r w:rsidR="002F43B9"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в целях обеспечения надёжного теплоснабжения потребителей,</w:t>
      </w:r>
      <w:r w:rsidRPr="002F43B9">
        <w:rPr>
          <w:rFonts w:ascii="Times New Roman" w:hAnsi="Times New Roman" w:cs="Times New Roman"/>
          <w:sz w:val="28"/>
          <w:szCs w:val="28"/>
        </w:rPr>
        <w:t> 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оперативного принятия необходимых мер по предупреждению и ликвидации технологических нарушений, аварий, ЧС (происшествий) на объектах теплоснабжения </w:t>
      </w:r>
      <w:r w:rsidR="002F43B9" w:rsidRPr="007C2780">
        <w:rPr>
          <w:rFonts w:ascii="Times New Roman" w:hAnsi="Times New Roman" w:cs="Times New Roman"/>
          <w:sz w:val="28"/>
          <w:szCs w:val="28"/>
          <w:lang w:val="ru-RU"/>
        </w:rPr>
        <w:t>Приамурского городского поселения</w:t>
      </w:r>
    </w:p>
    <w:p w:rsidR="00DA528F" w:rsidRPr="002F43B9" w:rsidRDefault="00DA528F" w:rsidP="002F43B9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Оперативно-диспетчерское управление в системе теплоснабжения МО 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 xml:space="preserve">«Приамурское городское поселение» 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(далее – ОДУ) предназначено для приема и передачи сообщений о технологических нарушениях, авариях, ЧС (происшествиях) от теплоснабжающей организации, организаци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>, осуществляющ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 жилищным фондом, оперативного доведения данной информации до дежурно-диспетчерских служб (руководства) предприятий и организаций жизнеобеспечения, в целях координации совместных действий по ликвидации технологических нарушений, аварийных ситуаций, угрозы возникновения или возникновении ЧС (происшествий</w:t>
      </w:r>
      <w:proofErr w:type="gramEnd"/>
      <w:r w:rsidRPr="007C278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C27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2F43B9" w:rsidRPr="007C2780">
        <w:rPr>
          <w:rFonts w:ascii="Times New Roman" w:hAnsi="Times New Roman" w:cs="Times New Roman"/>
          <w:sz w:val="28"/>
          <w:szCs w:val="28"/>
          <w:lang w:val="ru-RU"/>
        </w:rPr>
        <w:t>на объектах теплоснабжения Приамурского городского поселения.</w:t>
      </w:r>
    </w:p>
    <w:p w:rsidR="00DA528F" w:rsidRPr="007C2780" w:rsidRDefault="00DA528F" w:rsidP="002F43B9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3B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3. Общее руководство оперативно-диспетчерским управлением в системе теплоснабжения </w:t>
      </w:r>
      <w:r w:rsidRPr="002F43B9">
        <w:rPr>
          <w:rFonts w:ascii="Times New Roman" w:hAnsi="Times New Roman" w:cs="Times New Roman"/>
          <w:sz w:val="28"/>
          <w:szCs w:val="28"/>
        </w:rPr>
        <w:t> 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</w:t>
      </w:r>
      <w:r w:rsidRPr="002F43B9">
        <w:rPr>
          <w:rFonts w:ascii="Times New Roman" w:hAnsi="Times New Roman" w:cs="Times New Roman"/>
          <w:sz w:val="28"/>
          <w:szCs w:val="28"/>
        </w:rPr>
        <w:t> 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>МО «Приамурское городское поселение»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528F" w:rsidRPr="002F43B9" w:rsidRDefault="00DA528F" w:rsidP="002F43B9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4. Оперативно-диспетчерское управление в системе теплоснабжения 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дежурно-диспетчерской службой поселения (далее – ДДСП) во взаимодействии с дежурно-диспетчерской службой (далее - ДДС) теплоснабжающей организации, и других предприятий жизнеобеспечения, работающих на территории 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>городского поселения.</w:t>
      </w:r>
    </w:p>
    <w:p w:rsidR="00DA528F" w:rsidRPr="007C2780" w:rsidRDefault="00DA528F" w:rsidP="002F43B9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5. Порядок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ДДСП и ДДС предприятий жизнеобеспечения определяется заключенными соглашениями 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:rsidR="00DA528F" w:rsidRPr="007C2780" w:rsidRDefault="00DA528F" w:rsidP="002F43B9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6. ДДСП осуществляет сбор и обмен информацией в области теплоснабжения, как правило, через ДДС теплоснабжающей организации, обобщает и направляет информацию Главе 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t xml:space="preserve">Приамурского городского </w:t>
      </w:r>
      <w:r w:rsidR="002F43B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поселения 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– председателю комиссии по ЧС и ПБ. Информация представляется немедленно по факту нарушения, далее через каждые </w:t>
      </w:r>
      <w:r w:rsidR="006834E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часа до завершения аварийно-восстановительных работ.</w:t>
      </w:r>
    </w:p>
    <w:p w:rsidR="00DA528F" w:rsidRPr="007C2780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7.Теплоснабжающая организация представляет информацию в ДДСП.</w:t>
      </w:r>
      <w:r w:rsidRPr="002F43B9">
        <w:rPr>
          <w:rFonts w:ascii="Times New Roman" w:hAnsi="Times New Roman" w:cs="Times New Roman"/>
          <w:sz w:val="28"/>
          <w:szCs w:val="28"/>
        </w:rPr>
        <w:t> </w:t>
      </w:r>
    </w:p>
    <w:p w:rsidR="006834E7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8. Информация должна содержать сведения о нарушениях теплоснабжения потребителей и ходе ликвидации их последствий</w:t>
      </w:r>
      <w:r w:rsidRPr="002F43B9">
        <w:rPr>
          <w:rFonts w:ascii="Times New Roman" w:hAnsi="Times New Roman" w:cs="Times New Roman"/>
          <w:sz w:val="28"/>
          <w:szCs w:val="28"/>
        </w:rPr>
        <w:t> 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макетом оперативного донесения о нарушениях теплоснабжения потребителей и проведении аварийно-восстановительных работ </w:t>
      </w:r>
    </w:p>
    <w:p w:rsidR="00DA528F" w:rsidRPr="007C2780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9. 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:rsidR="00DA528F" w:rsidRPr="007C2780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10. На ДДСП в области оперативно-диспетчерского управления в системе теплоснабжения </w:t>
      </w:r>
      <w:r w:rsidRPr="002F43B9">
        <w:rPr>
          <w:rFonts w:ascii="Times New Roman" w:hAnsi="Times New Roman" w:cs="Times New Roman"/>
          <w:sz w:val="28"/>
          <w:szCs w:val="28"/>
        </w:rPr>
        <w:t> 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>возлагаются следующие основные функции:</w:t>
      </w:r>
    </w:p>
    <w:p w:rsidR="00DA528F" w:rsidRPr="007C2780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10.1. Осуществление сбора и обработки информации в области нарушения теплоснабжения населения и социально-значимых объектов на территории </w:t>
      </w:r>
      <w:r w:rsidR="006834E7">
        <w:rPr>
          <w:rFonts w:ascii="Times New Roman" w:hAnsi="Times New Roman" w:cs="Times New Roman"/>
          <w:sz w:val="28"/>
          <w:szCs w:val="28"/>
          <w:lang w:val="ru-RU"/>
        </w:rPr>
        <w:t>Приамурского городского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поселения.</w:t>
      </w:r>
    </w:p>
    <w:p w:rsidR="00DA528F" w:rsidRPr="007C2780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10.2. Анализ и оценка достоверности поступившей информации, доведение ее до ДДС экстренных оперативных служб и организаций (объектов), в </w:t>
      </w:r>
      <w:proofErr w:type="gramStart"/>
      <w:r w:rsidRPr="007C2780">
        <w:rPr>
          <w:rFonts w:ascii="Times New Roman" w:hAnsi="Times New Roman" w:cs="Times New Roman"/>
          <w:sz w:val="28"/>
          <w:szCs w:val="28"/>
          <w:lang w:val="ru-RU"/>
        </w:rPr>
        <w:t>компетенцию</w:t>
      </w:r>
      <w:proofErr w:type="gramEnd"/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которой входит реагирование на принятое сообщение.</w:t>
      </w:r>
    </w:p>
    <w:p w:rsidR="00DA528F" w:rsidRPr="007C2780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10.3. Обработка и анализ данных о технологическом нарушении (аварии) на объектах теплоснабжения,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(ЧС).</w:t>
      </w:r>
    </w:p>
    <w:p w:rsidR="00DA528F" w:rsidRPr="007C2780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10.4. Сбор, оценка и контроль данных обстановки, принятых мер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br/>
        <w:t>по ликвидации аварийной ситуации (ЧС).</w:t>
      </w:r>
    </w:p>
    <w:p w:rsidR="00DA528F" w:rsidRPr="007C2780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10.5. Доведение информации об аварийной ситуации (ЧС) до Главы </w:t>
      </w:r>
      <w:r w:rsidR="006834E7">
        <w:rPr>
          <w:rFonts w:ascii="Times New Roman" w:hAnsi="Times New Roman" w:cs="Times New Roman"/>
          <w:sz w:val="28"/>
          <w:szCs w:val="28"/>
          <w:lang w:val="ru-RU"/>
        </w:rPr>
        <w:t xml:space="preserve">Приамурского городского 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– председателя комиссии по ЧС и ПБ.</w:t>
      </w:r>
    </w:p>
    <w:p w:rsidR="00DA528F" w:rsidRPr="007C2780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10.6. Оповещение населения о прогнозируемых и возникших чрезвычайных ситуациях, связанных с авариями на объектах теплоснабжения.</w:t>
      </w:r>
    </w:p>
    <w:p w:rsidR="00DA528F" w:rsidRPr="007C2780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10.7. Сбор, оценка и контроль данных обстановки, принятых мер</w:t>
      </w:r>
      <w:r w:rsidRPr="007C2780">
        <w:rPr>
          <w:rFonts w:ascii="Times New Roman" w:hAnsi="Times New Roman" w:cs="Times New Roman"/>
          <w:sz w:val="28"/>
          <w:szCs w:val="28"/>
          <w:lang w:val="ru-RU"/>
        </w:rPr>
        <w:br/>
        <w:t>по ликвидации аварийной ситуации (ЧС).</w:t>
      </w:r>
    </w:p>
    <w:p w:rsidR="00DA528F" w:rsidRPr="007C2780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10.8. Контроль выполнения мероприятий по ликвидации аварийной ситуации (ЧС) и организация взаимодействия.</w:t>
      </w:r>
    </w:p>
    <w:p w:rsidR="00DA528F" w:rsidRPr="007C2780" w:rsidRDefault="00DA528F" w:rsidP="006834E7">
      <w:pPr>
        <w:pStyle w:val="a9"/>
        <w:ind w:firstLine="6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780">
        <w:rPr>
          <w:rFonts w:ascii="Times New Roman" w:hAnsi="Times New Roman" w:cs="Times New Roman"/>
          <w:sz w:val="28"/>
          <w:szCs w:val="28"/>
          <w:lang w:val="ru-RU"/>
        </w:rPr>
        <w:t>10.9. Представление докладов (донесений) о возникновении аварийной ситуации, об угрозе возникновения или возникновении ЧС (происшествий), сложившейся обстановке, действиях по ликвидации аварийной ситуации (ЧС).</w:t>
      </w:r>
    </w:p>
    <w:p w:rsidR="00DA528F" w:rsidRPr="007C2780" w:rsidRDefault="00DA528F" w:rsidP="002F43B9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3B9">
        <w:rPr>
          <w:rFonts w:ascii="Times New Roman" w:hAnsi="Times New Roman" w:cs="Times New Roman"/>
          <w:sz w:val="28"/>
          <w:szCs w:val="28"/>
        </w:rPr>
        <w:t> </w:t>
      </w:r>
    </w:p>
    <w:p w:rsidR="00DA528F" w:rsidRPr="007C2780" w:rsidRDefault="00DA528F" w:rsidP="002F43B9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3B9">
        <w:rPr>
          <w:rFonts w:ascii="Times New Roman" w:hAnsi="Times New Roman" w:cs="Times New Roman"/>
          <w:sz w:val="28"/>
          <w:szCs w:val="28"/>
        </w:rPr>
        <w:t> </w:t>
      </w:r>
    </w:p>
    <w:p w:rsidR="00DA528F" w:rsidRPr="007C2780" w:rsidRDefault="00DA528F" w:rsidP="002F43B9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3B9">
        <w:rPr>
          <w:rFonts w:ascii="Times New Roman" w:hAnsi="Times New Roman" w:cs="Times New Roman"/>
          <w:sz w:val="28"/>
          <w:szCs w:val="28"/>
        </w:rPr>
        <w:t> </w:t>
      </w:r>
    </w:p>
    <w:p w:rsidR="00DA528F" w:rsidRPr="007C2780" w:rsidRDefault="00DA528F" w:rsidP="002F43B9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3B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4259" w:type="dxa"/>
        <w:tblInd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9"/>
      </w:tblGrid>
      <w:tr w:rsidR="001F154B" w:rsidRPr="00DA528F" w:rsidTr="00720435">
        <w:trPr>
          <w:trHeight w:val="1624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1F154B" w:rsidRPr="007C2780" w:rsidRDefault="001F154B" w:rsidP="0072043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УТВЕРЖДЕНО</w:t>
            </w:r>
          </w:p>
          <w:p w:rsidR="001F154B" w:rsidRPr="007C2780" w:rsidRDefault="001F154B" w:rsidP="0072043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1F154B" w:rsidRPr="007C2780" w:rsidRDefault="001F154B" w:rsidP="0072043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поселения </w:t>
            </w:r>
            <w:proofErr w:type="gramStart"/>
            <w:r w:rsidRPr="007C2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</w:p>
          <w:p w:rsidR="001F154B" w:rsidRPr="00B42F5B" w:rsidRDefault="001F154B" w:rsidP="00B42F5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42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26.10.2016 </w:t>
            </w:r>
            <w:r w:rsidRPr="00B42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B42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882</w:t>
            </w:r>
          </w:p>
        </w:tc>
      </w:tr>
    </w:tbl>
    <w:p w:rsidR="001F154B" w:rsidRPr="00B42F5B" w:rsidRDefault="001F154B" w:rsidP="001F154B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F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528F" w:rsidRPr="00B42F5B" w:rsidRDefault="00DA528F" w:rsidP="001F154B">
      <w:pPr>
        <w:pStyle w:val="a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A52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528F" w:rsidRPr="00DA528F" w:rsidRDefault="00DA528F" w:rsidP="00DA5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4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Макет оперативного донесения о нарушениях теплоснабжения потребителей и проведении аварийно-восстановительных работ.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4680"/>
        <w:gridCol w:w="4140"/>
      </w:tblGrid>
      <w:tr w:rsidR="00DA528F" w:rsidRPr="00DA528F" w:rsidTr="00DA528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№№</w:t>
            </w:r>
          </w:p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F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</w:t>
            </w:r>
          </w:p>
        </w:tc>
      </w:tr>
      <w:tr w:rsidR="00DA528F" w:rsidRPr="00DA528F" w:rsidTr="00DA528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B42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:rsidTr="00DA528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B42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время возникновения нарушения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:rsidTr="00B42F5B">
        <w:trPr>
          <w:trHeight w:val="610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C2780">
              <w:rPr>
                <w:rFonts w:ascii="Times New Roman" w:hAnsi="Times New Roman" w:cs="Times New Roman"/>
                <w:lang w:val="ru-RU"/>
              </w:rPr>
              <w:t>Место нарушения (наименование объекта,</w:t>
            </w:r>
            <w:proofErr w:type="gramEnd"/>
          </w:p>
          <w:p w:rsidR="00DA528F" w:rsidRPr="001B2FE0" w:rsidRDefault="00DA528F" w:rsidP="00B42F5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4E7">
              <w:rPr>
                <w:rFonts w:ascii="Times New Roman" w:hAnsi="Times New Roman" w:cs="Times New Roman"/>
              </w:rPr>
              <w:t> </w:t>
            </w:r>
            <w:r w:rsidRPr="007C2780">
              <w:rPr>
                <w:rFonts w:ascii="Times New Roman" w:hAnsi="Times New Roman" w:cs="Times New Roman"/>
                <w:lang w:val="ru-RU"/>
              </w:rPr>
              <w:t xml:space="preserve">участка тепловой сети) 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:rsidTr="00DA528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B42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 нарушения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:rsidTr="00DA528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B42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повреждений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:rsidTr="00DA528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C2780">
              <w:rPr>
                <w:rFonts w:ascii="Times New Roman" w:hAnsi="Times New Roman" w:cs="Times New Roman"/>
                <w:lang w:val="ru-RU"/>
              </w:rPr>
              <w:t xml:space="preserve">Количество потребителей, попавших </w:t>
            </w:r>
            <w:proofErr w:type="gramStart"/>
            <w:r w:rsidRPr="007C2780">
              <w:rPr>
                <w:rFonts w:ascii="Times New Roman" w:hAnsi="Times New Roman" w:cs="Times New Roman"/>
                <w:lang w:val="ru-RU"/>
              </w:rPr>
              <w:t>под</w:t>
            </w:r>
            <w:proofErr w:type="gramEnd"/>
          </w:p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C2780">
              <w:rPr>
                <w:rFonts w:ascii="Times New Roman" w:hAnsi="Times New Roman" w:cs="Times New Roman"/>
                <w:lang w:val="ru-RU"/>
              </w:rPr>
              <w:t>ограничение</w:t>
            </w:r>
            <w:proofErr w:type="gramStart"/>
            <w:r w:rsidRPr="007C2780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7C278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7C2780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7C2780">
              <w:rPr>
                <w:rFonts w:ascii="Times New Roman" w:hAnsi="Times New Roman" w:cs="Times New Roman"/>
                <w:lang w:val="ru-RU"/>
              </w:rPr>
              <w:t xml:space="preserve"> том числе:</w:t>
            </w:r>
          </w:p>
          <w:p w:rsidR="00DA528F" w:rsidRPr="00DA528F" w:rsidRDefault="00DA528F" w:rsidP="00B42F5B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80">
              <w:rPr>
                <w:rFonts w:ascii="Times New Roman" w:hAnsi="Times New Roman" w:cs="Times New Roman"/>
                <w:lang w:val="ru-RU"/>
              </w:rPr>
              <w:t>социально значимых объектов;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:rsidTr="00DA528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1F154B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A528F"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Произошло ли снижение температуры</w:t>
            </w:r>
          </w:p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теплоносителя (с указанием сниженных</w:t>
            </w:r>
            <w:proofErr w:type="gramEnd"/>
          </w:p>
          <w:p w:rsidR="00DA528F" w:rsidRPr="00B42F5B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параметров)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:rsidTr="00DA528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1F154B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A528F"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 (или резерв) мощности, Гкал/час,</w:t>
            </w:r>
          </w:p>
          <w:p w:rsidR="00DA528F" w:rsidRPr="006834E7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34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proofErr w:type="gramEnd"/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:rsidTr="00DA528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1F154B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A528F"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Метеоусловия на момент</w:t>
            </w:r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возникновения нарушения:</w:t>
            </w:r>
          </w:p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 на время устранения нарушения.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:rsidTr="00DA528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1F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1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Принимаемые меры по восстановлению</w:t>
            </w:r>
          </w:p>
          <w:p w:rsidR="006834E7" w:rsidRPr="006834E7" w:rsidRDefault="006834E7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теплоснабжения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</w:t>
            </w:r>
          </w:p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привлечения сторонних организаций </w:t>
            </w:r>
            <w:proofErr w:type="gramStart"/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устранения нарушения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:rsidTr="00DA528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1F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1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дата и время завершения работ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528F" w:rsidRPr="00DA528F" w:rsidTr="00DA528F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1F1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1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Контактная информация лица,</w:t>
            </w:r>
          </w:p>
          <w:p w:rsidR="00DA528F" w:rsidRPr="007C2780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7C2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проведение аварийно-</w:t>
            </w:r>
          </w:p>
          <w:p w:rsidR="00DA528F" w:rsidRPr="00B42F5B" w:rsidRDefault="00DA528F" w:rsidP="00B42F5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восстановительных работ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8F" w:rsidRPr="00DA528F" w:rsidRDefault="00DA528F" w:rsidP="00DA5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A528F" w:rsidRPr="00DA528F" w:rsidRDefault="00DA528F" w:rsidP="00DA5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2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528F" w:rsidRPr="00DA528F" w:rsidRDefault="00DA528F" w:rsidP="001F1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5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Примечание:</w:t>
      </w:r>
      <w:r w:rsidRPr="00DA5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2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5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направляется немедленно, далее через каждые </w:t>
      </w:r>
      <w:r w:rsidR="001F154B" w:rsidRPr="001F154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A5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до завершения аварийно-вос</w:t>
      </w:r>
      <w:r w:rsidR="00B42F5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DA528F"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овительных работ.</w:t>
      </w:r>
    </w:p>
    <w:sectPr w:rsidR="00DA528F" w:rsidRPr="00DA528F" w:rsidSect="00043FDC">
      <w:pgSz w:w="11906" w:h="16838"/>
      <w:pgMar w:top="851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5B82"/>
    <w:rsid w:val="00043FDC"/>
    <w:rsid w:val="00142964"/>
    <w:rsid w:val="0014390E"/>
    <w:rsid w:val="001544E1"/>
    <w:rsid w:val="001B2FE0"/>
    <w:rsid w:val="001F154B"/>
    <w:rsid w:val="002F43B9"/>
    <w:rsid w:val="003D593E"/>
    <w:rsid w:val="003E7FB9"/>
    <w:rsid w:val="0046058B"/>
    <w:rsid w:val="00605313"/>
    <w:rsid w:val="006834E7"/>
    <w:rsid w:val="006B5821"/>
    <w:rsid w:val="00786F0C"/>
    <w:rsid w:val="007C2780"/>
    <w:rsid w:val="009D2A87"/>
    <w:rsid w:val="00B42F5B"/>
    <w:rsid w:val="00C85B82"/>
    <w:rsid w:val="00DA528F"/>
    <w:rsid w:val="00F81E90"/>
    <w:rsid w:val="00FA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82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B582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B582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82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82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82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82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821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82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82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8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58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582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B58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B582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B582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B582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B582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8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B582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B582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B582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B582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B5821"/>
    <w:rPr>
      <w:b/>
      <w:bCs/>
    </w:rPr>
  </w:style>
  <w:style w:type="character" w:styleId="a8">
    <w:name w:val="Emphasis"/>
    <w:uiPriority w:val="20"/>
    <w:qFormat/>
    <w:rsid w:val="006B582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B5821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a">
    <w:name w:val="List Paragraph"/>
    <w:basedOn w:val="a"/>
    <w:uiPriority w:val="34"/>
    <w:qFormat/>
    <w:rsid w:val="006B5821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B5821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B582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B582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B5821"/>
    <w:rPr>
      <w:b/>
      <w:bCs/>
      <w:i/>
      <w:iCs/>
    </w:rPr>
  </w:style>
  <w:style w:type="character" w:styleId="ad">
    <w:name w:val="Subtle Emphasis"/>
    <w:uiPriority w:val="19"/>
    <w:qFormat/>
    <w:rsid w:val="006B5821"/>
    <w:rPr>
      <w:i/>
      <w:iCs/>
    </w:rPr>
  </w:style>
  <w:style w:type="character" w:styleId="ae">
    <w:name w:val="Intense Emphasis"/>
    <w:uiPriority w:val="21"/>
    <w:qFormat/>
    <w:rsid w:val="006B5821"/>
    <w:rPr>
      <w:b/>
      <w:bCs/>
    </w:rPr>
  </w:style>
  <w:style w:type="character" w:styleId="af">
    <w:name w:val="Subtle Reference"/>
    <w:uiPriority w:val="31"/>
    <w:qFormat/>
    <w:rsid w:val="006B5821"/>
    <w:rPr>
      <w:smallCaps/>
    </w:rPr>
  </w:style>
  <w:style w:type="character" w:styleId="af0">
    <w:name w:val="Intense Reference"/>
    <w:uiPriority w:val="32"/>
    <w:qFormat/>
    <w:rsid w:val="006B5821"/>
    <w:rPr>
      <w:smallCaps/>
      <w:spacing w:val="5"/>
      <w:u w:val="single"/>
    </w:rPr>
  </w:style>
  <w:style w:type="character" w:styleId="af1">
    <w:name w:val="Book Title"/>
    <w:uiPriority w:val="33"/>
    <w:qFormat/>
    <w:rsid w:val="006B582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B5821"/>
    <w:pPr>
      <w:outlineLvl w:val="9"/>
    </w:pPr>
  </w:style>
  <w:style w:type="paragraph" w:styleId="af3">
    <w:name w:val="Normal (Web)"/>
    <w:basedOn w:val="a"/>
    <w:uiPriority w:val="99"/>
    <w:unhideWhenUsed/>
    <w:rsid w:val="00DA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DA52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DA528F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10</cp:revision>
  <cp:lastPrinted>2016-10-27T05:36:00Z</cp:lastPrinted>
  <dcterms:created xsi:type="dcterms:W3CDTF">2016-10-26T01:47:00Z</dcterms:created>
  <dcterms:modified xsi:type="dcterms:W3CDTF">2016-10-27T05:40:00Z</dcterms:modified>
</cp:coreProperties>
</file>