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42" w:rsidRDefault="00932242" w:rsidP="009322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</w:p>
    <w:p w:rsidR="00932242" w:rsidRDefault="00932242" w:rsidP="00932242">
      <w:pPr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2242" w:rsidRDefault="00932242" w:rsidP="005266E2">
      <w:pPr>
        <w:rPr>
          <w:sz w:val="28"/>
          <w:szCs w:val="28"/>
        </w:rPr>
      </w:pPr>
    </w:p>
    <w:p w:rsidR="00932242" w:rsidRDefault="003B3694" w:rsidP="0093224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859EA">
        <w:rPr>
          <w:sz w:val="28"/>
          <w:szCs w:val="28"/>
        </w:rPr>
        <w:t>.10.2019</w:t>
      </w:r>
      <w:r w:rsidR="00200603">
        <w:rPr>
          <w:sz w:val="28"/>
          <w:szCs w:val="28"/>
        </w:rPr>
        <w:t xml:space="preserve">           </w:t>
      </w:r>
      <w:r w:rsidR="00932242">
        <w:rPr>
          <w:sz w:val="28"/>
          <w:szCs w:val="28"/>
        </w:rPr>
        <w:t xml:space="preserve">  </w:t>
      </w:r>
      <w:r w:rsidR="005266E2">
        <w:rPr>
          <w:sz w:val="28"/>
          <w:szCs w:val="28"/>
        </w:rPr>
        <w:t xml:space="preserve">                  </w:t>
      </w:r>
      <w:r w:rsidR="00932242">
        <w:rPr>
          <w:sz w:val="28"/>
          <w:szCs w:val="28"/>
        </w:rPr>
        <w:t xml:space="preserve">               </w:t>
      </w:r>
      <w:r w:rsidR="00174F57">
        <w:rPr>
          <w:sz w:val="28"/>
          <w:szCs w:val="28"/>
        </w:rPr>
        <w:t xml:space="preserve">                             </w:t>
      </w:r>
      <w:r w:rsidR="009322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174F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№</w:t>
      </w:r>
      <w:r w:rsidR="00174F57">
        <w:rPr>
          <w:sz w:val="28"/>
          <w:szCs w:val="28"/>
        </w:rPr>
        <w:t xml:space="preserve"> 632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E7D16">
        <w:rPr>
          <w:sz w:val="28"/>
          <w:szCs w:val="28"/>
        </w:rPr>
        <w:t>системы мониторинга состояния систем теплоснабжения на территории МО «Приамурское городское поселение»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8E7D16" w:rsidP="008E7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190 –ФЗ «О теплоснабжении»</w:t>
      </w:r>
      <w:r w:rsidR="00932242">
        <w:rPr>
          <w:sz w:val="28"/>
          <w:szCs w:val="28"/>
        </w:rPr>
        <w:t xml:space="preserve"> администрация городского поселения 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E7D16">
        <w:rPr>
          <w:sz w:val="28"/>
          <w:szCs w:val="28"/>
        </w:rPr>
        <w:t>систему мониторинга систем теплоснабжения на территории МО «приамурское городское поселение» согласно приложению.</w:t>
      </w:r>
    </w:p>
    <w:p w:rsidR="00932242" w:rsidRDefault="008E7D16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24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</w:t>
      </w:r>
      <w:r w:rsidR="003B3694">
        <w:rPr>
          <w:sz w:val="28"/>
          <w:szCs w:val="28"/>
        </w:rPr>
        <w:t>ации городского поселения Жилина А.К</w:t>
      </w:r>
      <w:r w:rsidR="00932242">
        <w:rPr>
          <w:sz w:val="28"/>
          <w:szCs w:val="28"/>
        </w:rPr>
        <w:t>.</w:t>
      </w:r>
    </w:p>
    <w:p w:rsidR="00932242" w:rsidRDefault="008E7D16" w:rsidP="00932242">
      <w:pPr>
        <w:pStyle w:val="a3"/>
        <w:tabs>
          <w:tab w:val="num" w:pos="0"/>
          <w:tab w:val="left" w:pos="1080"/>
          <w:tab w:val="left" w:pos="1260"/>
        </w:tabs>
        <w:ind w:firstLine="900"/>
      </w:pPr>
      <w:r>
        <w:t>3</w:t>
      </w:r>
      <w:r w:rsidR="00932242">
        <w:t>. Опубликовать постановление в информационном бюллетене  «Приамурский вестник».</w:t>
      </w:r>
    </w:p>
    <w:p w:rsidR="00932242" w:rsidRDefault="008E7D16" w:rsidP="00932242">
      <w:pPr>
        <w:pStyle w:val="a3"/>
        <w:tabs>
          <w:tab w:val="num" w:pos="0"/>
          <w:tab w:val="left" w:pos="1080"/>
          <w:tab w:val="left" w:pos="1260"/>
        </w:tabs>
        <w:ind w:firstLine="900"/>
      </w:pPr>
      <w:r>
        <w:rPr>
          <w:szCs w:val="28"/>
        </w:rPr>
        <w:t>4</w:t>
      </w:r>
      <w:r w:rsidR="00932242">
        <w:rPr>
          <w:szCs w:val="28"/>
        </w:rPr>
        <w:t>. Постановление вступает</w:t>
      </w:r>
      <w:r w:rsidR="00932242">
        <w:t xml:space="preserve"> в силу после дня его официального опубликования.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4F57">
        <w:rPr>
          <w:sz w:val="28"/>
          <w:szCs w:val="28"/>
        </w:rPr>
        <w:t>администрации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</w:t>
      </w:r>
      <w:r w:rsidR="003B3694">
        <w:rPr>
          <w:sz w:val="28"/>
          <w:szCs w:val="28"/>
        </w:rPr>
        <w:t xml:space="preserve">                </w:t>
      </w:r>
      <w:r w:rsidR="00174F57">
        <w:rPr>
          <w:sz w:val="28"/>
          <w:szCs w:val="28"/>
        </w:rPr>
        <w:t xml:space="preserve">   </w:t>
      </w:r>
      <w:r w:rsidR="003B3694">
        <w:rPr>
          <w:sz w:val="28"/>
          <w:szCs w:val="28"/>
        </w:rPr>
        <w:t xml:space="preserve">   А.С. Симонов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74F57" w:rsidRDefault="003B3694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32242" w:rsidRDefault="00174F57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 w:rsidR="003B36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3B3694">
        <w:rPr>
          <w:sz w:val="28"/>
          <w:szCs w:val="28"/>
        </w:rPr>
        <w:t xml:space="preserve">                   А.К. Жилин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tbl>
      <w:tblPr>
        <w:tblW w:w="4259" w:type="dxa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</w:tblGrid>
      <w:tr w:rsidR="0069789B" w:rsidTr="00174F57">
        <w:trPr>
          <w:trHeight w:val="1276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69789B" w:rsidRPr="00174F57" w:rsidRDefault="00174F57" w:rsidP="0069789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УТВЕРЖДЕНА</w:t>
            </w:r>
          </w:p>
          <w:p w:rsidR="0069789B" w:rsidRPr="00174F57" w:rsidRDefault="00174F57" w:rsidP="00697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9789B" w:rsidRPr="00174F57">
              <w:rPr>
                <w:sz w:val="26"/>
                <w:szCs w:val="26"/>
              </w:rPr>
              <w:t>остановлением администрации</w:t>
            </w:r>
          </w:p>
          <w:p w:rsidR="00174F57" w:rsidRDefault="0069789B" w:rsidP="0069789B">
            <w:pPr>
              <w:rPr>
                <w:sz w:val="26"/>
                <w:szCs w:val="26"/>
              </w:rPr>
            </w:pPr>
            <w:r w:rsidRPr="00174F57">
              <w:rPr>
                <w:sz w:val="26"/>
                <w:szCs w:val="26"/>
              </w:rPr>
              <w:t>городского поселения</w:t>
            </w:r>
          </w:p>
          <w:p w:rsidR="0069789B" w:rsidRPr="00174F57" w:rsidRDefault="00174F57" w:rsidP="00174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28.10.2019 </w:t>
            </w:r>
            <w:r w:rsidR="0069789B" w:rsidRPr="00174F5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632</w:t>
            </w:r>
          </w:p>
        </w:tc>
      </w:tr>
    </w:tbl>
    <w:p w:rsidR="008E7D16" w:rsidRDefault="0069789B" w:rsidP="008E7D1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F57" w:rsidRPr="00174F57" w:rsidRDefault="00174F57" w:rsidP="008E7D16">
      <w:pPr>
        <w:jc w:val="center"/>
        <w:rPr>
          <w:sz w:val="26"/>
          <w:szCs w:val="26"/>
        </w:rPr>
      </w:pPr>
      <w:r w:rsidRPr="00174F57">
        <w:rPr>
          <w:sz w:val="26"/>
          <w:szCs w:val="26"/>
        </w:rPr>
        <w:t xml:space="preserve">СИСТЕМА </w:t>
      </w:r>
    </w:p>
    <w:p w:rsidR="00932242" w:rsidRDefault="008E7D16" w:rsidP="00174F57">
      <w:pPr>
        <w:jc w:val="center"/>
        <w:rPr>
          <w:sz w:val="28"/>
          <w:szCs w:val="28"/>
        </w:rPr>
      </w:pPr>
      <w:r w:rsidRPr="008E7D16">
        <w:rPr>
          <w:sz w:val="28"/>
          <w:szCs w:val="28"/>
        </w:rPr>
        <w:t>мониторинга состояния системы теплоснабжения МО «Приамурское городское поселение»</w:t>
      </w:r>
    </w:p>
    <w:p w:rsidR="008E7D16" w:rsidRDefault="008E7D16" w:rsidP="008E7D16">
      <w:pPr>
        <w:jc w:val="center"/>
        <w:rPr>
          <w:sz w:val="28"/>
          <w:szCs w:val="28"/>
        </w:rPr>
      </w:pPr>
    </w:p>
    <w:p w:rsidR="008E7D16" w:rsidRDefault="008E7D16" w:rsidP="009E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система мониторинга разработана в соответствии с Федеральным законом от 27.07.2010 г. № 190 –ФЗ «О теплоснабжении», постановлениями Правительства РФ от 08.08.2012 года № 808 «Об организации теплоснабжения в Российской</w:t>
      </w:r>
      <w:r>
        <w:rPr>
          <w:sz w:val="28"/>
          <w:szCs w:val="28"/>
        </w:rPr>
        <w:tab/>
        <w:t>Федерации и о внесении изменений в некоторые акты Правительства Российской Федерации»</w:t>
      </w:r>
      <w:r w:rsidR="009E3851">
        <w:rPr>
          <w:sz w:val="28"/>
          <w:szCs w:val="28"/>
        </w:rPr>
        <w:t>, Приказом Минэнерго России от 12.03.2013 года № 103 «Об утверждении Правил оценки готовности к отопительному периоду» и устанавливает порядок проведения мониторинга состояния системы теплоснабжения МО «Приамурское городское поселение»</w:t>
      </w:r>
    </w:p>
    <w:p w:rsidR="00194727" w:rsidRDefault="00194727" w:rsidP="009E3851">
      <w:pPr>
        <w:ind w:firstLine="708"/>
        <w:jc w:val="both"/>
        <w:rPr>
          <w:sz w:val="28"/>
          <w:szCs w:val="28"/>
        </w:rPr>
      </w:pPr>
    </w:p>
    <w:p w:rsidR="009E3851" w:rsidRDefault="007F4EB4" w:rsidP="00174F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Общее положение</w:t>
      </w:r>
    </w:p>
    <w:p w:rsidR="009E3851" w:rsidRDefault="009E3851" w:rsidP="009E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состояния системы теплоснабжения (далее система мониторинга) – это комплексная система наблюдений, оценки и прогноза состояния источников тепловой энергии и тепловых сетей.</w:t>
      </w:r>
    </w:p>
    <w:p w:rsidR="009E3851" w:rsidRDefault="009E3851" w:rsidP="009E3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система мониторинга определяет механизм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194727" w:rsidRDefault="00194727" w:rsidP="009E3851">
      <w:pPr>
        <w:ind w:firstLine="708"/>
        <w:jc w:val="both"/>
        <w:rPr>
          <w:sz w:val="28"/>
          <w:szCs w:val="28"/>
        </w:rPr>
      </w:pPr>
    </w:p>
    <w:p w:rsidR="009E3851" w:rsidRDefault="00174F57" w:rsidP="00174F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понятия</w:t>
      </w:r>
    </w:p>
    <w:p w:rsidR="009E3851" w:rsidRPr="009E3851" w:rsidRDefault="009E3851" w:rsidP="009E3851">
      <w:pPr>
        <w:pStyle w:val="a7"/>
        <w:ind w:firstLine="708"/>
        <w:jc w:val="both"/>
        <w:rPr>
          <w:sz w:val="28"/>
          <w:szCs w:val="28"/>
        </w:rPr>
      </w:pPr>
      <w:r w:rsidRPr="009E3851">
        <w:rPr>
          <w:sz w:val="28"/>
          <w:szCs w:val="28"/>
        </w:rPr>
        <w:t>В настоящем Порядке используются следующие основные понятия:</w:t>
      </w:r>
    </w:p>
    <w:p w:rsidR="009E3851" w:rsidRPr="009E3851" w:rsidRDefault="00174F57" w:rsidP="00174F57">
      <w:pPr>
        <w:pStyle w:val="a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="009E3851" w:rsidRPr="00174F57">
        <w:rPr>
          <w:bCs/>
          <w:iCs/>
          <w:sz w:val="28"/>
          <w:szCs w:val="28"/>
          <w:u w:val="single"/>
        </w:rPr>
        <w:t>Мониторинг с</w:t>
      </w:r>
      <w:r w:rsidRPr="00174F57">
        <w:rPr>
          <w:bCs/>
          <w:iCs/>
          <w:sz w:val="28"/>
          <w:szCs w:val="28"/>
          <w:u w:val="single"/>
        </w:rPr>
        <w:t>остояния системы теплоснабжения"</w:t>
      </w:r>
      <w:r w:rsidR="009E3851" w:rsidRPr="009E3851">
        <w:rPr>
          <w:sz w:val="28"/>
          <w:szCs w:val="28"/>
        </w:rPr>
        <w:t xml:space="preserve"> 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9E3851" w:rsidRPr="009E3851" w:rsidRDefault="00174F57" w:rsidP="00174F57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Pr="00174F57">
        <w:rPr>
          <w:bCs/>
          <w:iCs/>
          <w:sz w:val="28"/>
          <w:szCs w:val="28"/>
          <w:u w:val="single"/>
        </w:rPr>
        <w:t>потребитель</w:t>
      </w:r>
      <w:r>
        <w:rPr>
          <w:bCs/>
          <w:iCs/>
          <w:sz w:val="28"/>
          <w:szCs w:val="28"/>
        </w:rPr>
        <w:t>"</w:t>
      </w:r>
      <w:r w:rsidR="009E3851" w:rsidRPr="009E3851">
        <w:rPr>
          <w:i/>
          <w:iCs/>
          <w:sz w:val="28"/>
          <w:szCs w:val="28"/>
        </w:rPr>
        <w:t xml:space="preserve"> -</w:t>
      </w:r>
      <w:r w:rsidR="009E3851" w:rsidRPr="009E3851">
        <w:rPr>
          <w:sz w:val="28"/>
          <w:szCs w:val="28"/>
        </w:rPr>
        <w:t xml:space="preserve">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9E3851" w:rsidRPr="009E3851" w:rsidRDefault="009E3851" w:rsidP="00174F57">
      <w:pPr>
        <w:pStyle w:val="a7"/>
        <w:jc w:val="both"/>
        <w:rPr>
          <w:sz w:val="28"/>
          <w:szCs w:val="28"/>
        </w:rPr>
      </w:pPr>
      <w:r w:rsidRPr="00174F57">
        <w:rPr>
          <w:bCs/>
          <w:iCs/>
          <w:sz w:val="28"/>
          <w:szCs w:val="28"/>
          <w:u w:val="single"/>
        </w:rPr>
        <w:t>"коммунальные услуги"</w:t>
      </w:r>
      <w:r w:rsidRPr="009E3851">
        <w:rPr>
          <w:b/>
          <w:bCs/>
          <w:sz w:val="28"/>
          <w:szCs w:val="28"/>
        </w:rPr>
        <w:t xml:space="preserve"> </w:t>
      </w:r>
      <w:r w:rsidRPr="009E3851">
        <w:rPr>
          <w:sz w:val="28"/>
          <w:szCs w:val="28"/>
        </w:rPr>
        <w:t>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9E3851" w:rsidRPr="009E3851" w:rsidRDefault="00174F57" w:rsidP="00174F57">
      <w:pPr>
        <w:pStyle w:val="a7"/>
        <w:jc w:val="both"/>
        <w:rPr>
          <w:sz w:val="28"/>
          <w:szCs w:val="28"/>
        </w:rPr>
      </w:pPr>
      <w:r w:rsidRPr="00174F57">
        <w:rPr>
          <w:bCs/>
          <w:sz w:val="28"/>
          <w:szCs w:val="28"/>
          <w:u w:val="single"/>
        </w:rPr>
        <w:t>"</w:t>
      </w:r>
      <w:r w:rsidRPr="00174F57">
        <w:rPr>
          <w:bCs/>
          <w:iCs/>
          <w:sz w:val="28"/>
          <w:szCs w:val="28"/>
          <w:u w:val="single"/>
        </w:rPr>
        <w:t>ресурсоснабжающая организация"</w:t>
      </w:r>
      <w:r w:rsidR="009E3851" w:rsidRPr="009E3851">
        <w:rPr>
          <w:i/>
          <w:iCs/>
          <w:sz w:val="28"/>
          <w:szCs w:val="28"/>
        </w:rPr>
        <w:t xml:space="preserve"> </w:t>
      </w:r>
      <w:r w:rsidR="009E3851" w:rsidRPr="009E3851">
        <w:rPr>
          <w:b/>
          <w:bCs/>
          <w:i/>
          <w:iCs/>
          <w:sz w:val="28"/>
          <w:szCs w:val="28"/>
        </w:rPr>
        <w:t>-</w:t>
      </w:r>
      <w:r w:rsidR="009E3851" w:rsidRPr="009E3851">
        <w:rPr>
          <w:sz w:val="28"/>
          <w:szCs w:val="28"/>
        </w:rPr>
        <w:t xml:space="preserve">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69789B" w:rsidRDefault="00174F57" w:rsidP="007F4EB4">
      <w:pPr>
        <w:pStyle w:val="a7"/>
        <w:jc w:val="both"/>
        <w:rPr>
          <w:sz w:val="28"/>
          <w:szCs w:val="28"/>
        </w:rPr>
      </w:pPr>
      <w:r w:rsidRPr="00174F57">
        <w:rPr>
          <w:bCs/>
          <w:sz w:val="28"/>
          <w:szCs w:val="28"/>
          <w:u w:val="single"/>
        </w:rPr>
        <w:lastRenderedPageBreak/>
        <w:t>"</w:t>
      </w:r>
      <w:r w:rsidRPr="00174F57">
        <w:rPr>
          <w:bCs/>
          <w:iCs/>
          <w:sz w:val="28"/>
          <w:szCs w:val="28"/>
          <w:u w:val="single"/>
        </w:rPr>
        <w:t>коммунальные ресурсы"</w:t>
      </w:r>
      <w:r w:rsidR="009E3851" w:rsidRPr="009E3851">
        <w:rPr>
          <w:i/>
          <w:iCs/>
          <w:sz w:val="28"/>
          <w:szCs w:val="28"/>
        </w:rPr>
        <w:t xml:space="preserve"> </w:t>
      </w:r>
      <w:r w:rsidR="009E3851" w:rsidRPr="009E3851">
        <w:rPr>
          <w:b/>
          <w:bCs/>
          <w:i/>
          <w:iCs/>
          <w:sz w:val="28"/>
          <w:szCs w:val="28"/>
        </w:rPr>
        <w:t>-</w:t>
      </w:r>
      <w:r w:rsidR="009E3851" w:rsidRPr="009E3851">
        <w:rPr>
          <w:sz w:val="28"/>
          <w:szCs w:val="28"/>
        </w:rPr>
        <w:t xml:space="preserve"> горячая вода, холодная вода, тепловая энергия, электрическая энергия, используемые для предоставления коммунальных услуг;</w:t>
      </w:r>
    </w:p>
    <w:p w:rsidR="009E3851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система теплоснабжения</w:t>
      </w:r>
      <w:r w:rsidRPr="007F4EB4">
        <w:rPr>
          <w:bCs/>
          <w:sz w:val="28"/>
          <w:szCs w:val="28"/>
          <w:u w:val="single"/>
        </w:rPr>
        <w:t>"</w:t>
      </w:r>
      <w:r w:rsidR="009E3851" w:rsidRPr="006A10C2">
        <w:rPr>
          <w:sz w:val="28"/>
          <w:szCs w:val="28"/>
        </w:rPr>
        <w:t xml:space="preserve"> </w:t>
      </w:r>
      <w:r w:rsidR="009E3851" w:rsidRPr="009E3851">
        <w:rPr>
          <w:sz w:val="28"/>
          <w:szCs w:val="28"/>
        </w:rPr>
        <w:t xml:space="preserve">— совокупность объединенных общим производственным процессом источников тепла и(или)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 </w:t>
      </w:r>
    </w:p>
    <w:p w:rsidR="009E3851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тепловая сеть</w:t>
      </w:r>
      <w:r w:rsidRPr="007F4EB4">
        <w:rPr>
          <w:bCs/>
          <w:sz w:val="28"/>
          <w:szCs w:val="28"/>
          <w:u w:val="single"/>
        </w:rPr>
        <w:t>"</w:t>
      </w:r>
      <w:r w:rsidR="009E3851" w:rsidRPr="009E3851">
        <w:rPr>
          <w:sz w:val="28"/>
          <w:szCs w:val="28"/>
        </w:rPr>
        <w:t xml:space="preserve"> — совокупность устройств, предназначенных для передачи и распределения тепловой энергии потребителям;</w:t>
      </w:r>
    </w:p>
    <w:p w:rsidR="009E3851" w:rsidRPr="009E3851" w:rsidRDefault="007F4EB4" w:rsidP="007F4EB4">
      <w:pPr>
        <w:pStyle w:val="a7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7F4EB4">
        <w:rPr>
          <w:b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техническое обслуживание</w:t>
      </w:r>
      <w:r w:rsidRPr="007F4EB4">
        <w:rPr>
          <w:bCs/>
          <w:sz w:val="28"/>
          <w:szCs w:val="28"/>
          <w:u w:val="single"/>
        </w:rPr>
        <w:t>"</w:t>
      </w:r>
      <w:r w:rsidR="009E3851" w:rsidRPr="009E3851">
        <w:rPr>
          <w:sz w:val="28"/>
          <w:szCs w:val="28"/>
        </w:rPr>
        <w:t xml:space="preserve"> — комплекс операций или операция по поддержанию работоспособности или исправности изделия (установки) при использовании его(ее) по назначению, хранении или транспортировке;</w:t>
      </w:r>
    </w:p>
    <w:p w:rsidR="009E3851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текущий ремонт</w:t>
      </w:r>
      <w:r w:rsidRPr="007F4EB4">
        <w:rPr>
          <w:bCs/>
          <w:sz w:val="28"/>
          <w:szCs w:val="28"/>
          <w:u w:val="single"/>
        </w:rPr>
        <w:t>"</w:t>
      </w:r>
      <w:r w:rsidR="009E3851" w:rsidRPr="006A10C2">
        <w:rPr>
          <w:sz w:val="28"/>
          <w:szCs w:val="28"/>
        </w:rPr>
        <w:t xml:space="preserve"> </w:t>
      </w:r>
      <w:r w:rsidR="009E3851" w:rsidRPr="009E3851">
        <w:rPr>
          <w:sz w:val="28"/>
          <w:szCs w:val="28"/>
        </w:rPr>
        <w:t xml:space="preserve">— ремонт, выполняемый для поддержания технических и экономических характеристик объекта в заданных пределах с заменой и(или) восстановлением отдельных быстроизнашивающихся составных частей и деталей; </w:t>
      </w:r>
    </w:p>
    <w:p w:rsidR="009E3851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капитальный ремонт</w:t>
      </w:r>
      <w:r w:rsidRPr="007F4EB4">
        <w:rPr>
          <w:bCs/>
          <w:sz w:val="28"/>
          <w:szCs w:val="28"/>
          <w:u w:val="single"/>
        </w:rPr>
        <w:t>"</w:t>
      </w:r>
      <w:r w:rsidR="009E3851" w:rsidRPr="009E3851">
        <w:rPr>
          <w:sz w:val="28"/>
          <w:szCs w:val="28"/>
        </w:rPr>
        <w:t xml:space="preserve">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9E3851" w:rsidRPr="006A10C2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iCs/>
          <w:sz w:val="28"/>
          <w:szCs w:val="28"/>
          <w:u w:val="single"/>
        </w:rPr>
        <w:t>"технологические нарушения"</w:t>
      </w:r>
      <w:r w:rsidR="009E3851" w:rsidRPr="009E3851">
        <w:rPr>
          <w:sz w:val="28"/>
          <w:szCs w:val="28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</w:t>
      </w:r>
      <w:r w:rsidR="009E3851" w:rsidRPr="006A10C2">
        <w:rPr>
          <w:bCs/>
          <w:iCs/>
          <w:sz w:val="28"/>
          <w:szCs w:val="28"/>
        </w:rPr>
        <w:t>инцидент и аварию</w:t>
      </w:r>
      <w:r w:rsidR="009E3851" w:rsidRPr="006A10C2">
        <w:rPr>
          <w:sz w:val="28"/>
          <w:szCs w:val="28"/>
        </w:rPr>
        <w:t>;</w:t>
      </w:r>
    </w:p>
    <w:p w:rsidR="009E3851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iCs/>
          <w:sz w:val="28"/>
          <w:szCs w:val="28"/>
          <w:u w:val="single"/>
        </w:rPr>
        <w:t>"инцидент"</w:t>
      </w:r>
      <w:r w:rsidR="009E3851" w:rsidRPr="009E3851">
        <w:rPr>
          <w:b/>
          <w:bCs/>
          <w:sz w:val="28"/>
          <w:szCs w:val="28"/>
        </w:rPr>
        <w:t xml:space="preserve"> </w:t>
      </w:r>
      <w:r w:rsidR="009E3851" w:rsidRPr="009E3851">
        <w:rPr>
          <w:sz w:val="28"/>
          <w:szCs w:val="28"/>
        </w:rPr>
        <w:t>- отказ или повреждение оборудования и(или)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9E3851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i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технологический отказ</w:t>
      </w:r>
      <w:r w:rsidRPr="007F4EB4">
        <w:rPr>
          <w:bCs/>
          <w:iCs/>
          <w:sz w:val="28"/>
          <w:szCs w:val="28"/>
          <w:u w:val="single"/>
        </w:rPr>
        <w:t>"</w:t>
      </w:r>
      <w:r w:rsidR="009E3851" w:rsidRPr="009E3851">
        <w:rPr>
          <w:sz w:val="28"/>
          <w:szCs w:val="28"/>
        </w:rPr>
        <w:t xml:space="preserve"> -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:rsidR="007F4EB4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i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функциональный отказ</w:t>
      </w:r>
      <w:r w:rsidRPr="007F4EB4">
        <w:rPr>
          <w:bCs/>
          <w:iCs/>
          <w:sz w:val="28"/>
          <w:szCs w:val="28"/>
          <w:u w:val="single"/>
        </w:rPr>
        <w:t>"</w:t>
      </w:r>
      <w:r w:rsidR="009E3851" w:rsidRPr="009E3851">
        <w:rPr>
          <w:sz w:val="28"/>
          <w:szCs w:val="28"/>
        </w:rPr>
        <w:t xml:space="preserve"> </w:t>
      </w:r>
      <w:r w:rsidR="009E3851" w:rsidRPr="009E3851">
        <w:rPr>
          <w:i/>
          <w:iCs/>
          <w:sz w:val="28"/>
          <w:szCs w:val="28"/>
        </w:rPr>
        <w:t xml:space="preserve">- </w:t>
      </w:r>
      <w:r w:rsidR="009E3851" w:rsidRPr="009E3851">
        <w:rPr>
          <w:sz w:val="28"/>
          <w:szCs w:val="28"/>
        </w:rPr>
        <w:t>неисправности оборудования (в том числе резервного и вспомогательного), не повлиявшее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</w:t>
      </w:r>
      <w:r>
        <w:rPr>
          <w:sz w:val="28"/>
          <w:szCs w:val="28"/>
        </w:rPr>
        <w:t>ию качества отпускаемой энергии;</w:t>
      </w:r>
    </w:p>
    <w:p w:rsidR="009E3851" w:rsidRPr="009E3851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sz w:val="28"/>
          <w:szCs w:val="28"/>
          <w:u w:val="single"/>
        </w:rPr>
        <w:t>"</w:t>
      </w:r>
      <w:r w:rsidR="009E3851" w:rsidRPr="007F4EB4">
        <w:rPr>
          <w:bCs/>
          <w:iCs/>
          <w:sz w:val="28"/>
          <w:szCs w:val="28"/>
          <w:u w:val="single"/>
        </w:rPr>
        <w:t>авария на объектах теплоснабжения</w:t>
      </w:r>
      <w:r w:rsidRPr="007F4EB4">
        <w:rPr>
          <w:bCs/>
          <w:sz w:val="28"/>
          <w:szCs w:val="28"/>
          <w:u w:val="single"/>
        </w:rPr>
        <w:t>"</w:t>
      </w:r>
      <w:r w:rsidR="009E3851" w:rsidRPr="009E3851">
        <w:rPr>
          <w:sz w:val="28"/>
          <w:szCs w:val="28"/>
        </w:rPr>
        <w:t xml:space="preserve">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6A10C2" w:rsidRDefault="007F4EB4" w:rsidP="007F4EB4">
      <w:pPr>
        <w:pStyle w:val="a7"/>
        <w:jc w:val="both"/>
        <w:rPr>
          <w:sz w:val="28"/>
          <w:szCs w:val="28"/>
        </w:rPr>
      </w:pPr>
      <w:r w:rsidRPr="007F4EB4">
        <w:rPr>
          <w:bCs/>
          <w:sz w:val="28"/>
          <w:szCs w:val="28"/>
          <w:u w:val="single"/>
        </w:rPr>
        <w:lastRenderedPageBreak/>
        <w:t>"</w:t>
      </w:r>
      <w:r w:rsidR="009E3851" w:rsidRPr="007F4EB4">
        <w:rPr>
          <w:bCs/>
          <w:iCs/>
          <w:sz w:val="28"/>
          <w:szCs w:val="28"/>
          <w:u w:val="single"/>
        </w:rPr>
        <w:t>неисправность</w:t>
      </w:r>
      <w:r w:rsidRPr="007F4EB4">
        <w:rPr>
          <w:bCs/>
          <w:sz w:val="28"/>
          <w:szCs w:val="28"/>
          <w:u w:val="single"/>
        </w:rPr>
        <w:t>"</w:t>
      </w:r>
      <w:r w:rsidR="009E3851" w:rsidRPr="009E3851">
        <w:rPr>
          <w:b/>
          <w:bCs/>
          <w:sz w:val="28"/>
          <w:szCs w:val="28"/>
        </w:rPr>
        <w:t xml:space="preserve"> </w:t>
      </w:r>
      <w:r w:rsidR="009E3851" w:rsidRPr="009E3851">
        <w:rPr>
          <w:sz w:val="28"/>
          <w:szCs w:val="28"/>
        </w:rPr>
        <w:t>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194727" w:rsidRDefault="00194727" w:rsidP="006A10C2">
      <w:pPr>
        <w:pStyle w:val="a7"/>
        <w:ind w:firstLine="708"/>
        <w:jc w:val="both"/>
        <w:rPr>
          <w:sz w:val="28"/>
          <w:szCs w:val="28"/>
        </w:rPr>
      </w:pPr>
    </w:p>
    <w:p w:rsidR="006A10C2" w:rsidRDefault="006A10C2" w:rsidP="00AC0F99">
      <w:pPr>
        <w:pStyle w:val="a7"/>
        <w:spacing w:line="276" w:lineRule="auto"/>
        <w:ind w:firstLine="708"/>
        <w:jc w:val="center"/>
        <w:rPr>
          <w:sz w:val="28"/>
          <w:szCs w:val="28"/>
        </w:rPr>
      </w:pPr>
      <w:r w:rsidRPr="006A10C2">
        <w:rPr>
          <w:sz w:val="28"/>
          <w:szCs w:val="28"/>
        </w:rPr>
        <w:t>3.</w:t>
      </w:r>
      <w:r w:rsidR="007F4EB4">
        <w:rPr>
          <w:sz w:val="28"/>
          <w:szCs w:val="28"/>
        </w:rPr>
        <w:t xml:space="preserve"> </w:t>
      </w:r>
      <w:r w:rsidRPr="006A10C2">
        <w:rPr>
          <w:sz w:val="28"/>
          <w:szCs w:val="28"/>
        </w:rPr>
        <w:t>Цели создания и функционирования системы мониторинга</w:t>
      </w:r>
    </w:p>
    <w:p w:rsidR="006A10C2" w:rsidRDefault="00AC0F99" w:rsidP="007F4E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F61">
        <w:rPr>
          <w:sz w:val="28"/>
          <w:szCs w:val="28"/>
        </w:rPr>
        <w:t>3.1. Контроль за состоянием и функционированием систем теплоснабжения</w:t>
      </w:r>
    </w:p>
    <w:p w:rsidR="00BD1F61" w:rsidRDefault="00AC0F99" w:rsidP="007F4E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F61">
        <w:rPr>
          <w:sz w:val="28"/>
          <w:szCs w:val="28"/>
        </w:rPr>
        <w:t>3.2. Повышение надежности и безопасности систем теплоснабжения.</w:t>
      </w:r>
    </w:p>
    <w:p w:rsidR="00BD1F61" w:rsidRDefault="00AC0F99" w:rsidP="007F4E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EB4">
        <w:rPr>
          <w:sz w:val="28"/>
          <w:szCs w:val="28"/>
        </w:rPr>
        <w:t xml:space="preserve">3.3. </w:t>
      </w:r>
      <w:r w:rsidR="00BD1F61">
        <w:rPr>
          <w:sz w:val="28"/>
          <w:szCs w:val="28"/>
        </w:rPr>
        <w:t xml:space="preserve">Снижение количества аварийных ремонтов и переход к </w:t>
      </w:r>
      <w:proofErr w:type="spellStart"/>
      <w:r w:rsidR="00BD1F61">
        <w:rPr>
          <w:sz w:val="28"/>
          <w:szCs w:val="28"/>
        </w:rPr>
        <w:t>планово</w:t>
      </w:r>
      <w:proofErr w:type="spellEnd"/>
      <w:r w:rsidR="00BD1F61">
        <w:rPr>
          <w:sz w:val="28"/>
          <w:szCs w:val="28"/>
        </w:rPr>
        <w:t xml:space="preserve"> – предупредительным ремонтам.</w:t>
      </w:r>
    </w:p>
    <w:p w:rsidR="00BD1F61" w:rsidRDefault="00AC0F99" w:rsidP="007F4E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F61">
        <w:rPr>
          <w:sz w:val="28"/>
          <w:szCs w:val="28"/>
        </w:rPr>
        <w:t xml:space="preserve">3.4. Снижение затрат на проведение </w:t>
      </w:r>
      <w:r w:rsidR="00817C37">
        <w:rPr>
          <w:sz w:val="28"/>
          <w:szCs w:val="28"/>
        </w:rPr>
        <w:t>аварийно- восстановительных работ за счет мероприятий по предупреждению, предотвращению, выявлению и ликвидации аварийных ситуаций.</w:t>
      </w:r>
    </w:p>
    <w:p w:rsidR="00817C37" w:rsidRDefault="00AC0F99" w:rsidP="007F4E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C37">
        <w:rPr>
          <w:sz w:val="28"/>
          <w:szCs w:val="28"/>
        </w:rPr>
        <w:t>3.5. Снижение затрат на производство и передачу тепловой энергии потребителей.</w:t>
      </w:r>
    </w:p>
    <w:p w:rsidR="00194727" w:rsidRDefault="00194727" w:rsidP="00817C37">
      <w:pPr>
        <w:pStyle w:val="a7"/>
        <w:ind w:firstLine="708"/>
        <w:jc w:val="both"/>
        <w:rPr>
          <w:bCs/>
          <w:sz w:val="28"/>
          <w:szCs w:val="28"/>
        </w:rPr>
      </w:pPr>
    </w:p>
    <w:p w:rsidR="00817C37" w:rsidRDefault="00817C37" w:rsidP="00AC0F99">
      <w:pPr>
        <w:pStyle w:val="a7"/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A10C2" w:rsidRPr="00817C37">
        <w:rPr>
          <w:bCs/>
          <w:sz w:val="28"/>
          <w:szCs w:val="28"/>
        </w:rPr>
        <w:t>Основные задачи Мониторинга</w:t>
      </w:r>
    </w:p>
    <w:p w:rsidR="00AC0F99" w:rsidRDefault="006A10C2" w:rsidP="00817C37">
      <w:pPr>
        <w:pStyle w:val="a7"/>
        <w:ind w:firstLine="708"/>
        <w:jc w:val="both"/>
        <w:rPr>
          <w:sz w:val="28"/>
          <w:szCs w:val="28"/>
        </w:rPr>
      </w:pPr>
      <w:r w:rsidRPr="00817C37">
        <w:rPr>
          <w:sz w:val="28"/>
          <w:szCs w:val="28"/>
        </w:rPr>
        <w:t>Основными задачами мониторинга состояния системы теплоснабжения является:</w:t>
      </w:r>
    </w:p>
    <w:p w:rsidR="00AC0F99" w:rsidRDefault="006A10C2" w:rsidP="00AC0F99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17C37">
        <w:rPr>
          <w:sz w:val="28"/>
          <w:szCs w:val="28"/>
        </w:rPr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AC0F99" w:rsidRDefault="006A10C2" w:rsidP="00AC0F99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C0F99">
        <w:rPr>
          <w:sz w:val="28"/>
          <w:szCs w:val="28"/>
        </w:rPr>
        <w:t>оптимизация процесса составления планов проведения ремонтных работ на теплосетях;</w:t>
      </w:r>
    </w:p>
    <w:p w:rsidR="006A10C2" w:rsidRPr="00AC0F99" w:rsidRDefault="006A10C2" w:rsidP="00AC0F99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C0F99">
        <w:rPr>
          <w:sz w:val="28"/>
          <w:szCs w:val="28"/>
        </w:rPr>
        <w:t xml:space="preserve">эффективное планирование выделения финансовых средств </w:t>
      </w:r>
      <w:r w:rsidRPr="00AC0F99">
        <w:rPr>
          <w:sz w:val="28"/>
          <w:szCs w:val="28"/>
        </w:rPr>
        <w:br/>
        <w:t>на содержание и проведение ремонтных работ на тепловых сетях.</w:t>
      </w:r>
    </w:p>
    <w:p w:rsidR="00194727" w:rsidRDefault="00194727" w:rsidP="00194727">
      <w:pPr>
        <w:pStyle w:val="a7"/>
        <w:jc w:val="both"/>
        <w:rPr>
          <w:sz w:val="28"/>
          <w:szCs w:val="28"/>
        </w:rPr>
      </w:pPr>
    </w:p>
    <w:p w:rsidR="00817C37" w:rsidRPr="00194727" w:rsidRDefault="00194727" w:rsidP="00AC0F99">
      <w:pPr>
        <w:pStyle w:val="a7"/>
        <w:spacing w:line="276" w:lineRule="auto"/>
        <w:ind w:firstLine="708"/>
        <w:jc w:val="center"/>
        <w:rPr>
          <w:sz w:val="28"/>
          <w:szCs w:val="28"/>
        </w:rPr>
      </w:pPr>
      <w:r w:rsidRPr="00194727">
        <w:rPr>
          <w:sz w:val="28"/>
          <w:szCs w:val="28"/>
        </w:rPr>
        <w:t xml:space="preserve">5. </w:t>
      </w:r>
      <w:r w:rsidR="00817C37" w:rsidRPr="00194727">
        <w:rPr>
          <w:sz w:val="28"/>
          <w:szCs w:val="28"/>
        </w:rPr>
        <w:t>Функционирование системы Мониторинга</w:t>
      </w:r>
    </w:p>
    <w:p w:rsidR="00817C37" w:rsidRPr="00194727" w:rsidRDefault="00AC0F99" w:rsidP="00AC0F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727">
        <w:rPr>
          <w:sz w:val="28"/>
          <w:szCs w:val="28"/>
        </w:rPr>
        <w:t>5.1.</w:t>
      </w:r>
      <w:r w:rsidR="00817C37" w:rsidRPr="00194727">
        <w:rPr>
          <w:sz w:val="28"/>
          <w:szCs w:val="28"/>
        </w:rPr>
        <w:t xml:space="preserve">Функционирование системы мониторинга осуществляется </w:t>
      </w:r>
      <w:r w:rsidR="00817C37" w:rsidRPr="00194727">
        <w:rPr>
          <w:sz w:val="28"/>
          <w:szCs w:val="28"/>
        </w:rPr>
        <w:br/>
        <w:t>на объектовом и муниципальном уровнях.</w:t>
      </w:r>
    </w:p>
    <w:p w:rsidR="00817C37" w:rsidRPr="00194727" w:rsidRDefault="00817C37" w:rsidP="00194727">
      <w:pPr>
        <w:pStyle w:val="a7"/>
        <w:ind w:firstLine="708"/>
        <w:jc w:val="both"/>
        <w:rPr>
          <w:sz w:val="28"/>
          <w:szCs w:val="28"/>
        </w:rPr>
      </w:pPr>
      <w:r w:rsidRPr="00194727">
        <w:rPr>
          <w:sz w:val="28"/>
          <w:szCs w:val="28"/>
        </w:rPr>
        <w:t xml:space="preserve">На объектовом уровне организационно-методическое руководство </w:t>
      </w:r>
      <w:r w:rsidRPr="00194727">
        <w:rPr>
          <w:sz w:val="28"/>
          <w:szCs w:val="28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817C37" w:rsidRDefault="00817C37" w:rsidP="00194727">
      <w:pPr>
        <w:pStyle w:val="a7"/>
        <w:ind w:firstLine="708"/>
        <w:jc w:val="both"/>
        <w:rPr>
          <w:sz w:val="28"/>
          <w:szCs w:val="28"/>
        </w:rPr>
      </w:pPr>
      <w:r w:rsidRPr="00194727">
        <w:rPr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жилищно-коммунального хозяйства и социально</w:t>
      </w:r>
      <w:r w:rsidR="00194727" w:rsidRPr="00194727">
        <w:rPr>
          <w:sz w:val="28"/>
          <w:szCs w:val="28"/>
        </w:rPr>
        <w:t>й сферы к отопительному периоду.</w:t>
      </w:r>
    </w:p>
    <w:p w:rsidR="00AC0F99" w:rsidRDefault="00AC0F99" w:rsidP="00AC0F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727">
        <w:rPr>
          <w:sz w:val="28"/>
          <w:szCs w:val="28"/>
        </w:rPr>
        <w:t>5.2. Сбор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9E3851" w:rsidRPr="004227D6" w:rsidRDefault="00AC0F99" w:rsidP="00AC0F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727" w:rsidRPr="004227D6">
        <w:rPr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194727" w:rsidRDefault="00194727" w:rsidP="004227D6">
      <w:pPr>
        <w:pStyle w:val="a7"/>
        <w:ind w:firstLine="708"/>
        <w:jc w:val="both"/>
        <w:rPr>
          <w:sz w:val="28"/>
          <w:szCs w:val="28"/>
        </w:rPr>
      </w:pPr>
      <w:r w:rsidRPr="004227D6">
        <w:rPr>
          <w:sz w:val="28"/>
          <w:szCs w:val="28"/>
        </w:rPr>
        <w:t xml:space="preserve">Сбор данных организуется на бумажных и электронных носителях и аккумулируется для разработки </w:t>
      </w:r>
      <w:r w:rsidR="004227D6" w:rsidRPr="004227D6">
        <w:rPr>
          <w:sz w:val="28"/>
          <w:szCs w:val="28"/>
        </w:rPr>
        <w:t>планов ремонтных работ</w:t>
      </w:r>
      <w:r w:rsidR="004227D6">
        <w:rPr>
          <w:sz w:val="28"/>
          <w:szCs w:val="28"/>
        </w:rPr>
        <w:t>.</w:t>
      </w:r>
    </w:p>
    <w:p w:rsidR="004227D6" w:rsidRDefault="00AC0F99" w:rsidP="00AC0F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227D6">
        <w:rPr>
          <w:sz w:val="28"/>
          <w:szCs w:val="28"/>
        </w:rPr>
        <w:t>5.3. На объектовом уровне собирается следующая информация</w:t>
      </w:r>
      <w:r w:rsidR="00EF2263">
        <w:rPr>
          <w:sz w:val="28"/>
          <w:szCs w:val="28"/>
        </w:rPr>
        <w:t>: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 Данные о проведенных ремонтных работах на объектах теплоснабжения.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 Данные о вводе в эксплуатацию законченных строительством, расширением, реконструкцией, техническим перевооружением объектов теплоснабжения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5.3.3. Реестры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На муниципальном уровне собирается следующая информация:</w:t>
      </w:r>
    </w:p>
    <w:p w:rsidR="00EF2263" w:rsidRDefault="00EF2263" w:rsidP="004227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5.4.1. Данные о проведенных ремонтных работах</w:t>
      </w:r>
      <w:r w:rsidR="00762DD6">
        <w:rPr>
          <w:sz w:val="28"/>
          <w:szCs w:val="28"/>
        </w:rPr>
        <w:t xml:space="preserve"> на объектах теплоснабжения.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5.4.2. Данные о вводе в эксплуатацию законченных строительством</w:t>
      </w:r>
      <w:r w:rsidRPr="00762DD6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расширением, реконструкцией, техническим перевооружением объектов теплоснабжения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5.4.3. Реестры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Анализ данных мониторинга.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Анализ данных мониторинга направлен на расширение задачи оптимизации планов ремонта на основе выбора из сетей, имеющих повреждения, самых ненадежных, исходя </w:t>
      </w:r>
      <w:r w:rsidR="00AC0F99">
        <w:rPr>
          <w:sz w:val="28"/>
          <w:szCs w:val="28"/>
        </w:rPr>
        <w:t>из заданного</w:t>
      </w:r>
      <w:r>
        <w:rPr>
          <w:sz w:val="28"/>
          <w:szCs w:val="28"/>
        </w:rPr>
        <w:t xml:space="preserve"> объема финансирования.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5.5.2. Анализ данных мониторинга на муниципальном уровне проводится специалистами администрации Приамурского городского поселения.</w:t>
      </w:r>
    </w:p>
    <w:p w:rsidR="00762DD6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5.5.3. Теплоснабжающая организация ежемесячно не позднее 5  числа, месяца следующего за  отчетным представляет в администрацию МО «Приамурское городское поселение» информацию в соответствии с пунктами 5.3.1. -5.3.3. настоящей Системы.</w:t>
      </w:r>
    </w:p>
    <w:p w:rsidR="00AC0F99" w:rsidRDefault="00762DD6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5.5.4. Данные мониторинга накладываются на актуальные </w:t>
      </w:r>
      <w:r w:rsidR="00AC0F99">
        <w:rPr>
          <w:sz w:val="28"/>
          <w:szCs w:val="28"/>
        </w:rPr>
        <w:t>паспортные характеристики</w:t>
      </w:r>
      <w:r>
        <w:rPr>
          <w:sz w:val="28"/>
          <w:szCs w:val="28"/>
        </w:rPr>
        <w:t xml:space="preserve"> объекта в целях выявления истинного состояния объекта, исключения ложной информации и принятия решений о ремонте, модернизации, реконструкции или выводе из эксплуатации объектов теплоснабжения.</w:t>
      </w:r>
    </w:p>
    <w:p w:rsidR="00AC0F99" w:rsidRDefault="00AC0F99" w:rsidP="00762DD6">
      <w:pPr>
        <w:pStyle w:val="a7"/>
        <w:ind w:firstLine="708"/>
        <w:jc w:val="both"/>
        <w:rPr>
          <w:sz w:val="28"/>
          <w:szCs w:val="28"/>
        </w:rPr>
      </w:pPr>
    </w:p>
    <w:p w:rsidR="00762DD6" w:rsidRDefault="00762DD6" w:rsidP="00AC0F99">
      <w:pPr>
        <w:pStyle w:val="a7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C0F99">
        <w:rPr>
          <w:sz w:val="28"/>
          <w:szCs w:val="28"/>
        </w:rPr>
        <w:t>. Основные принципы мониторинга</w:t>
      </w:r>
    </w:p>
    <w:p w:rsidR="00AC0F9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системы мониторинга являются:</w:t>
      </w:r>
    </w:p>
    <w:p w:rsidR="00AC0F99" w:rsidRDefault="00281E49" w:rsidP="00AC0F99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получения информации о техническом состоянии тепловых сетей и объектов теплоснабжения;</w:t>
      </w:r>
    </w:p>
    <w:p w:rsidR="00AC0F99" w:rsidRDefault="00281E49" w:rsidP="00AC0F99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C0F99">
        <w:rPr>
          <w:sz w:val="28"/>
          <w:szCs w:val="28"/>
        </w:rPr>
        <w:lastRenderedPageBreak/>
        <w:t>непрерывность наблюдения за техническим состоянием тепловых сетей и объектов теплоснабжения;</w:t>
      </w:r>
    </w:p>
    <w:p w:rsidR="00AC0F99" w:rsidRDefault="00281E49" w:rsidP="00AC0F99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C0F99">
        <w:rPr>
          <w:sz w:val="28"/>
          <w:szCs w:val="28"/>
        </w:rPr>
        <w:t>открытость доступа к результатам мониторинга;</w:t>
      </w:r>
    </w:p>
    <w:p w:rsidR="00281E49" w:rsidRPr="00AC0F99" w:rsidRDefault="00281E49" w:rsidP="00AC0F99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C0F99">
        <w:rPr>
          <w:sz w:val="28"/>
          <w:szCs w:val="28"/>
        </w:rPr>
        <w:t xml:space="preserve"> достоверность сведений, полученных в результате мониторинга.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</w:p>
    <w:p w:rsidR="00281E49" w:rsidRDefault="00AC0F99" w:rsidP="00AC0F99">
      <w:pPr>
        <w:pStyle w:val="a7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7. Сроки проведения мониторинга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AC0F99">
        <w:rPr>
          <w:sz w:val="28"/>
          <w:szCs w:val="28"/>
        </w:rPr>
        <w:t>состояния систем</w:t>
      </w:r>
      <w:r>
        <w:rPr>
          <w:sz w:val="28"/>
          <w:szCs w:val="28"/>
        </w:rPr>
        <w:t xml:space="preserve"> теплоснабжения осуществляется в отопительный период с октября по май.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проверке готовности объектов жилищно- коммунального хозяйства к отопительному периоду осуществляет свою деятельность по контролю за ходом подготовки жилищно- коммунального комплекса, объектов социальной сферы и объектов энергообеспечения к работе в осеннее- зимний период с мая по ноябрь.</w:t>
      </w:r>
    </w:p>
    <w:p w:rsidR="00AC0F99" w:rsidRDefault="00AC0F99" w:rsidP="00762DD6">
      <w:pPr>
        <w:pStyle w:val="a7"/>
        <w:ind w:firstLine="708"/>
        <w:jc w:val="both"/>
        <w:rPr>
          <w:sz w:val="28"/>
          <w:szCs w:val="28"/>
        </w:rPr>
      </w:pPr>
    </w:p>
    <w:p w:rsidR="00281E49" w:rsidRDefault="00281E49" w:rsidP="00AC0F99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 Информационное обеспечение мониторинга.</w:t>
      </w:r>
    </w:p>
    <w:p w:rsidR="00281E49" w:rsidRDefault="00281E49" w:rsidP="00762D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 сведения о мероприятиях мониторинга, об оценке технического состояния объектов мониторинга и готовности предприятий жилищно- коммунального комплекса</w:t>
      </w:r>
      <w:r w:rsidR="00EC390A">
        <w:rPr>
          <w:sz w:val="28"/>
          <w:szCs w:val="28"/>
        </w:rPr>
        <w:t xml:space="preserve"> и объектов социальной сферы к отопительному периоду, размещается в средствах массовой информации и на официальном сайте администрации МО «Приамурское городское поселение»</w:t>
      </w:r>
      <w:r w:rsidR="00AC0F99">
        <w:rPr>
          <w:sz w:val="28"/>
          <w:szCs w:val="28"/>
        </w:rPr>
        <w:t>.</w:t>
      </w:r>
      <w:r w:rsidR="00EC390A">
        <w:rPr>
          <w:sz w:val="28"/>
          <w:szCs w:val="28"/>
        </w:rPr>
        <w:t xml:space="preserve"> </w:t>
      </w:r>
    </w:p>
    <w:p w:rsidR="00762DD6" w:rsidRPr="004227D6" w:rsidRDefault="00762DD6" w:rsidP="004227D6">
      <w:pPr>
        <w:pStyle w:val="a7"/>
        <w:ind w:firstLine="708"/>
        <w:jc w:val="both"/>
        <w:rPr>
          <w:sz w:val="28"/>
          <w:szCs w:val="28"/>
        </w:rPr>
      </w:pPr>
    </w:p>
    <w:sectPr w:rsidR="00762DD6" w:rsidRPr="004227D6" w:rsidSect="00174F5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1694"/>
    <w:multiLevelType w:val="multilevel"/>
    <w:tmpl w:val="455E7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B0ABD"/>
    <w:multiLevelType w:val="hybridMultilevel"/>
    <w:tmpl w:val="847E797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0DD3"/>
    <w:multiLevelType w:val="multilevel"/>
    <w:tmpl w:val="2CA87678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2"/>
    <w:rsid w:val="00043FDC"/>
    <w:rsid w:val="00077D05"/>
    <w:rsid w:val="00174F57"/>
    <w:rsid w:val="00194727"/>
    <w:rsid w:val="001A2957"/>
    <w:rsid w:val="00200603"/>
    <w:rsid w:val="002645FA"/>
    <w:rsid w:val="00281E49"/>
    <w:rsid w:val="003859EA"/>
    <w:rsid w:val="003B3694"/>
    <w:rsid w:val="004227D6"/>
    <w:rsid w:val="004E4FD1"/>
    <w:rsid w:val="00521667"/>
    <w:rsid w:val="005266E2"/>
    <w:rsid w:val="00605313"/>
    <w:rsid w:val="0069789B"/>
    <w:rsid w:val="006A10C2"/>
    <w:rsid w:val="006C3926"/>
    <w:rsid w:val="00762DD6"/>
    <w:rsid w:val="007F4EB4"/>
    <w:rsid w:val="00817C37"/>
    <w:rsid w:val="008B6DDC"/>
    <w:rsid w:val="008C1F9E"/>
    <w:rsid w:val="008E1234"/>
    <w:rsid w:val="008E7D16"/>
    <w:rsid w:val="00932242"/>
    <w:rsid w:val="00941C70"/>
    <w:rsid w:val="00961D3D"/>
    <w:rsid w:val="009E3851"/>
    <w:rsid w:val="00AC0F99"/>
    <w:rsid w:val="00B12D97"/>
    <w:rsid w:val="00BD1F61"/>
    <w:rsid w:val="00C03F6F"/>
    <w:rsid w:val="00C1072D"/>
    <w:rsid w:val="00C133CB"/>
    <w:rsid w:val="00D60BD5"/>
    <w:rsid w:val="00E56202"/>
    <w:rsid w:val="00E66B79"/>
    <w:rsid w:val="00E82AA7"/>
    <w:rsid w:val="00EC390A"/>
    <w:rsid w:val="00E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36D"/>
  <w15:docId w15:val="{A805144C-7360-4F79-B59C-9AB59907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2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22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7D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E385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F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F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2019-10-29T07:24:00Z</cp:lastPrinted>
  <dcterms:created xsi:type="dcterms:W3CDTF">2019-10-28T03:43:00Z</dcterms:created>
  <dcterms:modified xsi:type="dcterms:W3CDTF">2019-10-29T07:44:00Z</dcterms:modified>
</cp:coreProperties>
</file>