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A5D" w:rsidRDefault="00BC2A5D" w:rsidP="00BC2A5D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628BC" w:rsidRDefault="008628BC" w:rsidP="008628B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«Приамурское городское поселение»</w:t>
      </w:r>
    </w:p>
    <w:p w:rsidR="008628BC" w:rsidRDefault="008628BC" w:rsidP="008628BC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8628BC" w:rsidRDefault="008628BC" w:rsidP="008628BC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8628BC" w:rsidRDefault="008628BC" w:rsidP="008628BC">
      <w:pPr>
        <w:jc w:val="center"/>
        <w:rPr>
          <w:sz w:val="28"/>
          <w:szCs w:val="28"/>
        </w:rPr>
      </w:pPr>
    </w:p>
    <w:p w:rsidR="008628BC" w:rsidRDefault="008628BC" w:rsidP="008628B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ГОРОДСКОГО ПОСЕЛЕНИЯ</w:t>
      </w:r>
    </w:p>
    <w:p w:rsidR="008628BC" w:rsidRDefault="008628BC" w:rsidP="008628BC">
      <w:pPr>
        <w:rPr>
          <w:sz w:val="28"/>
          <w:szCs w:val="28"/>
        </w:rPr>
      </w:pPr>
    </w:p>
    <w:p w:rsidR="000A5906" w:rsidRDefault="008628BC" w:rsidP="00523E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8628BC" w:rsidRDefault="00BC2A5D" w:rsidP="008628BC">
      <w:pPr>
        <w:rPr>
          <w:sz w:val="28"/>
          <w:szCs w:val="28"/>
        </w:rPr>
      </w:pPr>
      <w:r>
        <w:rPr>
          <w:sz w:val="28"/>
          <w:szCs w:val="28"/>
        </w:rPr>
        <w:t>______</w:t>
      </w:r>
      <w:r w:rsidR="006F447C">
        <w:rPr>
          <w:sz w:val="28"/>
          <w:szCs w:val="28"/>
        </w:rPr>
        <w:t>2016</w:t>
      </w:r>
      <w:r w:rsidR="006233A4">
        <w:rPr>
          <w:sz w:val="28"/>
          <w:szCs w:val="28"/>
        </w:rPr>
        <w:tab/>
      </w:r>
      <w:r w:rsidR="006233A4">
        <w:rPr>
          <w:sz w:val="28"/>
          <w:szCs w:val="28"/>
        </w:rPr>
        <w:tab/>
      </w:r>
      <w:r w:rsidR="006233A4">
        <w:rPr>
          <w:sz w:val="28"/>
          <w:szCs w:val="28"/>
        </w:rPr>
        <w:tab/>
      </w:r>
      <w:r w:rsidR="006233A4">
        <w:rPr>
          <w:sz w:val="28"/>
          <w:szCs w:val="28"/>
        </w:rPr>
        <w:tab/>
      </w:r>
      <w:r w:rsidR="006233A4">
        <w:rPr>
          <w:sz w:val="28"/>
          <w:szCs w:val="28"/>
        </w:rPr>
        <w:tab/>
      </w:r>
      <w:r w:rsidR="006233A4">
        <w:rPr>
          <w:sz w:val="28"/>
          <w:szCs w:val="28"/>
        </w:rPr>
        <w:tab/>
      </w:r>
      <w:r w:rsidR="006233A4">
        <w:rPr>
          <w:sz w:val="28"/>
          <w:szCs w:val="28"/>
        </w:rPr>
        <w:tab/>
      </w:r>
      <w:r w:rsidR="006233A4">
        <w:rPr>
          <w:sz w:val="28"/>
          <w:szCs w:val="28"/>
        </w:rPr>
        <w:tab/>
      </w:r>
      <w:r w:rsidR="006233A4">
        <w:rPr>
          <w:sz w:val="28"/>
          <w:szCs w:val="28"/>
        </w:rPr>
        <w:tab/>
      </w:r>
      <w:r w:rsidR="006233A4">
        <w:rPr>
          <w:sz w:val="28"/>
          <w:szCs w:val="28"/>
        </w:rPr>
        <w:tab/>
      </w:r>
      <w:r w:rsidR="00CB3B79">
        <w:rPr>
          <w:sz w:val="28"/>
          <w:szCs w:val="28"/>
        </w:rPr>
        <w:t xml:space="preserve">        </w:t>
      </w:r>
      <w:r w:rsidR="006233A4">
        <w:rPr>
          <w:sz w:val="28"/>
          <w:szCs w:val="28"/>
        </w:rPr>
        <w:t>№</w:t>
      </w:r>
      <w:r>
        <w:rPr>
          <w:sz w:val="28"/>
          <w:szCs w:val="28"/>
        </w:rPr>
        <w:t>___</w:t>
      </w:r>
      <w:r w:rsidR="00CB3B79">
        <w:rPr>
          <w:sz w:val="28"/>
          <w:szCs w:val="28"/>
        </w:rPr>
        <w:t xml:space="preserve"> </w:t>
      </w:r>
    </w:p>
    <w:p w:rsidR="008628BC" w:rsidRDefault="008628BC" w:rsidP="000A590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Приамурский</w:t>
      </w:r>
    </w:p>
    <w:p w:rsidR="008628BC" w:rsidRDefault="008628BC" w:rsidP="008628BC">
      <w:pPr>
        <w:jc w:val="center"/>
        <w:rPr>
          <w:sz w:val="28"/>
          <w:szCs w:val="28"/>
        </w:rPr>
      </w:pPr>
    </w:p>
    <w:p w:rsidR="000A5906" w:rsidRPr="000A5906" w:rsidRDefault="008628BC" w:rsidP="000A5906">
      <w:pPr>
        <w:shd w:val="clear" w:color="auto" w:fill="FFFFFF"/>
        <w:spacing w:line="317" w:lineRule="exact"/>
        <w:ind w:right="34"/>
        <w:jc w:val="both"/>
      </w:pPr>
      <w:r>
        <w:rPr>
          <w:sz w:val="28"/>
          <w:szCs w:val="28"/>
        </w:rPr>
        <w:t>О</w:t>
      </w:r>
      <w:r w:rsidR="00BC2A5D">
        <w:rPr>
          <w:sz w:val="28"/>
          <w:szCs w:val="28"/>
        </w:rPr>
        <w:t xml:space="preserve"> внесении изменений в административный регламент по предоставлению муниципальной услуги «Проведение уведомительной регистрации трудового договора, заключенного работодателем – физическим лицом, не являющимся индивидуальным предпринимателем, с работником, и факт его прекращения», утвержденный постановлением администрации от 15.03.2016№301 </w:t>
      </w:r>
    </w:p>
    <w:p w:rsidR="008628BC" w:rsidRDefault="008628BC" w:rsidP="008628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8628BC" w:rsidRDefault="008628BC" w:rsidP="00862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соответствии с </w:t>
      </w:r>
      <w:r w:rsidR="001D0FB8">
        <w:rPr>
          <w:sz w:val="28"/>
          <w:szCs w:val="28"/>
        </w:rPr>
        <w:t>Уста</w:t>
      </w:r>
      <w:r w:rsidR="00E85EDE">
        <w:rPr>
          <w:sz w:val="28"/>
          <w:szCs w:val="28"/>
        </w:rPr>
        <w:t>вом муниципального образования «</w:t>
      </w:r>
      <w:r w:rsidR="001D0FB8">
        <w:rPr>
          <w:sz w:val="28"/>
          <w:szCs w:val="28"/>
        </w:rPr>
        <w:t xml:space="preserve">Приамурское городское поселение» Смидовичского муниципального района Еврейской автономной области администрация </w:t>
      </w:r>
      <w:r>
        <w:rPr>
          <w:sz w:val="28"/>
          <w:szCs w:val="28"/>
        </w:rPr>
        <w:t>городского поселения</w:t>
      </w:r>
    </w:p>
    <w:p w:rsidR="008628BC" w:rsidRDefault="008628BC" w:rsidP="008628B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C2A5D" w:rsidRPr="00072FAB" w:rsidRDefault="00BC2A5D" w:rsidP="00BC2A5D">
      <w:pPr>
        <w:numPr>
          <w:ilvl w:val="0"/>
          <w:numId w:val="1"/>
        </w:numPr>
        <w:shd w:val="clear" w:color="auto" w:fill="FFFFFF"/>
        <w:spacing w:line="317" w:lineRule="exact"/>
        <w:ind w:left="0" w:right="34" w:firstLine="567"/>
        <w:jc w:val="both"/>
      </w:pPr>
      <w:r>
        <w:rPr>
          <w:sz w:val="28"/>
          <w:szCs w:val="28"/>
        </w:rPr>
        <w:t xml:space="preserve">Внести в административный регламент по предоставлению муниципальной услуги «Проведение уведомительной регистрации трудового договора, заключенного работодателем – физическим лицом, не являющимся индивидуальным предпринимателем, с работником, и факт его прекращения», утвержденный постановлением администрации от 15.03.2016№301 следующие изменения: </w:t>
      </w:r>
    </w:p>
    <w:p w:rsidR="00072FAB" w:rsidRPr="00BC2A5D" w:rsidRDefault="00072FAB" w:rsidP="00072FAB">
      <w:pPr>
        <w:numPr>
          <w:ilvl w:val="1"/>
          <w:numId w:val="1"/>
        </w:numPr>
        <w:shd w:val="clear" w:color="auto" w:fill="FFFFFF"/>
        <w:spacing w:line="317" w:lineRule="exact"/>
        <w:ind w:left="0" w:right="34" w:firstLine="567"/>
        <w:jc w:val="both"/>
      </w:pPr>
      <w:r>
        <w:rPr>
          <w:sz w:val="28"/>
          <w:szCs w:val="28"/>
        </w:rPr>
        <w:t>В разделе</w:t>
      </w:r>
      <w:r w:rsidRPr="00072FA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Pr="00BC2A5D">
        <w:rPr>
          <w:sz w:val="28"/>
          <w:szCs w:val="28"/>
        </w:rPr>
        <w:t xml:space="preserve"> </w:t>
      </w:r>
      <w:r>
        <w:rPr>
          <w:sz w:val="28"/>
          <w:szCs w:val="28"/>
        </w:rPr>
        <w:t>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служащих»:</w:t>
      </w:r>
    </w:p>
    <w:p w:rsidR="00302DEE" w:rsidRDefault="00302DEE" w:rsidP="00072FAB">
      <w:pPr>
        <w:numPr>
          <w:ilvl w:val="2"/>
          <w:numId w:val="1"/>
        </w:numPr>
        <w:shd w:val="clear" w:color="auto" w:fill="FFFFFF"/>
        <w:spacing w:line="317" w:lineRule="exact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Подпункт 3 пункта</w:t>
      </w:r>
      <w:r w:rsidR="00BC2A5D">
        <w:rPr>
          <w:sz w:val="28"/>
          <w:szCs w:val="28"/>
        </w:rPr>
        <w:t xml:space="preserve"> 5.2. </w:t>
      </w:r>
      <w:r>
        <w:rPr>
          <w:sz w:val="28"/>
          <w:szCs w:val="28"/>
        </w:rPr>
        <w:t>изложить в следующей редакции:</w:t>
      </w:r>
    </w:p>
    <w:p w:rsidR="00072FAB" w:rsidRDefault="00302DEE" w:rsidP="00072FAB">
      <w:pPr>
        <w:shd w:val="clear" w:color="auto" w:fill="FFFFFF"/>
        <w:spacing w:line="317" w:lineRule="exact"/>
        <w:ind w:right="34" w:firstLine="567"/>
        <w:jc w:val="both"/>
        <w:rPr>
          <w:sz w:val="28"/>
          <w:szCs w:val="28"/>
        </w:rPr>
      </w:pPr>
      <w:r>
        <w:rPr>
          <w:sz w:val="28"/>
          <w:szCs w:val="28"/>
        </w:rPr>
        <w:t>«3) отказ в предоставлении муниципальной услуги, если основания отказа не предусмотрены</w:t>
      </w:r>
      <w:r w:rsidR="00BC2A5D">
        <w:rPr>
          <w:sz w:val="28"/>
          <w:szCs w:val="28"/>
        </w:rPr>
        <w:t xml:space="preserve">  </w:t>
      </w:r>
      <w:r w:rsidR="00072FAB">
        <w:rPr>
          <w:sz w:val="28"/>
          <w:szCs w:val="28"/>
        </w:rPr>
        <w:t>пунктом 2.7. настоящего регламента»;</w:t>
      </w:r>
    </w:p>
    <w:p w:rsidR="00072FAB" w:rsidRDefault="00072FAB" w:rsidP="00072FAB">
      <w:pPr>
        <w:numPr>
          <w:ilvl w:val="2"/>
          <w:numId w:val="1"/>
        </w:numPr>
        <w:shd w:val="clear" w:color="auto" w:fill="FFFFFF"/>
        <w:spacing w:line="317" w:lineRule="exact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Подпункт 4) пункта 5.3. изложить в следующей редакции:</w:t>
      </w:r>
    </w:p>
    <w:p w:rsidR="00072FAB" w:rsidRPr="00072FAB" w:rsidRDefault="00072FAB" w:rsidP="00072FAB">
      <w:pPr>
        <w:shd w:val="clear" w:color="auto" w:fill="FFFFFF"/>
        <w:spacing w:line="317" w:lineRule="exact"/>
        <w:ind w:right="34" w:firstLine="567"/>
        <w:jc w:val="both"/>
        <w:rPr>
          <w:sz w:val="28"/>
          <w:szCs w:val="28"/>
        </w:rPr>
      </w:pPr>
      <w:r>
        <w:rPr>
          <w:sz w:val="28"/>
          <w:szCs w:val="28"/>
        </w:rPr>
        <w:t>«4)  доводы, на основании которых заявитель  не согласен с решением  и действием (бездействием) органа, предоставляющего муниципальную услугу</w:t>
      </w:r>
      <w:r w:rsidR="00C57AE2">
        <w:rPr>
          <w:sz w:val="28"/>
          <w:szCs w:val="28"/>
        </w:rPr>
        <w:t>, должностного лица, предоставляющего муниципальную услугу, либо муниципального служащего. Заявителем могут быть предоставлены документы (при наличии), подтверждающие доводы заявителя, либо их копии</w:t>
      </w:r>
      <w:proofErr w:type="gramStart"/>
      <w:r w:rsidR="00C57AE2">
        <w:rPr>
          <w:sz w:val="28"/>
          <w:szCs w:val="28"/>
        </w:rPr>
        <w:t>.».</w:t>
      </w:r>
      <w:proofErr w:type="gramEnd"/>
    </w:p>
    <w:p w:rsidR="008628BC" w:rsidRDefault="008628BC" w:rsidP="008628BC">
      <w:pPr>
        <w:shd w:val="clear" w:color="auto" w:fill="FFFFFF"/>
        <w:spacing w:line="317" w:lineRule="exact"/>
        <w:ind w:right="34" w:firstLine="567"/>
        <w:jc w:val="both"/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D46A8" w:rsidRDefault="008628BC" w:rsidP="002D46A8">
      <w:pPr>
        <w:shd w:val="clear" w:color="auto" w:fill="FFFFFF"/>
        <w:spacing w:line="317" w:lineRule="exact"/>
        <w:ind w:right="34" w:firstLine="567"/>
        <w:jc w:val="both"/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Опубликовать постановление в информационном бюллетене </w:t>
      </w:r>
      <w:r>
        <w:rPr>
          <w:sz w:val="28"/>
          <w:szCs w:val="28"/>
        </w:rPr>
        <w:lastRenderedPageBreak/>
        <w:t>«Приамурский вестник».</w:t>
      </w:r>
      <w:r w:rsidRPr="00B2231C">
        <w:rPr>
          <w:sz w:val="28"/>
          <w:szCs w:val="28"/>
        </w:rPr>
        <w:t xml:space="preserve"> </w:t>
      </w:r>
    </w:p>
    <w:p w:rsidR="008628BC" w:rsidRPr="002D46A8" w:rsidRDefault="000A5906" w:rsidP="002D46A8">
      <w:pPr>
        <w:shd w:val="clear" w:color="auto" w:fill="FFFFFF"/>
        <w:spacing w:line="317" w:lineRule="exact"/>
        <w:ind w:right="34" w:firstLine="567"/>
        <w:jc w:val="both"/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8628BC">
        <w:rPr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8628BC" w:rsidRDefault="008628BC" w:rsidP="008628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A5906" w:rsidRDefault="000A5906" w:rsidP="008628BC">
      <w:pPr>
        <w:jc w:val="both"/>
        <w:rPr>
          <w:sz w:val="28"/>
          <w:szCs w:val="28"/>
        </w:rPr>
      </w:pPr>
    </w:p>
    <w:p w:rsidR="008628BC" w:rsidRDefault="006F447C" w:rsidP="008628B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628BC">
        <w:rPr>
          <w:sz w:val="28"/>
          <w:szCs w:val="28"/>
        </w:rPr>
        <w:t xml:space="preserve"> администрации</w:t>
      </w:r>
    </w:p>
    <w:p w:rsidR="008628BC" w:rsidRDefault="008628BC" w:rsidP="008628BC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</w:t>
      </w:r>
      <w:r w:rsidR="006F447C">
        <w:rPr>
          <w:sz w:val="28"/>
          <w:szCs w:val="28"/>
        </w:rPr>
        <w:t xml:space="preserve">кого поселения    </w:t>
      </w:r>
      <w:r w:rsidR="006F447C">
        <w:rPr>
          <w:sz w:val="28"/>
          <w:szCs w:val="28"/>
        </w:rPr>
        <w:tab/>
      </w:r>
      <w:r w:rsidR="006F447C">
        <w:rPr>
          <w:sz w:val="28"/>
          <w:szCs w:val="28"/>
        </w:rPr>
        <w:tab/>
      </w:r>
      <w:r w:rsidR="006F447C">
        <w:rPr>
          <w:sz w:val="28"/>
          <w:szCs w:val="28"/>
        </w:rPr>
        <w:tab/>
      </w:r>
      <w:r w:rsidR="006F447C">
        <w:rPr>
          <w:sz w:val="28"/>
          <w:szCs w:val="28"/>
        </w:rPr>
        <w:tab/>
      </w:r>
      <w:r w:rsidR="006F447C">
        <w:rPr>
          <w:sz w:val="28"/>
          <w:szCs w:val="28"/>
        </w:rPr>
        <w:tab/>
      </w:r>
      <w:r w:rsidR="006F447C">
        <w:rPr>
          <w:sz w:val="28"/>
          <w:szCs w:val="28"/>
        </w:rPr>
        <w:tab/>
        <w:t xml:space="preserve">     С.В. Глущенко</w:t>
      </w:r>
    </w:p>
    <w:p w:rsidR="008628BC" w:rsidRDefault="008628BC" w:rsidP="008628BC">
      <w:pPr>
        <w:jc w:val="both"/>
        <w:rPr>
          <w:sz w:val="28"/>
          <w:szCs w:val="28"/>
        </w:rPr>
      </w:pPr>
    </w:p>
    <w:p w:rsidR="008628BC" w:rsidRDefault="008628BC" w:rsidP="008628BC">
      <w:pPr>
        <w:jc w:val="both"/>
        <w:rPr>
          <w:sz w:val="28"/>
          <w:szCs w:val="28"/>
        </w:rPr>
      </w:pPr>
    </w:p>
    <w:p w:rsidR="008628BC" w:rsidRDefault="008628BC" w:rsidP="008628BC">
      <w:pPr>
        <w:jc w:val="both"/>
        <w:rPr>
          <w:sz w:val="28"/>
          <w:szCs w:val="28"/>
        </w:rPr>
      </w:pPr>
      <w:r>
        <w:rPr>
          <w:sz w:val="28"/>
          <w:szCs w:val="28"/>
        </w:rPr>
        <w:t>Готовил:</w:t>
      </w:r>
    </w:p>
    <w:p w:rsidR="008628BC" w:rsidRDefault="008628BC" w:rsidP="008628B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специалист-эксперт-юрист</w:t>
      </w:r>
    </w:p>
    <w:p w:rsidR="008628BC" w:rsidRDefault="008628BC" w:rsidP="008628BC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городс</w:t>
      </w:r>
      <w:r w:rsidR="00E85EDE">
        <w:rPr>
          <w:sz w:val="28"/>
          <w:szCs w:val="28"/>
        </w:rPr>
        <w:t xml:space="preserve">кого поселения    </w:t>
      </w:r>
      <w:r w:rsidR="00E85EDE">
        <w:rPr>
          <w:sz w:val="28"/>
          <w:szCs w:val="28"/>
        </w:rPr>
        <w:tab/>
      </w:r>
      <w:r w:rsidR="00E85EDE">
        <w:rPr>
          <w:sz w:val="28"/>
          <w:szCs w:val="28"/>
        </w:rPr>
        <w:tab/>
      </w:r>
      <w:r w:rsidR="00E85EDE">
        <w:rPr>
          <w:sz w:val="28"/>
          <w:szCs w:val="28"/>
        </w:rPr>
        <w:tab/>
      </w:r>
      <w:r w:rsidR="00E85EDE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Н.В. Путрик</w:t>
      </w:r>
    </w:p>
    <w:p w:rsidR="000A5906" w:rsidRDefault="000A5906" w:rsidP="008628BC">
      <w:pPr>
        <w:jc w:val="both"/>
        <w:rPr>
          <w:sz w:val="28"/>
          <w:szCs w:val="28"/>
        </w:rPr>
      </w:pPr>
    </w:p>
    <w:p w:rsidR="000A5906" w:rsidRDefault="000A5906" w:rsidP="008628BC">
      <w:pPr>
        <w:jc w:val="both"/>
        <w:rPr>
          <w:sz w:val="28"/>
          <w:szCs w:val="28"/>
        </w:rPr>
      </w:pPr>
    </w:p>
    <w:p w:rsidR="002D46A8" w:rsidRDefault="002D46A8" w:rsidP="00A331C5">
      <w:pPr>
        <w:shd w:val="clear" w:color="auto" w:fill="FFFFFF"/>
        <w:spacing w:line="317" w:lineRule="exact"/>
        <w:ind w:left="5529" w:right="34"/>
        <w:jc w:val="both"/>
        <w:rPr>
          <w:bCs/>
          <w:color w:val="000000"/>
          <w:spacing w:val="-2"/>
          <w:sz w:val="28"/>
          <w:szCs w:val="28"/>
        </w:rPr>
      </w:pPr>
    </w:p>
    <w:p w:rsidR="00D24BB7" w:rsidRDefault="00D24BB7" w:rsidP="00E85EDE">
      <w:pPr>
        <w:shd w:val="clear" w:color="auto" w:fill="FFFFFF"/>
        <w:spacing w:line="317" w:lineRule="exact"/>
        <w:ind w:right="34"/>
        <w:jc w:val="both"/>
        <w:rPr>
          <w:bCs/>
          <w:color w:val="000000"/>
          <w:spacing w:val="-2"/>
          <w:sz w:val="28"/>
          <w:szCs w:val="28"/>
        </w:rPr>
      </w:pPr>
    </w:p>
    <w:p w:rsidR="00E85EDE" w:rsidRDefault="00E85EDE" w:rsidP="00E85EDE">
      <w:pPr>
        <w:shd w:val="clear" w:color="auto" w:fill="FFFFFF"/>
        <w:spacing w:line="317" w:lineRule="exact"/>
        <w:ind w:right="34"/>
        <w:jc w:val="both"/>
        <w:rPr>
          <w:bCs/>
          <w:color w:val="000000"/>
          <w:spacing w:val="-2"/>
          <w:sz w:val="28"/>
          <w:szCs w:val="28"/>
        </w:rPr>
      </w:pPr>
    </w:p>
    <w:sectPr w:rsidR="00E85EDE" w:rsidSect="00E85EDE">
      <w:headerReference w:type="default" r:id="rId8"/>
      <w:type w:val="continuous"/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0AE" w:rsidRDefault="008250AE">
      <w:r>
        <w:separator/>
      </w:r>
    </w:p>
  </w:endnote>
  <w:endnote w:type="continuationSeparator" w:id="0">
    <w:p w:rsidR="008250AE" w:rsidRDefault="00825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0AE" w:rsidRDefault="008250AE">
      <w:r>
        <w:separator/>
      </w:r>
    </w:p>
  </w:footnote>
  <w:footnote w:type="continuationSeparator" w:id="0">
    <w:p w:rsidR="008250AE" w:rsidRDefault="008250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EC7" w:rsidRPr="00E83800" w:rsidRDefault="00523EC7">
    <w:pPr>
      <w:pStyle w:val="a6"/>
      <w:jc w:val="center"/>
      <w:rPr>
        <w:rFonts w:ascii="Times New Roman" w:hAnsi="Times New Roman" w:cs="Times New Roman"/>
        <w:sz w:val="20"/>
        <w:szCs w:val="20"/>
      </w:rPr>
    </w:pPr>
    <w:r w:rsidRPr="00E83800">
      <w:rPr>
        <w:rFonts w:ascii="Times New Roman" w:hAnsi="Times New Roman" w:cs="Times New Roman"/>
        <w:sz w:val="20"/>
        <w:szCs w:val="20"/>
      </w:rPr>
      <w:fldChar w:fldCharType="begin"/>
    </w:r>
    <w:r w:rsidRPr="00E83800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E83800">
      <w:rPr>
        <w:rFonts w:ascii="Times New Roman" w:hAnsi="Times New Roman" w:cs="Times New Roman"/>
        <w:sz w:val="20"/>
        <w:szCs w:val="20"/>
      </w:rPr>
      <w:fldChar w:fldCharType="separate"/>
    </w:r>
    <w:r w:rsidR="00116B95">
      <w:rPr>
        <w:rFonts w:ascii="Times New Roman" w:hAnsi="Times New Roman" w:cs="Times New Roman"/>
        <w:noProof/>
        <w:sz w:val="20"/>
        <w:szCs w:val="20"/>
      </w:rPr>
      <w:t>1</w:t>
    </w:r>
    <w:r w:rsidRPr="00E83800">
      <w:rPr>
        <w:rFonts w:ascii="Times New Roman" w:hAnsi="Times New Roman" w:cs="Times New Roman"/>
        <w:sz w:val="20"/>
        <w:szCs w:val="20"/>
      </w:rPr>
      <w:fldChar w:fldCharType="end"/>
    </w:r>
  </w:p>
  <w:p w:rsidR="00523EC7" w:rsidRDefault="00523EC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83BB3"/>
    <w:multiLevelType w:val="multilevel"/>
    <w:tmpl w:val="E29862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2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2" w:hanging="11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37CDD"/>
    <w:rsid w:val="00026843"/>
    <w:rsid w:val="00072FAB"/>
    <w:rsid w:val="000A5906"/>
    <w:rsid w:val="00101E81"/>
    <w:rsid w:val="00116B95"/>
    <w:rsid w:val="00177E4D"/>
    <w:rsid w:val="001D04BD"/>
    <w:rsid w:val="001D0FB8"/>
    <w:rsid w:val="00207AEE"/>
    <w:rsid w:val="002B4915"/>
    <w:rsid w:val="002D46A8"/>
    <w:rsid w:val="00302DEE"/>
    <w:rsid w:val="00326D70"/>
    <w:rsid w:val="003279AC"/>
    <w:rsid w:val="0036692F"/>
    <w:rsid w:val="0037704D"/>
    <w:rsid w:val="003B34AB"/>
    <w:rsid w:val="00424158"/>
    <w:rsid w:val="00475626"/>
    <w:rsid w:val="004918CC"/>
    <w:rsid w:val="004D152C"/>
    <w:rsid w:val="004E45BD"/>
    <w:rsid w:val="00505AA3"/>
    <w:rsid w:val="00523EC7"/>
    <w:rsid w:val="005B7BE7"/>
    <w:rsid w:val="005C55D1"/>
    <w:rsid w:val="006233A4"/>
    <w:rsid w:val="006C19FD"/>
    <w:rsid w:val="006F18A0"/>
    <w:rsid w:val="006F447C"/>
    <w:rsid w:val="007B04C5"/>
    <w:rsid w:val="007E09DC"/>
    <w:rsid w:val="007F1199"/>
    <w:rsid w:val="00801B72"/>
    <w:rsid w:val="00817D0D"/>
    <w:rsid w:val="008250AE"/>
    <w:rsid w:val="0083230D"/>
    <w:rsid w:val="008324D6"/>
    <w:rsid w:val="00837CDD"/>
    <w:rsid w:val="008628BC"/>
    <w:rsid w:val="00864A2B"/>
    <w:rsid w:val="008778F8"/>
    <w:rsid w:val="008928F7"/>
    <w:rsid w:val="008F42F4"/>
    <w:rsid w:val="00913BD7"/>
    <w:rsid w:val="00917BC8"/>
    <w:rsid w:val="009576BD"/>
    <w:rsid w:val="009722FF"/>
    <w:rsid w:val="009B4E22"/>
    <w:rsid w:val="009C39A5"/>
    <w:rsid w:val="009F3428"/>
    <w:rsid w:val="00A230C6"/>
    <w:rsid w:val="00A331C5"/>
    <w:rsid w:val="00A35A4C"/>
    <w:rsid w:val="00AC2A75"/>
    <w:rsid w:val="00B02E27"/>
    <w:rsid w:val="00B93699"/>
    <w:rsid w:val="00B97DD5"/>
    <w:rsid w:val="00BC2A5D"/>
    <w:rsid w:val="00C40025"/>
    <w:rsid w:val="00C40BAC"/>
    <w:rsid w:val="00C57AE2"/>
    <w:rsid w:val="00C678C8"/>
    <w:rsid w:val="00CB27BD"/>
    <w:rsid w:val="00CB3B79"/>
    <w:rsid w:val="00CD3B9E"/>
    <w:rsid w:val="00CE11BD"/>
    <w:rsid w:val="00D24BB7"/>
    <w:rsid w:val="00D44B3A"/>
    <w:rsid w:val="00DB1A29"/>
    <w:rsid w:val="00E148D6"/>
    <w:rsid w:val="00E32F2F"/>
    <w:rsid w:val="00E85EDE"/>
    <w:rsid w:val="00EC5850"/>
    <w:rsid w:val="00ED62DD"/>
    <w:rsid w:val="00F047C7"/>
    <w:rsid w:val="00F407D5"/>
    <w:rsid w:val="00F421AF"/>
    <w:rsid w:val="00F861F9"/>
    <w:rsid w:val="00FE3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D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D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01B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8628BC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523EC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 w:cs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523EC7"/>
    <w:rPr>
      <w:rFonts w:cs="Calibri"/>
      <w:sz w:val="22"/>
      <w:szCs w:val="22"/>
    </w:rPr>
  </w:style>
  <w:style w:type="table" w:customStyle="1" w:styleId="1">
    <w:name w:val="Сетка таблицы1"/>
    <w:basedOn w:val="a1"/>
    <w:next w:val="a5"/>
    <w:rsid w:val="00523EC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unhideWhenUsed/>
    <w:rsid w:val="00523EC7"/>
    <w:rPr>
      <w:color w:val="0000FF"/>
      <w:u w:val="single"/>
    </w:rPr>
  </w:style>
  <w:style w:type="table" w:styleId="a9">
    <w:name w:val="Table Grid"/>
    <w:basedOn w:val="a1"/>
    <w:uiPriority w:val="59"/>
    <w:rsid w:val="00523E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B491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2B4915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customStyle="1" w:styleId="aa">
    <w:name w:val=" Знак Знак Знак Знак"/>
    <w:basedOn w:val="a"/>
    <w:rsid w:val="002B4915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semiHidden/>
    <w:unhideWhenUsed/>
    <w:rsid w:val="00101E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01E81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AFE04-1F01-4F0E-8804-99FCA452B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Котовщикова</dc:creator>
  <cp:lastModifiedBy>oksana</cp:lastModifiedBy>
  <cp:revision>2</cp:revision>
  <cp:lastPrinted>2016-03-15T07:34:00Z</cp:lastPrinted>
  <dcterms:created xsi:type="dcterms:W3CDTF">2016-05-11T09:47:00Z</dcterms:created>
  <dcterms:modified xsi:type="dcterms:W3CDTF">2016-05-11T09:47:00Z</dcterms:modified>
</cp:coreProperties>
</file>