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9" w:rsidRDefault="002D5B82" w:rsidP="00CC3CE9">
      <w:pPr>
        <w:pStyle w:val="a4"/>
        <w:rPr>
          <w:rFonts w:ascii="Times New Roman" w:hAnsi="Times New Roman"/>
          <w:bCs/>
          <w:bdr w:val="none" w:sz="0" w:space="0" w:color="auto" w:frame="1"/>
          <w:lang w:val="ru-RU"/>
        </w:rPr>
      </w:pPr>
      <w:r w:rsidRPr="002D5B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35pt;margin-top:-27.7pt;width:378.35pt;height:128.85pt;z-index:251660288" stroked="f">
            <v:textbox>
              <w:txbxContent>
                <w:p w:rsidR="00CC3CE9" w:rsidRPr="00EC33F6" w:rsidRDefault="00CC3CE9" w:rsidP="00CC3CE9">
                  <w:pPr>
                    <w:ind w:left="3544"/>
                    <w:jc w:val="right"/>
                  </w:pPr>
                  <w:r w:rsidRPr="00EC33F6">
                    <w:t xml:space="preserve">Приложение </w:t>
                  </w:r>
                  <w:r>
                    <w:t>6</w:t>
                  </w:r>
                </w:p>
                <w:p w:rsidR="00CC3CE9" w:rsidRPr="005F1406" w:rsidRDefault="00CC3CE9" w:rsidP="00CC3CE9">
                  <w:pPr>
                    <w:pStyle w:val="a4"/>
                    <w:ind w:firstLine="360"/>
                    <w:rPr>
                      <w:rFonts w:ascii="Times New Roman" w:hAnsi="Times New Roman"/>
                      <w:color w:val="2D2D2D"/>
                      <w:spacing w:val="2"/>
                      <w:lang w:val="ru-RU"/>
                    </w:rPr>
                  </w:pPr>
                  <w:r w:rsidRPr="003B5F65">
                    <w:rPr>
                      <w:rFonts w:ascii="Times New Roman" w:hAnsi="Times New Roman"/>
                      <w:lang w:val="ru-RU"/>
                    </w:rPr>
                    <w:t xml:space="preserve">к конкурсной документации по проведению открытого конкурса на право заключения концессионного соглашения  </w:t>
                  </w:r>
                  <w:r w:rsidRPr="005F1406">
                    <w:rPr>
                      <w:rFonts w:ascii="Times New Roman" w:hAnsi="Times New Roman"/>
                      <w:lang w:val="ru-RU"/>
                    </w:rPr>
                    <w:t>в  отношении систем централизованного теплоснабжения и объектов таких систем коммунальной инфраструктуры, являющихся собственностью муниципального образования «Приамурское городское поселение» Смидовичского муниципального района  Еврейской автономной области</w:t>
                  </w:r>
                </w:p>
                <w:p w:rsidR="00CC3CE9" w:rsidRPr="003B5F65" w:rsidRDefault="00CC3CE9" w:rsidP="00CC3CE9">
                  <w:pPr>
                    <w:pStyle w:val="a4"/>
                    <w:jc w:val="right"/>
                    <w:rPr>
                      <w:rFonts w:ascii="Times New Roman" w:hAnsi="Times New Roman"/>
                      <w:color w:val="2D2D2D"/>
                      <w:spacing w:val="2"/>
                      <w:lang w:val="ru-RU"/>
                    </w:rPr>
                  </w:pPr>
                </w:p>
                <w:p w:rsidR="00CC3CE9" w:rsidRDefault="00CC3CE9" w:rsidP="00CC3CE9"/>
              </w:txbxContent>
            </v:textbox>
          </v:shape>
        </w:pict>
      </w:r>
    </w:p>
    <w:p w:rsidR="00CC3CE9" w:rsidRDefault="00CC3CE9" w:rsidP="00CC3CE9">
      <w:pPr>
        <w:pStyle w:val="a4"/>
        <w:jc w:val="right"/>
        <w:rPr>
          <w:rFonts w:ascii="Times New Roman" w:hAnsi="Times New Roman"/>
          <w:bCs/>
          <w:bdr w:val="none" w:sz="0" w:space="0" w:color="auto" w:frame="1"/>
          <w:lang w:val="ru-RU"/>
        </w:rPr>
      </w:pPr>
    </w:p>
    <w:p w:rsidR="00CC3CE9" w:rsidRDefault="00CC3CE9" w:rsidP="00CC3CE9">
      <w:pPr>
        <w:pStyle w:val="a4"/>
        <w:jc w:val="right"/>
        <w:rPr>
          <w:rFonts w:ascii="Times New Roman" w:hAnsi="Times New Roman"/>
          <w:bCs/>
          <w:bdr w:val="none" w:sz="0" w:space="0" w:color="auto" w:frame="1"/>
          <w:lang w:val="ru-RU"/>
        </w:rPr>
      </w:pPr>
    </w:p>
    <w:p w:rsidR="00CC3CE9" w:rsidRDefault="00CC3CE9" w:rsidP="00CC3CE9">
      <w:pPr>
        <w:pStyle w:val="a4"/>
        <w:jc w:val="right"/>
        <w:rPr>
          <w:rFonts w:ascii="Times New Roman" w:hAnsi="Times New Roman"/>
          <w:bCs/>
          <w:bdr w:val="none" w:sz="0" w:space="0" w:color="auto" w:frame="1"/>
          <w:lang w:val="ru-RU"/>
        </w:rPr>
      </w:pPr>
    </w:p>
    <w:p w:rsidR="00CC3CE9" w:rsidRDefault="00CC3CE9" w:rsidP="00CC3CE9">
      <w:pPr>
        <w:pStyle w:val="a4"/>
        <w:jc w:val="right"/>
        <w:rPr>
          <w:rFonts w:ascii="Times New Roman" w:hAnsi="Times New Roman"/>
          <w:bCs/>
          <w:bdr w:val="none" w:sz="0" w:space="0" w:color="auto" w:frame="1"/>
          <w:lang w:val="ru-RU"/>
        </w:rPr>
      </w:pPr>
    </w:p>
    <w:p w:rsidR="00CC3CE9" w:rsidRDefault="00CC3CE9" w:rsidP="00CC3CE9">
      <w:pPr>
        <w:pStyle w:val="a4"/>
        <w:jc w:val="right"/>
        <w:rPr>
          <w:rFonts w:ascii="Times New Roman" w:hAnsi="Times New Roman"/>
          <w:bCs/>
          <w:bdr w:val="none" w:sz="0" w:space="0" w:color="auto" w:frame="1"/>
          <w:lang w:val="ru-RU"/>
        </w:rPr>
      </w:pPr>
    </w:p>
    <w:p w:rsidR="00CC3CE9" w:rsidRDefault="00CC3CE9" w:rsidP="00CC3CE9">
      <w:pPr>
        <w:pStyle w:val="a4"/>
        <w:jc w:val="right"/>
        <w:rPr>
          <w:rFonts w:ascii="Times New Roman" w:hAnsi="Times New Roman"/>
          <w:bCs/>
          <w:bdr w:val="none" w:sz="0" w:space="0" w:color="auto" w:frame="1"/>
          <w:lang w:val="ru-RU"/>
        </w:rPr>
      </w:pPr>
    </w:p>
    <w:p w:rsidR="00CC3CE9" w:rsidRDefault="00CC3CE9" w:rsidP="00CC3CE9">
      <w:pPr>
        <w:pStyle w:val="a4"/>
        <w:jc w:val="right"/>
        <w:rPr>
          <w:rFonts w:ascii="Times New Roman" w:hAnsi="Times New Roman"/>
          <w:bCs/>
          <w:bdr w:val="none" w:sz="0" w:space="0" w:color="auto" w:frame="1"/>
          <w:lang w:val="ru-RU"/>
        </w:rPr>
      </w:pPr>
    </w:p>
    <w:p w:rsidR="00CC3CE9" w:rsidRDefault="00CC3CE9" w:rsidP="00CC3CE9">
      <w:pPr>
        <w:pStyle w:val="a4"/>
        <w:rPr>
          <w:rFonts w:ascii="Times New Roman" w:hAnsi="Times New Roman"/>
          <w:b/>
          <w:bCs/>
          <w:bdr w:val="none" w:sz="0" w:space="0" w:color="auto" w:frame="1"/>
          <w:lang w:val="ru-RU"/>
        </w:rPr>
      </w:pPr>
    </w:p>
    <w:p w:rsidR="00CC3CE9" w:rsidRPr="00913A7C" w:rsidRDefault="00CC3CE9" w:rsidP="00CC3CE9">
      <w:pPr>
        <w:pStyle w:val="a4"/>
        <w:jc w:val="center"/>
        <w:rPr>
          <w:rFonts w:ascii="Times New Roman" w:hAnsi="Times New Roman"/>
          <w:b/>
          <w:lang w:val="ru-RU"/>
        </w:rPr>
      </w:pPr>
      <w:r w:rsidRPr="00913A7C">
        <w:rPr>
          <w:rFonts w:ascii="Times New Roman" w:hAnsi="Times New Roman"/>
          <w:b/>
          <w:lang w:val="ru-RU"/>
        </w:rPr>
        <w:t>СООБЩЕНИЕ</w:t>
      </w:r>
    </w:p>
    <w:p w:rsidR="00CC3CE9" w:rsidRPr="005F1406" w:rsidRDefault="00CC3CE9" w:rsidP="00CC3CE9">
      <w:pPr>
        <w:pStyle w:val="a4"/>
        <w:ind w:firstLine="360"/>
        <w:rPr>
          <w:rFonts w:ascii="Times New Roman" w:hAnsi="Times New Roman"/>
          <w:color w:val="2D2D2D"/>
          <w:spacing w:val="2"/>
          <w:lang w:val="ru-RU"/>
        </w:rPr>
      </w:pPr>
      <w:r w:rsidRPr="00913A7C">
        <w:rPr>
          <w:rFonts w:ascii="Times New Roman" w:hAnsi="Times New Roman"/>
          <w:b/>
          <w:lang w:val="ru-RU"/>
        </w:rPr>
        <w:t xml:space="preserve">о проведении открытого конкурса на право заключения концессионного соглашения </w:t>
      </w:r>
      <w:r w:rsidRPr="005F1406">
        <w:rPr>
          <w:rFonts w:ascii="Times New Roman" w:hAnsi="Times New Roman"/>
          <w:lang w:val="ru-RU"/>
        </w:rPr>
        <w:t>в  отношении систем централизованного теплоснабжения и объектов таких систем коммунальной инфраструктуры, являющихся собственностью муниципального образования «Приамурское городское поселение» Смидовичского муниципального района  Еврейской автономной области</w:t>
      </w:r>
    </w:p>
    <w:p w:rsidR="00CC3CE9" w:rsidRPr="00913A7C" w:rsidRDefault="00CC3CE9" w:rsidP="00CC3CE9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CC3CE9" w:rsidRPr="005F1406" w:rsidRDefault="00CC3CE9" w:rsidP="00CC3CE9">
      <w:pPr>
        <w:pStyle w:val="a4"/>
        <w:ind w:firstLine="360"/>
        <w:rPr>
          <w:rFonts w:ascii="Times New Roman" w:hAnsi="Times New Roman"/>
          <w:color w:val="2D2D2D"/>
          <w:spacing w:val="2"/>
          <w:lang w:val="ru-RU"/>
        </w:rPr>
      </w:pPr>
      <w:r w:rsidRPr="003B5F65">
        <w:rPr>
          <w:rFonts w:ascii="Times New Roman" w:hAnsi="Times New Roman"/>
          <w:lang w:val="ru-RU"/>
        </w:rPr>
        <w:t xml:space="preserve">к конкурсной документации по проведению открытого конкурса на право заключения концессионного соглашения  </w:t>
      </w:r>
      <w:r w:rsidRPr="005F1406">
        <w:rPr>
          <w:rFonts w:ascii="Times New Roman" w:hAnsi="Times New Roman"/>
          <w:lang w:val="ru-RU"/>
        </w:rPr>
        <w:t>в  отношении систем централизованного теплоснабжения и объектов таких систем коммунальной инфраструктуры, являющихся собственностью муниципального образования «Приамурское городское поселение» Смидовичского муниципального района  Еврейской автономной области</w:t>
      </w:r>
    </w:p>
    <w:p w:rsidR="00CC3CE9" w:rsidRPr="00913A7C" w:rsidRDefault="00CC3CE9" w:rsidP="00CC3CE9">
      <w:pPr>
        <w:pStyle w:val="a4"/>
        <w:jc w:val="right"/>
        <w:rPr>
          <w:rFonts w:ascii="Times New Roman" w:hAnsi="Times New Roman"/>
          <w:b/>
          <w:lang w:val="ru-RU"/>
        </w:rPr>
      </w:pPr>
    </w:p>
    <w:p w:rsidR="00CC3CE9" w:rsidRPr="005F1406" w:rsidRDefault="00CC3CE9" w:rsidP="00CC3CE9">
      <w:pPr>
        <w:pStyle w:val="a4"/>
        <w:ind w:firstLine="360"/>
        <w:rPr>
          <w:rFonts w:ascii="Times New Roman" w:hAnsi="Times New Roman"/>
          <w:color w:val="2D2D2D"/>
          <w:spacing w:val="2"/>
          <w:lang w:val="ru-RU"/>
        </w:rPr>
      </w:pPr>
      <w:r w:rsidRPr="00913A7C">
        <w:rPr>
          <w:rFonts w:ascii="Times New Roman" w:hAnsi="Times New Roman"/>
          <w:lang w:val="ru-RU"/>
        </w:rPr>
        <w:t xml:space="preserve">Конкурсная комиссия объявляет о проведении открытого конкурса на право заключения концессионного соглашения </w:t>
      </w:r>
      <w:r w:rsidRPr="005F1406">
        <w:rPr>
          <w:rFonts w:ascii="Times New Roman" w:hAnsi="Times New Roman"/>
          <w:lang w:val="ru-RU"/>
        </w:rPr>
        <w:t>в  отношении систем централизованного теплоснабжения и объектов таких систем коммунальной инфраструктуры, являющихся собственностью муниципального образования «Приамурское городское поселение» Смидовичского муниципального района  Еврейской автономной области</w:t>
      </w:r>
    </w:p>
    <w:p w:rsidR="00CC3CE9" w:rsidRPr="00913A7C" w:rsidRDefault="00CC3CE9" w:rsidP="00CC3CE9">
      <w:pPr>
        <w:pStyle w:val="a4"/>
        <w:ind w:left="-142" w:firstLine="708"/>
        <w:rPr>
          <w:rFonts w:ascii="Times New Roman" w:hAnsi="Times New Roman"/>
          <w:color w:val="2D2D2D"/>
          <w:spacing w:val="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7037"/>
      </w:tblGrid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1. Концедент  </w:t>
            </w:r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proofErr w:type="gram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Администрация </w:t>
            </w:r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  <w:lang w:val="ru-RU"/>
              </w:rPr>
              <w:t xml:space="preserve">муниципального образования «Приамурское городское поселение» Смидовичского муниципального района Еврейской автономной  области, адрес: 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679180, </w:t>
            </w:r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  <w:lang w:val="ru-RU"/>
              </w:rPr>
              <w:t>ЕАО, Смидовичский район, пос. Приамурский, ул. Островского, д. 14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, т. ф. 8(42632)24310, 24-0-73</w:t>
            </w:r>
            <w:proofErr w:type="gramEnd"/>
          </w:p>
          <w:p w:rsidR="00CC3CE9" w:rsidRPr="00536BF3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E</w:t>
            </w:r>
            <w:r w:rsidRPr="00536BF3">
              <w:rPr>
                <w:rFonts w:ascii="Times New Roman" w:eastAsia="MS PGothic" w:hAnsi="Times New Roman"/>
                <w:kern w:val="3"/>
                <w:sz w:val="20"/>
                <w:szCs w:val="20"/>
              </w:rPr>
              <w:t>-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mail</w:t>
            </w:r>
            <w:r w:rsidRPr="00536BF3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: </w:t>
            </w:r>
            <w:r w:rsidR="002D5B82">
              <w:fldChar w:fldCharType="begin"/>
            </w:r>
            <w:r w:rsidR="002D5B82">
              <w:instrText>HYPERLINK</w:instrText>
            </w:r>
            <w:r w:rsidR="002D5B82" w:rsidRPr="00536BF3">
              <w:instrText xml:space="preserve"> "</w:instrText>
            </w:r>
            <w:r w:rsidR="002D5B82">
              <w:instrText>mailto</w:instrText>
            </w:r>
            <w:r w:rsidR="002D5B82" w:rsidRPr="00536BF3">
              <w:instrText>:</w:instrText>
            </w:r>
            <w:r w:rsidR="002D5B82">
              <w:instrText>priamgorpos</w:instrText>
            </w:r>
            <w:r w:rsidR="002D5B82" w:rsidRPr="00536BF3">
              <w:instrText>.</w:instrText>
            </w:r>
            <w:r w:rsidR="002D5B82">
              <w:instrText>eao</w:instrText>
            </w:r>
            <w:r w:rsidR="002D5B82" w:rsidRPr="00536BF3">
              <w:instrText>@</w:instrText>
            </w:r>
            <w:r w:rsidR="002D5B82">
              <w:instrText>mail</w:instrText>
            </w:r>
            <w:r w:rsidR="002D5B82" w:rsidRPr="00536BF3">
              <w:instrText>.</w:instrText>
            </w:r>
            <w:r w:rsidR="002D5B82">
              <w:instrText>ru</w:instrText>
            </w:r>
            <w:r w:rsidR="002D5B82" w:rsidRPr="00536BF3">
              <w:instrText>"</w:instrText>
            </w:r>
            <w:r w:rsidR="002D5B82">
              <w:fldChar w:fldCharType="separate"/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priamgorpos</w:t>
            </w:r>
            <w:r w:rsidRPr="00536BF3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.</w:t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eao</w:t>
            </w:r>
            <w:r w:rsidRPr="00536BF3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@</w:t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mail</w:t>
            </w:r>
            <w:r w:rsidRPr="00536BF3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.</w:t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ru</w:t>
            </w:r>
            <w:r w:rsidR="002D5B82">
              <w:fldChar w:fldCharType="end"/>
            </w:r>
            <w:r w:rsidRPr="00536BF3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,    </w:t>
            </w:r>
            <w:r w:rsidR="002D5B82">
              <w:fldChar w:fldCharType="begin"/>
            </w:r>
            <w:r w:rsidR="002D5B82">
              <w:instrText>HYPERLINK</w:instrText>
            </w:r>
            <w:r w:rsidR="002D5B82" w:rsidRPr="00536BF3">
              <w:instrText xml:space="preserve"> "</w:instrText>
            </w:r>
            <w:r w:rsidR="002D5B82">
              <w:instrText>mailto</w:instrText>
            </w:r>
            <w:r w:rsidR="002D5B82" w:rsidRPr="00536BF3">
              <w:instrText>:</w:instrText>
            </w:r>
            <w:r w:rsidR="002D5B82">
              <w:instrText>priamadm</w:instrText>
            </w:r>
            <w:r w:rsidR="002D5B82" w:rsidRPr="00536BF3">
              <w:instrText>1@</w:instrText>
            </w:r>
            <w:r w:rsidR="002D5B82">
              <w:instrText>rambler</w:instrText>
            </w:r>
            <w:r w:rsidR="002D5B82" w:rsidRPr="00536BF3">
              <w:instrText>.</w:instrText>
            </w:r>
            <w:r w:rsidR="002D5B82">
              <w:instrText>ru</w:instrText>
            </w:r>
            <w:r w:rsidR="002D5B82" w:rsidRPr="00536BF3">
              <w:instrText>"</w:instrText>
            </w:r>
            <w:r w:rsidR="002D5B82">
              <w:fldChar w:fldCharType="separate"/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priamadm</w:t>
            </w:r>
            <w:r w:rsidRPr="00536BF3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1@</w:t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rambler</w:t>
            </w:r>
            <w:r w:rsidRPr="00536BF3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.</w:t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ru</w:t>
            </w:r>
            <w:r w:rsidR="002D5B82">
              <w:fldChar w:fldCharType="end"/>
            </w:r>
          </w:p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сайт: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www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priamgorpos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eao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ru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proofErr w:type="gram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л</w:t>
            </w:r>
            <w:proofErr w:type="gram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/с 03783404010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/с 40204810500000005123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в ГРКЦ ГУ Банка России по Еврейской АО г. Биробиджан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БИК 049923001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ИНН 7903526125, КПП 790301001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Контактное лицо: 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Плотникова Елена Валерьевна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, т. 8(42632)24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764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2.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Объект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концессионного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 соглашения</w:t>
            </w:r>
          </w:p>
        </w:tc>
        <w:tc>
          <w:tcPr>
            <w:tcW w:w="7647" w:type="dxa"/>
          </w:tcPr>
          <w:p w:rsidR="00CC3CE9" w:rsidRPr="004F3805" w:rsidRDefault="00CC3CE9" w:rsidP="00D63AE3">
            <w:pPr>
              <w:pStyle w:val="a4"/>
              <w:ind w:firstLine="360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val="ru-RU"/>
              </w:rPr>
            </w:pPr>
            <w:r w:rsidRPr="004F3805">
              <w:rPr>
                <w:rFonts w:ascii="Times New Roman" w:hAnsi="Times New Roman"/>
                <w:sz w:val="20"/>
                <w:szCs w:val="20"/>
                <w:lang w:val="ru-RU"/>
              </w:rPr>
              <w:t>в  отношении систем централизованного теплоснабжения и объектов таких систем коммунальной инфраструктуры, являющихся собственностью муниципального образования «Приамурское городское поселение» Смидовичского муниципального района  Еврейской автономной области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3.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Срок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действия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концессионного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 соглашения</w:t>
            </w:r>
          </w:p>
        </w:tc>
        <w:tc>
          <w:tcPr>
            <w:tcW w:w="7647" w:type="dxa"/>
          </w:tcPr>
          <w:p w:rsidR="00CC3CE9" w:rsidRPr="00883ADC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883ADC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с момента подписания до 01 июня 2025 года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4. Требования к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>участникам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</w:rPr>
              <w:t xml:space="preserve"> конкурса</w:t>
            </w:r>
          </w:p>
        </w:tc>
        <w:tc>
          <w:tcPr>
            <w:tcW w:w="7647" w:type="dxa"/>
          </w:tcPr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  <w:t>в соответствии с которыми конкурсная комиссия принимает решение о допуске заявителя к участию в конкурсе или об отказе в допуске заявителя к участию в конкурсе, установлены</w:t>
            </w:r>
            <w:r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  <w:t xml:space="preserve"> частью 4 </w:t>
            </w:r>
            <w:r w:rsidRPr="00C627E1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  <w:t xml:space="preserve"> конкурсной документаци</w:t>
            </w:r>
            <w:r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  <w:t>и</w:t>
            </w:r>
            <w:r w:rsidRPr="00C627E1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  <w:t xml:space="preserve">, размещенной на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официальном сайте в сети "Интернет" </w:t>
            </w:r>
            <w:r w:rsidR="002D5B82">
              <w:fldChar w:fldCharType="begin"/>
            </w:r>
            <w:r w:rsidR="002D5B82">
              <w:instrText>HYPERLINK</w:instrText>
            </w:r>
            <w:r w:rsidR="002D5B82" w:rsidRPr="00536BF3">
              <w:rPr>
                <w:lang w:val="ru-RU"/>
              </w:rPr>
              <w:instrText xml:space="preserve"> "</w:instrText>
            </w:r>
            <w:r w:rsidR="002D5B82">
              <w:instrText>https</w:instrText>
            </w:r>
            <w:r w:rsidR="002D5B82" w:rsidRPr="00536BF3">
              <w:rPr>
                <w:lang w:val="ru-RU"/>
              </w:rPr>
              <w:instrText>://</w:instrText>
            </w:r>
            <w:r w:rsidR="002D5B82">
              <w:instrText>docviewer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yandex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ru</w:instrText>
            </w:r>
            <w:r w:rsidR="002D5B82" w:rsidRPr="00536BF3">
              <w:rPr>
                <w:lang w:val="ru-RU"/>
              </w:rPr>
              <w:instrText>/</w:instrText>
            </w:r>
            <w:r w:rsidR="002D5B82">
              <w:instrText>r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xml</w:instrText>
            </w:r>
            <w:r w:rsidR="002D5B82" w:rsidRPr="00536BF3">
              <w:rPr>
                <w:lang w:val="ru-RU"/>
              </w:rPr>
              <w:instrText>?</w:instrText>
            </w:r>
            <w:r w:rsidR="002D5B82">
              <w:instrText>sk</w:instrText>
            </w:r>
            <w:r w:rsidR="002D5B82" w:rsidRPr="00536BF3">
              <w:rPr>
                <w:lang w:val="ru-RU"/>
              </w:rPr>
              <w:instrText>=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6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72</w:instrText>
            </w:r>
            <w:r w:rsidR="002D5B82">
              <w:instrText>bdd</w:instrText>
            </w:r>
            <w:r w:rsidR="002D5B82" w:rsidRPr="00536BF3">
              <w:rPr>
                <w:lang w:val="ru-RU"/>
              </w:rPr>
              <w:instrText>32</w:instrText>
            </w:r>
            <w:r w:rsidR="002D5B82">
              <w:instrText>db</w:instrText>
            </w:r>
            <w:r w:rsidR="002D5B82" w:rsidRPr="00536BF3">
              <w:rPr>
                <w:lang w:val="ru-RU"/>
              </w:rPr>
              <w:instrText>679</w:instrText>
            </w:r>
            <w:r w:rsidR="002D5B82">
              <w:instrText>ff</w:instrText>
            </w:r>
            <w:r w:rsidR="002D5B82" w:rsidRPr="00536BF3">
              <w:rPr>
                <w:lang w:val="ru-RU"/>
              </w:rPr>
              <w:instrText>5632225</w:instrText>
            </w:r>
            <w:r w:rsidR="002D5B82">
              <w:instrText>ba</w:instrText>
            </w:r>
            <w:r w:rsidR="002D5B82" w:rsidRPr="00536BF3">
              <w:rPr>
                <w:lang w:val="ru-RU"/>
              </w:rPr>
              <w:instrText>183</w:instrText>
            </w:r>
            <w:r w:rsidR="002D5B82">
              <w:instrText>b</w:instrText>
            </w:r>
            <w:r w:rsidR="002D5B82" w:rsidRPr="00536BF3">
              <w:rPr>
                <w:lang w:val="ru-RU"/>
              </w:rPr>
              <w:instrText>93&amp;</w:instrText>
            </w:r>
            <w:r w:rsidR="002D5B82">
              <w:instrText>url</w:instrText>
            </w:r>
            <w:r w:rsidR="002D5B82" w:rsidRPr="00536BF3">
              <w:rPr>
                <w:lang w:val="ru-RU"/>
              </w:rPr>
              <w:instrText>=</w:instrText>
            </w:r>
            <w:r w:rsidR="002D5B82">
              <w:instrText>http</w:instrText>
            </w:r>
            <w:r w:rsidR="002D5B82" w:rsidRPr="00536BF3">
              <w:rPr>
                <w:lang w:val="ru-RU"/>
              </w:rPr>
              <w:instrText>%3</w:instrText>
            </w:r>
            <w:r w:rsidR="002D5B82">
              <w:instrText>A</w:instrText>
            </w:r>
            <w:r w:rsidR="002D5B82" w:rsidRPr="00536BF3">
              <w:rPr>
                <w:lang w:val="ru-RU"/>
              </w:rPr>
              <w:instrText>%2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%2</w:instrText>
            </w:r>
            <w:r w:rsidR="002D5B82">
              <w:instrText>Fwww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torgi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gov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ru</w:instrText>
            </w:r>
            <w:r w:rsidR="002D5B82" w:rsidRPr="00536BF3">
              <w:rPr>
                <w:lang w:val="ru-RU"/>
              </w:rPr>
              <w:instrText>" \</w:instrText>
            </w:r>
            <w:r w:rsidR="002D5B82">
              <w:instrText>l</w:instrText>
            </w:r>
            <w:r w:rsidR="002D5B82" w:rsidRPr="00536BF3">
              <w:rPr>
                <w:lang w:val="ru-RU"/>
              </w:rPr>
              <w:instrText xml:space="preserve"> "_</w:instrText>
            </w:r>
            <w:r w:rsidR="002D5B82">
              <w:instrText>blank</w:instrText>
            </w:r>
            <w:r w:rsidR="002D5B82" w:rsidRPr="00536BF3">
              <w:rPr>
                <w:lang w:val="ru-RU"/>
              </w:rPr>
              <w:instrText>"</w:instrText>
            </w:r>
            <w:r w:rsidR="002D5B82">
              <w:fldChar w:fldCharType="separate"/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www</w:t>
            </w:r>
            <w:r w:rsidRPr="00C627E1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proofErr w:type="spellStart"/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torgi</w:t>
            </w:r>
            <w:proofErr w:type="spellEnd"/>
            <w:r w:rsidRPr="00C627E1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proofErr w:type="spellStart"/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gov</w:t>
            </w:r>
            <w:proofErr w:type="spellEnd"/>
            <w:r w:rsidRPr="00C627E1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ru</w:t>
            </w:r>
            <w:r w:rsidR="002D5B82">
              <w:fldChar w:fldCharType="end"/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5. Критерии конкурса и их параметры</w:t>
            </w:r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7E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Критерии конкурса</w:t>
            </w:r>
            <w:r w:rsidRPr="003F60D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и их параметры,</w:t>
            </w:r>
            <w:r w:rsidRPr="00C627E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используемые для оценки конкурсных предложений</w:t>
            </w:r>
            <w:r w:rsidRPr="003F60D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указаны в Приложении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3F60D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</w:t>
            </w:r>
            <w:proofErr w:type="gramStart"/>
            <w:r w:rsidRPr="003F60DE">
              <w:rPr>
                <w:rFonts w:ascii="Times New Roman" w:hAnsi="Times New Roman"/>
                <w:sz w:val="20"/>
                <w:szCs w:val="20"/>
                <w:lang w:val="ru-RU"/>
              </w:rPr>
              <w:t>Конкурсной</w:t>
            </w:r>
            <w:proofErr w:type="gramEnd"/>
            <w:r w:rsidRPr="003F60D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C627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размещенной на официальном сайте в сети "Интернет" </w:t>
            </w:r>
            <w:r w:rsidR="002D5B82">
              <w:fldChar w:fldCharType="begin"/>
            </w:r>
            <w:r w:rsidR="002D5B82">
              <w:instrText>HYPERLINK</w:instrText>
            </w:r>
            <w:r w:rsidR="002D5B82" w:rsidRPr="00536BF3">
              <w:rPr>
                <w:lang w:val="ru-RU"/>
              </w:rPr>
              <w:instrText xml:space="preserve"> "</w:instrText>
            </w:r>
            <w:r w:rsidR="002D5B82">
              <w:instrText>https</w:instrText>
            </w:r>
            <w:r w:rsidR="002D5B82" w:rsidRPr="00536BF3">
              <w:rPr>
                <w:lang w:val="ru-RU"/>
              </w:rPr>
              <w:instrText>://</w:instrText>
            </w:r>
            <w:r w:rsidR="002D5B82">
              <w:instrText>docviewer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yandex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ru</w:instrText>
            </w:r>
            <w:r w:rsidR="002D5B82" w:rsidRPr="00536BF3">
              <w:rPr>
                <w:lang w:val="ru-RU"/>
              </w:rPr>
              <w:instrText>/</w:instrText>
            </w:r>
            <w:r w:rsidR="002D5B82">
              <w:instrText>r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xml</w:instrText>
            </w:r>
            <w:r w:rsidR="002D5B82" w:rsidRPr="00536BF3">
              <w:rPr>
                <w:lang w:val="ru-RU"/>
              </w:rPr>
              <w:instrText>?</w:instrText>
            </w:r>
            <w:r w:rsidR="002D5B82">
              <w:instrText>sk</w:instrText>
            </w:r>
            <w:r w:rsidR="002D5B82" w:rsidRPr="00536BF3">
              <w:rPr>
                <w:lang w:val="ru-RU"/>
              </w:rPr>
              <w:instrText>=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6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72</w:instrText>
            </w:r>
            <w:r w:rsidR="002D5B82">
              <w:instrText>bdd</w:instrText>
            </w:r>
            <w:r w:rsidR="002D5B82" w:rsidRPr="00536BF3">
              <w:rPr>
                <w:lang w:val="ru-RU"/>
              </w:rPr>
              <w:instrText>32</w:instrText>
            </w:r>
            <w:r w:rsidR="002D5B82">
              <w:instrText>db</w:instrText>
            </w:r>
            <w:r w:rsidR="002D5B82" w:rsidRPr="00536BF3">
              <w:rPr>
                <w:lang w:val="ru-RU"/>
              </w:rPr>
              <w:instrText>679</w:instrText>
            </w:r>
            <w:r w:rsidR="002D5B82">
              <w:instrText>ff</w:instrText>
            </w:r>
            <w:r w:rsidR="002D5B82" w:rsidRPr="00536BF3">
              <w:rPr>
                <w:lang w:val="ru-RU"/>
              </w:rPr>
              <w:instrText>5632225</w:instrText>
            </w:r>
            <w:r w:rsidR="002D5B82">
              <w:instrText>ba</w:instrText>
            </w:r>
            <w:r w:rsidR="002D5B82" w:rsidRPr="00536BF3">
              <w:rPr>
                <w:lang w:val="ru-RU"/>
              </w:rPr>
              <w:instrText>183</w:instrText>
            </w:r>
            <w:r w:rsidR="002D5B82">
              <w:instrText>b</w:instrText>
            </w:r>
            <w:r w:rsidR="002D5B82" w:rsidRPr="00536BF3">
              <w:rPr>
                <w:lang w:val="ru-RU"/>
              </w:rPr>
              <w:instrText>93&amp;</w:instrText>
            </w:r>
            <w:r w:rsidR="002D5B82">
              <w:instrText>url</w:instrText>
            </w:r>
            <w:r w:rsidR="002D5B82" w:rsidRPr="00536BF3">
              <w:rPr>
                <w:lang w:val="ru-RU"/>
              </w:rPr>
              <w:instrText>=</w:instrText>
            </w:r>
            <w:r w:rsidR="002D5B82">
              <w:instrText>http</w:instrText>
            </w:r>
            <w:r w:rsidR="002D5B82" w:rsidRPr="00536BF3">
              <w:rPr>
                <w:lang w:val="ru-RU"/>
              </w:rPr>
              <w:instrText>%3</w:instrText>
            </w:r>
            <w:r w:rsidR="002D5B82">
              <w:instrText>A</w:instrText>
            </w:r>
            <w:r w:rsidR="002D5B82" w:rsidRPr="00536BF3">
              <w:rPr>
                <w:lang w:val="ru-RU"/>
              </w:rPr>
              <w:instrText>%2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%2</w:instrText>
            </w:r>
            <w:r w:rsidR="002D5B82">
              <w:instrText>Fwww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torgi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gov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ru</w:instrText>
            </w:r>
            <w:r w:rsidR="002D5B82" w:rsidRPr="00536BF3">
              <w:rPr>
                <w:lang w:val="ru-RU"/>
              </w:rPr>
              <w:instrText>" \</w:instrText>
            </w:r>
            <w:r w:rsidR="002D5B82">
              <w:instrText>l</w:instrText>
            </w:r>
            <w:r w:rsidR="002D5B82" w:rsidRPr="00536BF3">
              <w:rPr>
                <w:lang w:val="ru-RU"/>
              </w:rPr>
              <w:instrText xml:space="preserve"> "_</w:instrText>
            </w:r>
            <w:r w:rsidR="002D5B82">
              <w:instrText>blank</w:instrText>
            </w:r>
            <w:r w:rsidR="002D5B82" w:rsidRPr="00536BF3">
              <w:rPr>
                <w:lang w:val="ru-RU"/>
              </w:rPr>
              <w:instrText>"</w:instrText>
            </w:r>
            <w:r w:rsidR="002D5B82">
              <w:fldChar w:fldCharType="separate"/>
            </w:r>
            <w:r w:rsidRPr="003F60DE">
              <w:rPr>
                <w:rStyle w:val="a3"/>
                <w:rFonts w:ascii="Times New Roman" w:hAnsi="Times New Roman"/>
                <w:sz w:val="20"/>
                <w:szCs w:val="20"/>
              </w:rPr>
              <w:t>www</w:t>
            </w:r>
            <w:r w:rsidRPr="00C627E1">
              <w:rPr>
                <w:rStyle w:val="a3"/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DE">
              <w:rPr>
                <w:rStyle w:val="a3"/>
                <w:rFonts w:ascii="Times New Roman" w:hAnsi="Times New Roman"/>
                <w:sz w:val="20"/>
                <w:szCs w:val="20"/>
              </w:rPr>
              <w:t>torgi</w:t>
            </w:r>
            <w:proofErr w:type="spellEnd"/>
            <w:r w:rsidRPr="00C627E1">
              <w:rPr>
                <w:rStyle w:val="a3"/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DE">
              <w:rPr>
                <w:rStyle w:val="a3"/>
                <w:rFonts w:ascii="Times New Roman" w:hAnsi="Times New Roman"/>
                <w:sz w:val="20"/>
                <w:szCs w:val="20"/>
              </w:rPr>
              <w:t>gov</w:t>
            </w:r>
            <w:proofErr w:type="spellEnd"/>
            <w:r w:rsidRPr="00C627E1">
              <w:rPr>
                <w:rStyle w:val="a3"/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F60DE">
              <w:rPr>
                <w:rStyle w:val="a3"/>
                <w:rFonts w:ascii="Times New Roman" w:hAnsi="Times New Roman"/>
                <w:sz w:val="20"/>
                <w:szCs w:val="20"/>
              </w:rPr>
              <w:t>ru</w:t>
            </w:r>
            <w:r w:rsidR="002D5B82">
              <w:fldChar w:fldCharType="end"/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6. Порядок, место и срок предоставления конкурсной документации</w:t>
            </w:r>
          </w:p>
        </w:tc>
        <w:tc>
          <w:tcPr>
            <w:tcW w:w="7647" w:type="dxa"/>
          </w:tcPr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proofErr w:type="gramStart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адресу: 679180, Еврейская автономная область, Смидовичский район, пос. Приамурский, ул. Островского, д. 14, </w:t>
            </w:r>
            <w:proofErr w:type="spellStart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каб</w:t>
            </w:r>
            <w:proofErr w:type="spellEnd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 20, в рабочие дни с 9 час. 00 мин. до 18 час. 00 мин., кроме перерыва на обед с 13 час. 00 мин. по 14 час. 00 мин., по</w:t>
            </w:r>
            <w:proofErr w:type="gramEnd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местному времени с момента публикации сообщения о проведении  конкурса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lastRenderedPageBreak/>
              <w:t xml:space="preserve">до 15 часов 00 минут 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28 ноября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2016 года.</w:t>
            </w:r>
          </w:p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Кроме того, с конкурсной документацией можно ознакомиться  на официальном сайте в информационно-телекоммуникационной сети "Интернет" для размещения информации о проведении торгов - </w:t>
            </w:r>
            <w:r w:rsidR="002D5B82">
              <w:fldChar w:fldCharType="begin"/>
            </w:r>
            <w:r w:rsidR="002D5B82">
              <w:instrText>HYPERLINK</w:instrText>
            </w:r>
            <w:r w:rsidR="002D5B82" w:rsidRPr="00536BF3">
              <w:rPr>
                <w:lang w:val="ru-RU"/>
              </w:rPr>
              <w:instrText xml:space="preserve"> "</w:instrText>
            </w:r>
            <w:r w:rsidR="002D5B82">
              <w:instrText>https</w:instrText>
            </w:r>
            <w:r w:rsidR="002D5B82" w:rsidRPr="00536BF3">
              <w:rPr>
                <w:lang w:val="ru-RU"/>
              </w:rPr>
              <w:instrText>://</w:instrText>
            </w:r>
            <w:r w:rsidR="002D5B82">
              <w:instrText>docviewer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yandex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ru</w:instrText>
            </w:r>
            <w:r w:rsidR="002D5B82" w:rsidRPr="00536BF3">
              <w:rPr>
                <w:lang w:val="ru-RU"/>
              </w:rPr>
              <w:instrText>/</w:instrText>
            </w:r>
            <w:r w:rsidR="002D5B82">
              <w:instrText>r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xml</w:instrText>
            </w:r>
            <w:r w:rsidR="002D5B82" w:rsidRPr="00536BF3">
              <w:rPr>
                <w:lang w:val="ru-RU"/>
              </w:rPr>
              <w:instrText>?</w:instrText>
            </w:r>
            <w:r w:rsidR="002D5B82">
              <w:instrText>sk</w:instrText>
            </w:r>
            <w:r w:rsidR="002D5B82" w:rsidRPr="00536BF3">
              <w:rPr>
                <w:lang w:val="ru-RU"/>
              </w:rPr>
              <w:instrText>=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6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72</w:instrText>
            </w:r>
            <w:r w:rsidR="002D5B82">
              <w:instrText>bdd</w:instrText>
            </w:r>
            <w:r w:rsidR="002D5B82" w:rsidRPr="00536BF3">
              <w:rPr>
                <w:lang w:val="ru-RU"/>
              </w:rPr>
              <w:instrText>32</w:instrText>
            </w:r>
            <w:r w:rsidR="002D5B82">
              <w:instrText>db</w:instrText>
            </w:r>
            <w:r w:rsidR="002D5B82" w:rsidRPr="00536BF3">
              <w:rPr>
                <w:lang w:val="ru-RU"/>
              </w:rPr>
              <w:instrText>679</w:instrText>
            </w:r>
            <w:r w:rsidR="002D5B82">
              <w:instrText>ff</w:instrText>
            </w:r>
            <w:r w:rsidR="002D5B82" w:rsidRPr="00536BF3">
              <w:rPr>
                <w:lang w:val="ru-RU"/>
              </w:rPr>
              <w:instrText>5632225</w:instrText>
            </w:r>
            <w:r w:rsidR="002D5B82">
              <w:instrText>ba</w:instrText>
            </w:r>
            <w:r w:rsidR="002D5B82" w:rsidRPr="00536BF3">
              <w:rPr>
                <w:lang w:val="ru-RU"/>
              </w:rPr>
              <w:instrText>183</w:instrText>
            </w:r>
            <w:r w:rsidR="002D5B82">
              <w:instrText>b</w:instrText>
            </w:r>
            <w:r w:rsidR="002D5B82" w:rsidRPr="00536BF3">
              <w:rPr>
                <w:lang w:val="ru-RU"/>
              </w:rPr>
              <w:instrText>93&amp;</w:instrText>
            </w:r>
            <w:r w:rsidR="002D5B82">
              <w:instrText>url</w:instrText>
            </w:r>
            <w:r w:rsidR="002D5B82" w:rsidRPr="00536BF3">
              <w:rPr>
                <w:lang w:val="ru-RU"/>
              </w:rPr>
              <w:instrText>=</w:instrText>
            </w:r>
            <w:r w:rsidR="002D5B82">
              <w:instrText>http</w:instrText>
            </w:r>
            <w:r w:rsidR="002D5B82" w:rsidRPr="00536BF3">
              <w:rPr>
                <w:lang w:val="ru-RU"/>
              </w:rPr>
              <w:instrText>%3</w:instrText>
            </w:r>
            <w:r w:rsidR="002D5B82">
              <w:instrText>A</w:instrText>
            </w:r>
            <w:r w:rsidR="002D5B82" w:rsidRPr="00536BF3">
              <w:rPr>
                <w:lang w:val="ru-RU"/>
              </w:rPr>
              <w:instrText>%2</w:instrText>
            </w:r>
            <w:r w:rsidR="002D5B82">
              <w:instrText>F</w:instrText>
            </w:r>
            <w:r w:rsidR="002D5B82" w:rsidRPr="00536BF3">
              <w:rPr>
                <w:lang w:val="ru-RU"/>
              </w:rPr>
              <w:instrText>%2</w:instrText>
            </w:r>
            <w:r w:rsidR="002D5B82">
              <w:instrText>Fwww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torgi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gov</w:instrText>
            </w:r>
            <w:r w:rsidR="002D5B82" w:rsidRPr="00536BF3">
              <w:rPr>
                <w:lang w:val="ru-RU"/>
              </w:rPr>
              <w:instrText>.</w:instrText>
            </w:r>
            <w:r w:rsidR="002D5B82">
              <w:instrText>ru</w:instrText>
            </w:r>
            <w:r w:rsidR="002D5B82" w:rsidRPr="00536BF3">
              <w:rPr>
                <w:lang w:val="ru-RU"/>
              </w:rPr>
              <w:instrText>" \</w:instrText>
            </w:r>
            <w:r w:rsidR="002D5B82">
              <w:instrText>l</w:instrText>
            </w:r>
            <w:r w:rsidR="002D5B82" w:rsidRPr="00536BF3">
              <w:rPr>
                <w:lang w:val="ru-RU"/>
              </w:rPr>
              <w:instrText xml:space="preserve"> "_</w:instrText>
            </w:r>
            <w:r w:rsidR="002D5B82">
              <w:instrText>blank</w:instrText>
            </w:r>
            <w:r w:rsidR="002D5B82" w:rsidRPr="00536BF3">
              <w:rPr>
                <w:lang w:val="ru-RU"/>
              </w:rPr>
              <w:instrText>"</w:instrText>
            </w:r>
            <w:r w:rsidR="002D5B82">
              <w:fldChar w:fldCharType="separate"/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www</w:t>
            </w:r>
            <w:r w:rsidRPr="00C627E1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proofErr w:type="spellStart"/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torgi</w:t>
            </w:r>
            <w:proofErr w:type="spellEnd"/>
            <w:r w:rsidRPr="00C627E1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proofErr w:type="spellStart"/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gov</w:t>
            </w:r>
            <w:proofErr w:type="spellEnd"/>
            <w:r w:rsidRPr="00C627E1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</w:t>
            </w:r>
            <w:r w:rsidRPr="003F60DE">
              <w:rPr>
                <w:rStyle w:val="a3"/>
                <w:rFonts w:ascii="Times New Roman" w:eastAsia="MS PGothic" w:hAnsi="Times New Roman"/>
                <w:kern w:val="3"/>
                <w:sz w:val="20"/>
                <w:szCs w:val="20"/>
              </w:rPr>
              <w:t>ru</w:t>
            </w:r>
            <w:r w:rsidR="002D5B82">
              <w:fldChar w:fldCharType="end"/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lastRenderedPageBreak/>
              <w:t>7. Размер платы, взимаемой концедентом за предоставление конкурсной документации, порядок и сроки ее внесения, если такая плата установлена</w:t>
            </w:r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</w:rPr>
            </w:pPr>
            <w:proofErr w:type="spellStart"/>
            <w:r w:rsidRPr="003F60DE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</w:rPr>
              <w:t>не</w:t>
            </w:r>
            <w:proofErr w:type="spellEnd"/>
            <w:r w:rsidRPr="003F60DE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</w:rPr>
              <w:t>устанавливается</w:t>
            </w:r>
            <w:proofErr w:type="spellEnd"/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 xml:space="preserve">8.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>Место</w:t>
            </w:r>
            <w:proofErr w:type="spellEnd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>нахождения</w:t>
            </w:r>
            <w:proofErr w:type="spellEnd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 xml:space="preserve"> конкурсной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proofErr w:type="gram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Конкурсная комиссия находится по адресу: 679180, Еврейская автономная область, Смидовичский район, пос. Приамурский, ул. Островского, д. 14,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каб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 20, в рабочие дни с 9 час. 00 мин. до 18 час. 00 мин., кроме перерыва на обед с 13 ч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ас. 00 мин. по 14 час. 00 мин. 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по местному времени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,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с момента публикации сообщения о проведении  конкурса</w:t>
            </w:r>
            <w:proofErr w:type="gramEnd"/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  <w:lang w:val="ru-RU"/>
              </w:rPr>
              <w:t>9. Порядок, место и срок предоставления заявок на участие в конкурсе (даты и время начала и истечения этого срока)</w:t>
            </w:r>
          </w:p>
        </w:tc>
        <w:tc>
          <w:tcPr>
            <w:tcW w:w="7647" w:type="dxa"/>
          </w:tcPr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proofErr w:type="gramStart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Заявка должна быть представлена в Конкурсную комиссию по адресу: 679180, Еврейская автономная область, Смидовичский район, пос. Приамурский, ул. Островского, д. 14, </w:t>
            </w:r>
            <w:proofErr w:type="spellStart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каб</w:t>
            </w:r>
            <w:proofErr w:type="spellEnd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 20, в рабочие дни с 9 час. 00 мин. до 18 час. 00 мин., кроме перерыва на обед с 13 час. 00 мин. по 14 час. 00 мин., по местному времени с момента публикации сообщения о проведении  конкурса</w:t>
            </w:r>
            <w:proofErr w:type="gramEnd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 до 15 часов 00 минут 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28 ноября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2016 года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 xml:space="preserve">9.1.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>Размер</w:t>
            </w:r>
            <w:proofErr w:type="spellEnd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</w:rPr>
              <w:t>задатка</w:t>
            </w:r>
            <w:proofErr w:type="spellEnd"/>
          </w:p>
        </w:tc>
        <w:tc>
          <w:tcPr>
            <w:tcW w:w="7647" w:type="dxa"/>
          </w:tcPr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b/>
                <w:color w:val="FF0000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Размер </w:t>
            </w:r>
            <w:proofErr w:type="gramStart"/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задатка, вносимого в обеспечение исполнения обязательства по заключению концессионного соглашения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установлен</w:t>
            </w:r>
            <w:proofErr w:type="gramEnd"/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в размере 1 500 000 рублей в порядке, установленном  частью 13 конкурсной документации 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  <w:lang w:val="ru-RU"/>
              </w:rPr>
              <w:t>10. Порядок, место и срок предоставления конкурсных предложений (даты и время начала  и истечения этого срока)</w:t>
            </w:r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proofErr w:type="gramStart"/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  <w:lang w:val="ru-RU"/>
              </w:rPr>
              <w:t xml:space="preserve">Конкурсное предложение </w:t>
            </w:r>
            <w:r w:rsidRPr="003F60DE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  <w:t>должно быть оформлено участниками конкурса в соответствии с требованиями конкурсной документации и доставлено по адресу:</w:t>
            </w:r>
            <w:r w:rsidRPr="003F60DE">
              <w:rPr>
                <w:rFonts w:ascii="Times New Roman" w:eastAsia="MS PGothic" w:hAnsi="Times New Roman"/>
                <w:b/>
                <w:color w:val="FF0000"/>
                <w:kern w:val="3"/>
                <w:sz w:val="20"/>
                <w:szCs w:val="20"/>
                <w:lang w:val="ru-RU"/>
              </w:rPr>
              <w:t xml:space="preserve"> 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679180, Еврейская автономная область, Смидовичский район, пос. Приамурский, ул. Островского, д. 14,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каб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. 20 в рабочие дни с 9 час. 00 мин. до 18 час. 00 мин., кроме перерыва на обед с 13 час. 00 мин. по 14 час. 00 мин., по местному</w:t>
            </w:r>
            <w:proofErr w:type="gram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времени.</w:t>
            </w:r>
          </w:p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Дата начала приёма Конкурсных предложений на участие в Конкурсе – с 9 час. 00 мин.  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02 декабря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2016г.</w:t>
            </w:r>
          </w:p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Дата окончания приёма Конкурсных предложений на участие в Конкурсе – до 15 час. 00 мин. 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15 декабря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2016г.</w:t>
            </w:r>
          </w:p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  <w:lang w:val="ru-RU"/>
              </w:rPr>
              <w:t xml:space="preserve">11.Место, дата и время 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вскрытия конвертов с заявками на участие в Конкурсе</w:t>
            </w:r>
          </w:p>
        </w:tc>
        <w:tc>
          <w:tcPr>
            <w:tcW w:w="7647" w:type="dxa"/>
          </w:tcPr>
          <w:p w:rsidR="00CC3CE9" w:rsidRPr="00883ADC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Вскрытие конвертов с Заявками производится на заседании Конкурсной комиссии 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28 ноября </w:t>
            </w:r>
            <w:r w:rsidRPr="00C627E1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2016г. в 15 часов 00 минут по местному времени по адресу: 679180, Еврейская автономная область, Смидовичский район, пос. </w:t>
            </w:r>
            <w:r w:rsidRPr="00883ADC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Приамурский, ул. Островского, д. 14, </w:t>
            </w:r>
            <w:proofErr w:type="spellStart"/>
            <w:r w:rsidRPr="00883ADC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каб</w:t>
            </w:r>
            <w:proofErr w:type="spellEnd"/>
            <w:r w:rsidRPr="00883ADC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. 20 </w:t>
            </w:r>
          </w:p>
          <w:p w:rsidR="00CC3CE9" w:rsidRPr="00883ADC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bCs/>
                <w:color w:val="000000"/>
                <w:kern w:val="3"/>
                <w:sz w:val="20"/>
                <w:szCs w:val="20"/>
                <w:lang w:val="ru-RU"/>
              </w:rPr>
              <w:t xml:space="preserve">12. </w:t>
            </w:r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  <w:lang w:val="ru-RU"/>
              </w:rPr>
              <w:t xml:space="preserve">Место, дата и время 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вскрытия конвертов с конкурсными предложениями</w:t>
            </w:r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Конверты с Конкурсными предложениями вскрываются на заседании Конкурсной комиссии 679180, Еврейская автономная область, Смидовичский район, пос. Приамурский, ул. Островского, д. 14, </w:t>
            </w:r>
            <w:proofErr w:type="spellStart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каб</w:t>
            </w:r>
            <w:proofErr w:type="spellEnd"/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. 20,  в 15 час. 00 мин. по местному времени  </w:t>
            </w:r>
            <w:r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15 декабря </w:t>
            </w: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 xml:space="preserve">  2016 года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13. 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>Порядок</w:t>
            </w:r>
            <w:proofErr w:type="spellEnd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>определения</w:t>
            </w:r>
            <w:proofErr w:type="spellEnd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>победителя</w:t>
            </w:r>
            <w:proofErr w:type="spellEnd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 конкурса</w:t>
            </w:r>
          </w:p>
        </w:tc>
        <w:tc>
          <w:tcPr>
            <w:tcW w:w="7647" w:type="dxa"/>
          </w:tcPr>
          <w:p w:rsidR="00CC3CE9" w:rsidRPr="00C627E1" w:rsidRDefault="00CC3CE9" w:rsidP="00D63AE3">
            <w:pPr>
              <w:pStyle w:val="a4"/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</w:pPr>
            <w:r w:rsidRPr="00C627E1">
              <w:rPr>
                <w:rFonts w:ascii="Times New Roman" w:eastAsia="MS PGothic" w:hAnsi="Times New Roman"/>
                <w:color w:val="000000"/>
                <w:kern w:val="3"/>
                <w:sz w:val="20"/>
                <w:szCs w:val="20"/>
                <w:lang w:val="ru-RU"/>
              </w:rPr>
      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  <w:lang w:val="ru-RU"/>
              </w:rPr>
              <w:t>14. Срок подписания членами конкурсной комиссии протокола о результатах проведения конкурса</w:t>
            </w:r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Не позднее чем через пять рабочих дней со дня подписания членами Конкурсной комиссии протокола рассмотрения и оценки Конкурсных предложений</w:t>
            </w:r>
          </w:p>
        </w:tc>
      </w:tr>
      <w:tr w:rsidR="00CC3CE9" w:rsidRPr="003F60DE" w:rsidTr="00D63AE3">
        <w:tc>
          <w:tcPr>
            <w:tcW w:w="266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</w:pPr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15.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>Срок</w:t>
            </w:r>
            <w:proofErr w:type="spellEnd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>подписания</w:t>
            </w:r>
            <w:proofErr w:type="spellEnd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 </w:t>
            </w:r>
            <w:proofErr w:type="spellStart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>концессионного</w:t>
            </w:r>
            <w:proofErr w:type="spellEnd"/>
            <w:r w:rsidRPr="003F60DE">
              <w:rPr>
                <w:rFonts w:ascii="Times New Roman" w:eastAsia="MS PGothic" w:hAnsi="Times New Roman"/>
                <w:bCs/>
                <w:kern w:val="3"/>
                <w:sz w:val="20"/>
                <w:szCs w:val="20"/>
              </w:rPr>
              <w:t xml:space="preserve"> соглашения</w:t>
            </w:r>
          </w:p>
        </w:tc>
        <w:tc>
          <w:tcPr>
            <w:tcW w:w="7647" w:type="dxa"/>
          </w:tcPr>
          <w:p w:rsidR="00CC3CE9" w:rsidRPr="003F60DE" w:rsidRDefault="00CC3CE9" w:rsidP="00D63AE3">
            <w:pPr>
              <w:pStyle w:val="a4"/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</w:pPr>
            <w:r w:rsidRPr="003F60DE">
              <w:rPr>
                <w:rFonts w:ascii="Times New Roman" w:eastAsia="MS PGothic" w:hAnsi="Times New Roman"/>
                <w:kern w:val="3"/>
                <w:sz w:val="20"/>
                <w:szCs w:val="20"/>
                <w:lang w:val="ru-RU"/>
              </w:rPr>
              <w:t>не ранее 10 рабочих дней и не позднее 30 рабочих дней со дня опубликования протокола о результатах проведения конкурса</w:t>
            </w:r>
          </w:p>
        </w:tc>
      </w:tr>
    </w:tbl>
    <w:p w:rsidR="00326AFE" w:rsidRDefault="00326AFE" w:rsidP="00CC3CE9"/>
    <w:sectPr w:rsidR="00326AFE" w:rsidSect="00536B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3CE9"/>
    <w:rsid w:val="002D5B82"/>
    <w:rsid w:val="00326AFE"/>
    <w:rsid w:val="00536BF3"/>
    <w:rsid w:val="00CC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3CE9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CC3CE9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rsid w:val="00CC3CE9"/>
    <w:rPr>
      <w:rFonts w:ascii="Cambria" w:eastAsia="Times New Roman" w:hAnsi="Cambr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1053</Words>
  <Characters>6006</Characters>
  <Application>Microsoft Office Word</Application>
  <DocSecurity>0</DocSecurity>
  <Lines>50</Lines>
  <Paragraphs>14</Paragraphs>
  <ScaleCrop>false</ScaleCrop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3</cp:revision>
  <cp:lastPrinted>2016-10-06T00:41:00Z</cp:lastPrinted>
  <dcterms:created xsi:type="dcterms:W3CDTF">2016-10-05T10:49:00Z</dcterms:created>
  <dcterms:modified xsi:type="dcterms:W3CDTF">2016-10-06T00:42:00Z</dcterms:modified>
</cp:coreProperties>
</file>