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7F" w:rsidRDefault="002F517F" w:rsidP="00640CC9">
      <w:pPr>
        <w:spacing w:after="0" w:line="240" w:lineRule="auto"/>
        <w:jc w:val="center"/>
        <w:rPr>
          <w:rFonts w:eastAsia="Times New Roman" w:cs="Times New Roman"/>
          <w:kern w:val="0"/>
          <w:szCs w:val="20"/>
          <w:lang w:eastAsia="ru-RU"/>
        </w:rPr>
      </w:pPr>
      <w:r w:rsidRPr="002F517F">
        <w:rPr>
          <w:rFonts w:eastAsia="Times New Roman" w:cs="Times New Roman"/>
          <w:color w:val="FF0000"/>
          <w:kern w:val="0"/>
          <w:szCs w:val="20"/>
          <w:lang w:eastAsia="ru-RU"/>
        </w:rPr>
        <w:t>ПРОЕКТ ПОСТАНОВЛЕНИЯ</w:t>
      </w:r>
    </w:p>
    <w:p w:rsidR="00640CC9" w:rsidRPr="00640CC9" w:rsidRDefault="00640CC9" w:rsidP="00640CC9">
      <w:pPr>
        <w:spacing w:after="0" w:line="240" w:lineRule="auto"/>
        <w:jc w:val="center"/>
        <w:rPr>
          <w:rFonts w:eastAsia="Times New Roman" w:cs="Times New Roman"/>
          <w:kern w:val="0"/>
          <w:szCs w:val="20"/>
          <w:lang w:eastAsia="ru-RU"/>
        </w:rPr>
      </w:pPr>
      <w:r w:rsidRPr="00640CC9">
        <w:rPr>
          <w:rFonts w:eastAsia="Times New Roman" w:cs="Times New Roman"/>
          <w:kern w:val="0"/>
          <w:szCs w:val="20"/>
          <w:lang w:eastAsia="ru-RU"/>
        </w:rPr>
        <w:t>Муниципальное образование «Приамурское городское поселение»</w:t>
      </w:r>
    </w:p>
    <w:p w:rsidR="00640CC9" w:rsidRPr="00640CC9" w:rsidRDefault="00640CC9" w:rsidP="00640CC9">
      <w:pPr>
        <w:spacing w:after="0" w:line="240" w:lineRule="auto"/>
        <w:jc w:val="center"/>
        <w:rPr>
          <w:rFonts w:eastAsia="Times New Roman" w:cs="Times New Roman"/>
          <w:kern w:val="0"/>
          <w:szCs w:val="20"/>
          <w:lang w:eastAsia="ru-RU"/>
        </w:rPr>
      </w:pPr>
      <w:proofErr w:type="spellStart"/>
      <w:r w:rsidRPr="00640CC9">
        <w:rPr>
          <w:rFonts w:eastAsia="Times New Roman" w:cs="Times New Roman"/>
          <w:kern w:val="0"/>
          <w:szCs w:val="20"/>
          <w:lang w:eastAsia="ru-RU"/>
        </w:rPr>
        <w:t>Смидовичского</w:t>
      </w:r>
      <w:proofErr w:type="spellEnd"/>
      <w:r w:rsidRPr="00640CC9">
        <w:rPr>
          <w:rFonts w:eastAsia="Times New Roman" w:cs="Times New Roman"/>
          <w:kern w:val="0"/>
          <w:szCs w:val="20"/>
          <w:lang w:eastAsia="ru-RU"/>
        </w:rPr>
        <w:t xml:space="preserve"> муниципального района</w:t>
      </w:r>
    </w:p>
    <w:p w:rsidR="00640CC9" w:rsidRPr="00640CC9" w:rsidRDefault="00640CC9" w:rsidP="00640CC9">
      <w:pPr>
        <w:spacing w:after="0" w:line="240" w:lineRule="auto"/>
        <w:jc w:val="center"/>
        <w:rPr>
          <w:rFonts w:eastAsia="Times New Roman" w:cs="Times New Roman"/>
          <w:kern w:val="0"/>
          <w:szCs w:val="20"/>
          <w:lang w:eastAsia="ru-RU"/>
        </w:rPr>
      </w:pPr>
      <w:r w:rsidRPr="00640CC9">
        <w:rPr>
          <w:rFonts w:eastAsia="Times New Roman" w:cs="Times New Roman"/>
          <w:kern w:val="0"/>
          <w:szCs w:val="20"/>
          <w:lang w:eastAsia="ru-RU"/>
        </w:rPr>
        <w:t>Еврейской автономной области</w:t>
      </w:r>
    </w:p>
    <w:p w:rsidR="00640CC9" w:rsidRPr="00640CC9" w:rsidRDefault="00640CC9" w:rsidP="00640CC9">
      <w:pPr>
        <w:spacing w:after="0" w:line="240" w:lineRule="auto"/>
        <w:jc w:val="center"/>
        <w:rPr>
          <w:rFonts w:eastAsia="Times New Roman" w:cs="Times New Roman"/>
          <w:kern w:val="0"/>
          <w:szCs w:val="20"/>
          <w:lang w:eastAsia="ru-RU"/>
        </w:rPr>
      </w:pPr>
    </w:p>
    <w:p w:rsidR="00640CC9" w:rsidRPr="00640CC9" w:rsidRDefault="00640CC9" w:rsidP="00640CC9">
      <w:pPr>
        <w:spacing w:after="0" w:line="240" w:lineRule="auto"/>
        <w:jc w:val="center"/>
        <w:rPr>
          <w:rFonts w:eastAsia="Times New Roman" w:cs="Times New Roman"/>
          <w:kern w:val="0"/>
          <w:szCs w:val="20"/>
          <w:lang w:eastAsia="ru-RU"/>
        </w:rPr>
      </w:pPr>
      <w:r w:rsidRPr="00640CC9">
        <w:rPr>
          <w:rFonts w:eastAsia="Times New Roman" w:cs="Times New Roman"/>
          <w:kern w:val="0"/>
          <w:szCs w:val="20"/>
          <w:lang w:eastAsia="ru-RU"/>
        </w:rPr>
        <w:t>АДМИНИСТРАЦИЯ ГОРОДСКОГО ПОСЕЛЕНИЯ</w:t>
      </w:r>
    </w:p>
    <w:p w:rsidR="00640CC9" w:rsidRPr="00640CC9" w:rsidRDefault="00640CC9" w:rsidP="00640CC9">
      <w:pPr>
        <w:spacing w:after="0" w:line="240" w:lineRule="auto"/>
        <w:rPr>
          <w:rFonts w:eastAsia="Times New Roman" w:cs="Times New Roman"/>
          <w:kern w:val="0"/>
          <w:szCs w:val="20"/>
          <w:lang w:eastAsia="ru-RU"/>
        </w:rPr>
      </w:pPr>
    </w:p>
    <w:p w:rsidR="00640CC9" w:rsidRPr="00640CC9" w:rsidRDefault="00640CC9" w:rsidP="00640CC9">
      <w:pPr>
        <w:spacing w:after="0" w:line="240" w:lineRule="auto"/>
        <w:jc w:val="center"/>
        <w:rPr>
          <w:rFonts w:eastAsia="Times New Roman" w:cs="Times New Roman"/>
          <w:kern w:val="0"/>
          <w:szCs w:val="20"/>
          <w:lang w:eastAsia="ru-RU"/>
        </w:rPr>
      </w:pPr>
      <w:r w:rsidRPr="00640CC9">
        <w:rPr>
          <w:rFonts w:eastAsia="Times New Roman" w:cs="Times New Roman"/>
          <w:kern w:val="0"/>
          <w:szCs w:val="20"/>
          <w:lang w:eastAsia="ru-RU"/>
        </w:rPr>
        <w:t>ПОСТАНО</w:t>
      </w:r>
      <w:bookmarkStart w:id="0" w:name="_GoBack"/>
      <w:bookmarkEnd w:id="0"/>
      <w:r w:rsidRPr="00640CC9">
        <w:rPr>
          <w:rFonts w:eastAsia="Times New Roman" w:cs="Times New Roman"/>
          <w:kern w:val="0"/>
          <w:szCs w:val="20"/>
          <w:lang w:eastAsia="ru-RU"/>
        </w:rPr>
        <w:t xml:space="preserve">ВЛЕНИЕ </w:t>
      </w:r>
    </w:p>
    <w:p w:rsidR="00640CC9" w:rsidRPr="00640CC9" w:rsidRDefault="00640CC9" w:rsidP="00640CC9">
      <w:pPr>
        <w:spacing w:after="0" w:line="240" w:lineRule="auto"/>
        <w:jc w:val="both"/>
        <w:rPr>
          <w:rFonts w:eastAsia="Times New Roman" w:cs="Times New Roman"/>
          <w:kern w:val="0"/>
          <w:szCs w:val="20"/>
          <w:lang w:eastAsia="ru-RU"/>
        </w:rPr>
      </w:pPr>
    </w:p>
    <w:p w:rsidR="00640CC9" w:rsidRPr="00640CC9" w:rsidRDefault="00640CC9" w:rsidP="00640CC9">
      <w:pPr>
        <w:spacing w:after="0" w:line="240" w:lineRule="auto"/>
        <w:jc w:val="both"/>
        <w:rPr>
          <w:rFonts w:eastAsia="Times New Roman" w:cs="Times New Roman"/>
          <w:kern w:val="0"/>
          <w:szCs w:val="20"/>
          <w:lang w:eastAsia="ru-RU"/>
        </w:rPr>
      </w:pPr>
    </w:p>
    <w:p w:rsidR="00640CC9" w:rsidRPr="00640CC9" w:rsidRDefault="00640CC9" w:rsidP="00640CC9">
      <w:pPr>
        <w:spacing w:after="0" w:line="240" w:lineRule="auto"/>
        <w:jc w:val="both"/>
        <w:rPr>
          <w:rFonts w:eastAsia="Times New Roman" w:cs="Times New Roman"/>
          <w:kern w:val="0"/>
          <w:szCs w:val="20"/>
          <w:lang w:eastAsia="ru-RU"/>
        </w:rPr>
      </w:pPr>
      <w:r>
        <w:rPr>
          <w:rFonts w:eastAsia="Times New Roman" w:cs="Times New Roman"/>
          <w:kern w:val="0"/>
          <w:szCs w:val="20"/>
          <w:lang w:eastAsia="ru-RU"/>
        </w:rPr>
        <w:t>____________</w:t>
      </w:r>
      <w:r w:rsidRPr="00640CC9">
        <w:rPr>
          <w:rFonts w:eastAsia="Times New Roman" w:cs="Times New Roman"/>
          <w:kern w:val="0"/>
          <w:szCs w:val="20"/>
          <w:lang w:eastAsia="ru-RU"/>
        </w:rPr>
        <w:t xml:space="preserve">                                                                                                     № </w:t>
      </w:r>
      <w:r>
        <w:rPr>
          <w:rFonts w:eastAsia="Times New Roman" w:cs="Times New Roman"/>
          <w:kern w:val="0"/>
          <w:szCs w:val="20"/>
          <w:lang w:eastAsia="ru-RU"/>
        </w:rPr>
        <w:t>___</w:t>
      </w:r>
    </w:p>
    <w:p w:rsidR="00640CC9" w:rsidRPr="00640CC9" w:rsidRDefault="00640CC9" w:rsidP="00640CC9">
      <w:pPr>
        <w:spacing w:after="0" w:line="240" w:lineRule="auto"/>
        <w:jc w:val="center"/>
        <w:rPr>
          <w:rFonts w:eastAsia="Times New Roman" w:cs="Times New Roman"/>
          <w:kern w:val="0"/>
          <w:szCs w:val="20"/>
          <w:lang w:eastAsia="ru-RU"/>
        </w:rPr>
      </w:pPr>
      <w:r w:rsidRPr="00640CC9">
        <w:rPr>
          <w:rFonts w:eastAsia="Times New Roman" w:cs="Times New Roman"/>
          <w:kern w:val="0"/>
          <w:szCs w:val="20"/>
          <w:lang w:eastAsia="ru-RU"/>
        </w:rPr>
        <w:t>пос. Приамурский</w:t>
      </w:r>
    </w:p>
    <w:p w:rsidR="00640CC9" w:rsidRPr="00640CC9" w:rsidRDefault="00640CC9" w:rsidP="00640CC9">
      <w:pPr>
        <w:spacing w:after="0" w:line="240" w:lineRule="auto"/>
        <w:jc w:val="center"/>
        <w:rPr>
          <w:rFonts w:eastAsia="Times New Roman" w:cs="Times New Roman"/>
          <w:kern w:val="0"/>
          <w:szCs w:val="20"/>
          <w:lang w:eastAsia="ru-RU"/>
        </w:rPr>
      </w:pPr>
    </w:p>
    <w:p w:rsidR="00640CC9" w:rsidRPr="00640CC9" w:rsidRDefault="00640CC9" w:rsidP="00640CC9">
      <w:pPr>
        <w:spacing w:after="0" w:line="240" w:lineRule="auto"/>
        <w:jc w:val="center"/>
        <w:rPr>
          <w:rFonts w:eastAsia="Times New Roman" w:cs="Times New Roman"/>
          <w:kern w:val="0"/>
          <w:szCs w:val="20"/>
          <w:lang w:eastAsia="ru-RU"/>
        </w:rPr>
      </w:pPr>
    </w:p>
    <w:p w:rsidR="00640CC9" w:rsidRDefault="00640CC9" w:rsidP="00640CC9">
      <w:pPr>
        <w:spacing w:after="0" w:line="276" w:lineRule="auto"/>
        <w:ind w:firstLine="720"/>
        <w:jc w:val="both"/>
        <w:rPr>
          <w:rFonts w:eastAsia="Times New Roman" w:cs="Times New Roman"/>
          <w:kern w:val="0"/>
          <w:szCs w:val="20"/>
          <w:lang w:eastAsia="ru-RU"/>
        </w:rPr>
      </w:pPr>
      <w:r w:rsidRPr="00640CC9">
        <w:rPr>
          <w:rFonts w:eastAsia="Times New Roman" w:cs="Times New Roman"/>
          <w:kern w:val="0"/>
          <w:szCs w:val="20"/>
          <w:lang w:eastAsia="ru-RU"/>
        </w:rPr>
        <w:t xml:space="preserve">Об </w:t>
      </w:r>
      <w:r>
        <w:rPr>
          <w:rFonts w:eastAsia="Times New Roman" w:cs="Times New Roman"/>
          <w:kern w:val="0"/>
          <w:szCs w:val="20"/>
          <w:lang w:eastAsia="ru-RU"/>
        </w:rPr>
        <w:t xml:space="preserve">утверждении положения о системе мер правовой и социальной </w:t>
      </w:r>
      <w:proofErr w:type="gramStart"/>
      <w:r>
        <w:rPr>
          <w:rFonts w:eastAsia="Times New Roman" w:cs="Times New Roman"/>
          <w:kern w:val="0"/>
          <w:szCs w:val="20"/>
          <w:lang w:eastAsia="ru-RU"/>
        </w:rPr>
        <w:t>защиты  членов</w:t>
      </w:r>
      <w:proofErr w:type="gramEnd"/>
      <w:r>
        <w:rPr>
          <w:rFonts w:eastAsia="Times New Roman" w:cs="Times New Roman"/>
          <w:kern w:val="0"/>
          <w:szCs w:val="20"/>
          <w:lang w:eastAsia="ru-RU"/>
        </w:rPr>
        <w:t xml:space="preserve"> семей работников добровольной пожарной охраны и добровольных пожарных,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пожарного.</w:t>
      </w:r>
    </w:p>
    <w:p w:rsidR="00640CC9" w:rsidRPr="00640CC9" w:rsidRDefault="00640CC9" w:rsidP="00640CC9">
      <w:pPr>
        <w:spacing w:after="0" w:line="276" w:lineRule="auto"/>
        <w:ind w:firstLine="720"/>
        <w:jc w:val="both"/>
        <w:rPr>
          <w:rFonts w:eastAsia="Times New Roman" w:cs="Times New Roman"/>
          <w:kern w:val="0"/>
          <w:lang w:eastAsia="ru-RU"/>
        </w:rPr>
      </w:pPr>
      <w:r w:rsidRPr="00640CC9">
        <w:rPr>
          <w:rFonts w:eastAsia="Times New Roman" w:cs="Times New Roman"/>
          <w:kern w:val="0"/>
          <w:lang w:eastAsia="ru-RU"/>
        </w:rPr>
        <w:t>В соответствии с Федеральным законом от</w:t>
      </w:r>
      <w:r>
        <w:rPr>
          <w:rFonts w:eastAsia="Times New Roman" w:cs="Times New Roman"/>
          <w:kern w:val="0"/>
          <w:lang w:eastAsia="ru-RU"/>
        </w:rPr>
        <w:t>06.05.2011 № 100 - ФЗ</w:t>
      </w:r>
      <w:r w:rsidRPr="00640CC9">
        <w:rPr>
          <w:rFonts w:eastAsia="Times New Roman" w:cs="Times New Roman"/>
          <w:kern w:val="0"/>
          <w:lang w:eastAsia="ru-RU"/>
        </w:rPr>
        <w:t xml:space="preserve">, </w:t>
      </w:r>
      <w:r>
        <w:rPr>
          <w:rFonts w:eastAsia="Times New Roman" w:cs="Times New Roman"/>
          <w:kern w:val="0"/>
          <w:lang w:eastAsia="ru-RU"/>
        </w:rPr>
        <w:t>"О добровольной пожарной охране</w:t>
      </w:r>
      <w:proofErr w:type="gramStart"/>
      <w:r>
        <w:rPr>
          <w:rFonts w:eastAsia="Times New Roman" w:cs="Times New Roman"/>
          <w:kern w:val="0"/>
          <w:lang w:eastAsia="ru-RU"/>
        </w:rPr>
        <w:t>" ,</w:t>
      </w:r>
      <w:proofErr w:type="gramEnd"/>
      <w:r>
        <w:rPr>
          <w:rFonts w:eastAsia="Times New Roman" w:cs="Times New Roman"/>
          <w:kern w:val="0"/>
          <w:lang w:eastAsia="ru-RU"/>
        </w:rPr>
        <w:t xml:space="preserve"> Федеральным законом от 21.11.1994 № 69-ФЗ "О пожарной безопасности" Федеральным законом от 06.10.2003 № 131-ФЗ "Об общих принципах организации местного самоуправления в Российской Федерации"</w:t>
      </w:r>
      <w:r w:rsidRPr="00640CC9">
        <w:rPr>
          <w:rFonts w:eastAsia="Times New Roman" w:cs="Times New Roman"/>
          <w:kern w:val="0"/>
          <w:lang w:eastAsia="ru-RU"/>
        </w:rPr>
        <w:t>, администрация городского поселения</w:t>
      </w:r>
    </w:p>
    <w:p w:rsidR="00640CC9" w:rsidRDefault="00640CC9" w:rsidP="00640CC9">
      <w:pPr>
        <w:spacing w:after="0" w:line="240" w:lineRule="auto"/>
        <w:jc w:val="both"/>
        <w:rPr>
          <w:rFonts w:eastAsia="Times New Roman" w:cs="Times New Roman"/>
          <w:kern w:val="0"/>
          <w:lang w:eastAsia="ru-RU"/>
        </w:rPr>
      </w:pPr>
      <w:r w:rsidRPr="00640CC9">
        <w:rPr>
          <w:rFonts w:eastAsia="Times New Roman" w:cs="Times New Roman"/>
          <w:kern w:val="0"/>
          <w:lang w:eastAsia="ru-RU"/>
        </w:rPr>
        <w:t>ПОСТАНОВЛЯЕТ:</w:t>
      </w:r>
    </w:p>
    <w:p w:rsidR="00640CC9" w:rsidRDefault="00640CC9" w:rsidP="00640CC9">
      <w:pPr>
        <w:spacing w:after="0" w:line="240" w:lineRule="auto"/>
        <w:jc w:val="both"/>
        <w:rPr>
          <w:rFonts w:eastAsia="Times New Roman" w:cs="Times New Roman"/>
          <w:kern w:val="0"/>
          <w:lang w:eastAsia="ru-RU"/>
        </w:rPr>
      </w:pPr>
      <w:r>
        <w:rPr>
          <w:rFonts w:eastAsia="Times New Roman" w:cs="Times New Roman"/>
          <w:kern w:val="0"/>
          <w:lang w:eastAsia="ru-RU"/>
        </w:rPr>
        <w:tab/>
        <w:t>1.</w:t>
      </w:r>
      <w:r w:rsidRPr="00640CC9">
        <w:rPr>
          <w:rFonts w:eastAsia="Times New Roman" w:cs="Times New Roman"/>
          <w:kern w:val="0"/>
          <w:lang w:eastAsia="ru-RU"/>
        </w:rPr>
        <w:t xml:space="preserve">Установить </w:t>
      </w:r>
      <w:r>
        <w:rPr>
          <w:rFonts w:eastAsia="Times New Roman" w:cs="Times New Roman"/>
          <w:kern w:val="0"/>
          <w:lang w:eastAsia="ru-RU"/>
        </w:rPr>
        <w:t xml:space="preserve">положение </w:t>
      </w:r>
      <w:r>
        <w:rPr>
          <w:rFonts w:eastAsia="Times New Roman" w:cs="Times New Roman"/>
          <w:kern w:val="0"/>
          <w:szCs w:val="20"/>
          <w:lang w:eastAsia="ru-RU"/>
        </w:rPr>
        <w:t xml:space="preserve">о системе мер правовой и социальной </w:t>
      </w:r>
      <w:proofErr w:type="gramStart"/>
      <w:r>
        <w:rPr>
          <w:rFonts w:eastAsia="Times New Roman" w:cs="Times New Roman"/>
          <w:kern w:val="0"/>
          <w:szCs w:val="20"/>
          <w:lang w:eastAsia="ru-RU"/>
        </w:rPr>
        <w:t>защиты  членов</w:t>
      </w:r>
      <w:proofErr w:type="gramEnd"/>
      <w:r>
        <w:rPr>
          <w:rFonts w:eastAsia="Times New Roman" w:cs="Times New Roman"/>
          <w:kern w:val="0"/>
          <w:szCs w:val="20"/>
          <w:lang w:eastAsia="ru-RU"/>
        </w:rPr>
        <w:t xml:space="preserve"> семей работников добровольной пожарной охраны и добровольных пожарных,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</w:t>
      </w:r>
      <w:r>
        <w:rPr>
          <w:rFonts w:eastAsia="Times New Roman" w:cs="Times New Roman"/>
          <w:kern w:val="0"/>
          <w:szCs w:val="20"/>
          <w:lang w:eastAsia="ru-RU"/>
        </w:rPr>
        <w:t>.</w:t>
      </w:r>
    </w:p>
    <w:p w:rsidR="00640CC9" w:rsidRDefault="00640CC9" w:rsidP="0050350B">
      <w:pPr>
        <w:spacing w:after="0" w:line="240" w:lineRule="auto"/>
        <w:jc w:val="both"/>
        <w:rPr>
          <w:rFonts w:eastAsia="Times New Roman" w:cs="Times New Roman"/>
          <w:kern w:val="0"/>
          <w:lang w:eastAsia="ru-RU"/>
        </w:rPr>
      </w:pPr>
      <w:r>
        <w:rPr>
          <w:rFonts w:eastAsia="Times New Roman" w:cs="Times New Roman"/>
          <w:kern w:val="0"/>
          <w:lang w:eastAsia="ru-RU"/>
        </w:rPr>
        <w:tab/>
      </w:r>
      <w:r w:rsidR="0050350B">
        <w:rPr>
          <w:rFonts w:eastAsia="Times New Roman" w:cs="Times New Roman"/>
          <w:kern w:val="0"/>
          <w:lang w:eastAsia="ru-RU"/>
        </w:rPr>
        <w:t>2</w:t>
      </w:r>
      <w:r w:rsidRPr="00640CC9">
        <w:rPr>
          <w:rFonts w:eastAsia="Times New Roman" w:cs="Times New Roman"/>
          <w:kern w:val="0"/>
          <w:lang w:eastAsia="ru-RU"/>
        </w:rPr>
        <w:t xml:space="preserve">. Опубликовать настоящее постановление в информационном бюллетене «Приамурский вестник» </w:t>
      </w:r>
      <w:proofErr w:type="gramStart"/>
      <w:r w:rsidRPr="00640CC9">
        <w:rPr>
          <w:rFonts w:eastAsia="Times New Roman" w:cs="Times New Roman"/>
          <w:kern w:val="0"/>
          <w:lang w:eastAsia="ru-RU"/>
        </w:rPr>
        <w:t>и  на</w:t>
      </w:r>
      <w:proofErr w:type="gramEnd"/>
      <w:r w:rsidRPr="00640CC9">
        <w:rPr>
          <w:rFonts w:eastAsia="Times New Roman" w:cs="Times New Roman"/>
          <w:kern w:val="0"/>
          <w:lang w:eastAsia="ru-RU"/>
        </w:rPr>
        <w:t xml:space="preserve"> официальном сайте администрации городского поселения </w:t>
      </w:r>
      <w:r w:rsidRPr="00640CC9">
        <w:rPr>
          <w:rFonts w:eastAsia="Times New Roman" w:cs="Times New Roman"/>
          <w:kern w:val="0"/>
          <w:lang w:val="en-US" w:eastAsia="ru-RU"/>
        </w:rPr>
        <w:t>www</w:t>
      </w:r>
      <w:r w:rsidRPr="00640CC9">
        <w:rPr>
          <w:rFonts w:eastAsia="Times New Roman" w:cs="Times New Roman"/>
          <w:kern w:val="0"/>
          <w:lang w:eastAsia="ru-RU"/>
        </w:rPr>
        <w:t>.</w:t>
      </w:r>
      <w:proofErr w:type="spellStart"/>
      <w:r w:rsidRPr="00640CC9">
        <w:rPr>
          <w:rFonts w:eastAsia="Times New Roman" w:cs="Times New Roman"/>
          <w:kern w:val="0"/>
          <w:lang w:val="en-US" w:eastAsia="ru-RU"/>
        </w:rPr>
        <w:t>priamgorpos</w:t>
      </w:r>
      <w:proofErr w:type="spellEnd"/>
      <w:r w:rsidRPr="00640CC9">
        <w:rPr>
          <w:rFonts w:eastAsia="Times New Roman" w:cs="Times New Roman"/>
          <w:kern w:val="0"/>
          <w:lang w:eastAsia="ru-RU"/>
        </w:rPr>
        <w:t>-</w:t>
      </w:r>
      <w:proofErr w:type="spellStart"/>
      <w:r w:rsidRPr="00640CC9">
        <w:rPr>
          <w:rFonts w:eastAsia="Times New Roman" w:cs="Times New Roman"/>
          <w:kern w:val="0"/>
          <w:lang w:val="en-US" w:eastAsia="ru-RU"/>
        </w:rPr>
        <w:t>eao</w:t>
      </w:r>
      <w:proofErr w:type="spellEnd"/>
      <w:r w:rsidRPr="00640CC9">
        <w:rPr>
          <w:rFonts w:eastAsia="Times New Roman" w:cs="Times New Roman"/>
          <w:kern w:val="0"/>
          <w:lang w:eastAsia="ru-RU"/>
        </w:rPr>
        <w:t>.</w:t>
      </w:r>
      <w:proofErr w:type="spellStart"/>
      <w:r w:rsidRPr="00640CC9">
        <w:rPr>
          <w:rFonts w:eastAsia="Times New Roman" w:cs="Times New Roman"/>
          <w:kern w:val="0"/>
          <w:lang w:val="en-US" w:eastAsia="ru-RU"/>
        </w:rPr>
        <w:t>ru</w:t>
      </w:r>
      <w:proofErr w:type="spellEnd"/>
      <w:r w:rsidRPr="00640CC9">
        <w:rPr>
          <w:rFonts w:eastAsia="Times New Roman" w:cs="Times New Roman"/>
          <w:kern w:val="0"/>
          <w:lang w:eastAsia="ru-RU"/>
        </w:rPr>
        <w:t>.</w:t>
      </w:r>
    </w:p>
    <w:p w:rsidR="0050350B" w:rsidRPr="00640CC9" w:rsidRDefault="0050350B" w:rsidP="00640CC9">
      <w:pPr>
        <w:spacing w:after="0" w:line="240" w:lineRule="auto"/>
        <w:ind w:firstLine="709"/>
        <w:jc w:val="both"/>
        <w:rPr>
          <w:rFonts w:eastAsia="Times New Roman" w:cs="Times New Roman"/>
          <w:kern w:val="0"/>
          <w:lang w:eastAsia="ru-RU"/>
        </w:rPr>
      </w:pPr>
      <w:r>
        <w:rPr>
          <w:rFonts w:eastAsia="Times New Roman" w:cs="Times New Roman"/>
          <w:kern w:val="0"/>
          <w:lang w:eastAsia="ru-RU"/>
        </w:rPr>
        <w:t>3</w:t>
      </w:r>
      <w:r w:rsidRPr="00640CC9">
        <w:rPr>
          <w:rFonts w:eastAsia="Times New Roman" w:cs="Times New Roman"/>
          <w:kern w:val="0"/>
          <w:lang w:eastAsia="ru-RU"/>
        </w:rPr>
        <w:t xml:space="preserve">.Контроль за исполнением настоящего постановления </w:t>
      </w:r>
      <w:r>
        <w:rPr>
          <w:rFonts w:eastAsia="Times New Roman" w:cs="Times New Roman"/>
          <w:kern w:val="0"/>
          <w:lang w:eastAsia="ru-RU"/>
        </w:rPr>
        <w:t>оставляю за собой.</w:t>
      </w:r>
    </w:p>
    <w:p w:rsidR="00640CC9" w:rsidRPr="00640CC9" w:rsidRDefault="00640CC9" w:rsidP="00640CC9">
      <w:pPr>
        <w:tabs>
          <w:tab w:val="left" w:pos="454"/>
        </w:tabs>
        <w:spacing w:after="0" w:line="240" w:lineRule="auto"/>
        <w:contextualSpacing/>
        <w:jc w:val="both"/>
        <w:rPr>
          <w:rFonts w:eastAsia="Times New Roman" w:cs="Times New Roman"/>
          <w:kern w:val="0"/>
          <w:lang w:eastAsia="ru-RU"/>
        </w:rPr>
      </w:pPr>
      <w:r w:rsidRPr="00640CC9">
        <w:rPr>
          <w:rFonts w:eastAsia="Times New Roman" w:cs="Times New Roman"/>
          <w:kern w:val="0"/>
          <w:lang w:eastAsia="ru-RU"/>
        </w:rPr>
        <w:tab/>
      </w:r>
      <w:r w:rsidR="0050350B">
        <w:rPr>
          <w:rFonts w:eastAsia="Times New Roman" w:cs="Times New Roman"/>
          <w:kern w:val="0"/>
          <w:lang w:eastAsia="ru-RU"/>
        </w:rPr>
        <w:t>4</w:t>
      </w:r>
      <w:r w:rsidRPr="00640CC9">
        <w:rPr>
          <w:rFonts w:eastAsia="Times New Roman" w:cs="Times New Roman"/>
          <w:kern w:val="0"/>
          <w:lang w:eastAsia="ru-RU"/>
        </w:rPr>
        <w:t>. Настоящее постановление вступает в силу после дня его официального опубликования.</w:t>
      </w:r>
    </w:p>
    <w:p w:rsidR="00640CC9" w:rsidRPr="00640CC9" w:rsidRDefault="00640CC9" w:rsidP="00640CC9">
      <w:pPr>
        <w:widowControl w:val="0"/>
        <w:tabs>
          <w:tab w:val="left" w:pos="1080"/>
          <w:tab w:val="left" w:pos="1260"/>
        </w:tabs>
        <w:suppressAutoHyphens/>
        <w:spacing w:after="0" w:line="240" w:lineRule="auto"/>
        <w:jc w:val="both"/>
        <w:rPr>
          <w:rFonts w:eastAsia="Times New Roman" w:cs="Times New Roman"/>
          <w:lang w:eastAsia="ru-RU" w:bidi="hi-IN"/>
        </w:rPr>
      </w:pPr>
    </w:p>
    <w:p w:rsidR="00640CC9" w:rsidRPr="00640CC9" w:rsidRDefault="00640CC9" w:rsidP="00640CC9">
      <w:pPr>
        <w:widowControl w:val="0"/>
        <w:tabs>
          <w:tab w:val="left" w:pos="1080"/>
          <w:tab w:val="left" w:pos="1260"/>
        </w:tabs>
        <w:suppressAutoHyphens/>
        <w:spacing w:after="0" w:line="240" w:lineRule="auto"/>
        <w:jc w:val="both"/>
        <w:rPr>
          <w:rFonts w:eastAsia="Times New Roman" w:cs="Times New Roman"/>
          <w:lang w:eastAsia="ru-RU" w:bidi="hi-IN"/>
        </w:rPr>
      </w:pPr>
    </w:p>
    <w:p w:rsidR="00640CC9" w:rsidRPr="00640CC9" w:rsidRDefault="0050350B" w:rsidP="00640CC9">
      <w:pPr>
        <w:tabs>
          <w:tab w:val="left" w:pos="454"/>
        </w:tabs>
        <w:spacing w:after="0" w:line="240" w:lineRule="auto"/>
        <w:jc w:val="both"/>
        <w:rPr>
          <w:rFonts w:eastAsia="Times New Roman" w:cs="Times New Roman"/>
          <w:kern w:val="0"/>
          <w:lang w:eastAsia="ru-RU"/>
        </w:rPr>
      </w:pPr>
      <w:proofErr w:type="spellStart"/>
      <w:r>
        <w:rPr>
          <w:rFonts w:eastAsia="Times New Roman" w:cs="Times New Roman"/>
          <w:kern w:val="0"/>
          <w:lang w:eastAsia="ru-RU"/>
        </w:rPr>
        <w:t>И.о</w:t>
      </w:r>
      <w:proofErr w:type="spellEnd"/>
      <w:r>
        <w:rPr>
          <w:rFonts w:eastAsia="Times New Roman" w:cs="Times New Roman"/>
          <w:kern w:val="0"/>
          <w:lang w:eastAsia="ru-RU"/>
        </w:rPr>
        <w:t>. г</w:t>
      </w:r>
      <w:r w:rsidR="00640CC9" w:rsidRPr="00640CC9">
        <w:rPr>
          <w:rFonts w:eastAsia="Times New Roman" w:cs="Times New Roman"/>
          <w:kern w:val="0"/>
          <w:lang w:eastAsia="ru-RU"/>
        </w:rPr>
        <w:t>лав</w:t>
      </w:r>
      <w:r>
        <w:rPr>
          <w:rFonts w:eastAsia="Times New Roman" w:cs="Times New Roman"/>
          <w:kern w:val="0"/>
          <w:lang w:eastAsia="ru-RU"/>
        </w:rPr>
        <w:t>ы</w:t>
      </w:r>
      <w:r w:rsidR="00640CC9" w:rsidRPr="00640CC9">
        <w:rPr>
          <w:rFonts w:eastAsia="Times New Roman" w:cs="Times New Roman"/>
          <w:kern w:val="0"/>
          <w:lang w:eastAsia="ru-RU"/>
        </w:rPr>
        <w:t xml:space="preserve"> администрации </w:t>
      </w:r>
    </w:p>
    <w:p w:rsidR="00640CC9" w:rsidRPr="00640CC9" w:rsidRDefault="00640CC9" w:rsidP="00640CC9">
      <w:pPr>
        <w:tabs>
          <w:tab w:val="left" w:pos="454"/>
        </w:tabs>
        <w:spacing w:after="0" w:line="240" w:lineRule="auto"/>
        <w:rPr>
          <w:rFonts w:eastAsia="Times New Roman" w:cs="Times New Roman"/>
          <w:kern w:val="0"/>
          <w:lang w:eastAsia="ru-RU"/>
        </w:rPr>
      </w:pPr>
      <w:r w:rsidRPr="00640CC9">
        <w:rPr>
          <w:rFonts w:eastAsia="Times New Roman" w:cs="Times New Roman"/>
          <w:kern w:val="0"/>
          <w:lang w:eastAsia="ru-RU"/>
        </w:rPr>
        <w:t xml:space="preserve">городского поселения                                                                   </w:t>
      </w:r>
      <w:r w:rsidR="0050350B">
        <w:rPr>
          <w:rFonts w:eastAsia="Times New Roman" w:cs="Times New Roman"/>
          <w:kern w:val="0"/>
          <w:lang w:eastAsia="ru-RU"/>
        </w:rPr>
        <w:t>А.С. Симонов</w:t>
      </w:r>
    </w:p>
    <w:p w:rsidR="00640CC9" w:rsidRDefault="00640CC9" w:rsidP="00640CC9">
      <w:pPr>
        <w:tabs>
          <w:tab w:val="left" w:pos="670"/>
        </w:tabs>
        <w:spacing w:after="0" w:line="240" w:lineRule="auto"/>
        <w:ind w:right="-5" w:firstLine="720"/>
        <w:jc w:val="both"/>
        <w:rPr>
          <w:rFonts w:eastAsia="Times New Roman" w:cs="Times New Roman"/>
          <w:kern w:val="0"/>
          <w:szCs w:val="20"/>
          <w:lang w:eastAsia="ru-RU"/>
        </w:rPr>
      </w:pPr>
    </w:p>
    <w:p w:rsidR="0050350B" w:rsidRDefault="0050350B" w:rsidP="0050350B">
      <w:pPr>
        <w:tabs>
          <w:tab w:val="left" w:pos="670"/>
        </w:tabs>
        <w:spacing w:after="0" w:line="240" w:lineRule="auto"/>
        <w:ind w:right="-5"/>
        <w:jc w:val="both"/>
        <w:rPr>
          <w:rFonts w:eastAsia="Times New Roman" w:cs="Times New Roman"/>
          <w:kern w:val="0"/>
          <w:szCs w:val="20"/>
          <w:lang w:eastAsia="ru-RU"/>
        </w:rPr>
      </w:pPr>
      <w:r>
        <w:rPr>
          <w:rFonts w:eastAsia="Times New Roman" w:cs="Times New Roman"/>
          <w:kern w:val="0"/>
          <w:szCs w:val="20"/>
          <w:lang w:eastAsia="ru-RU"/>
        </w:rPr>
        <w:t>Подготовил:</w:t>
      </w:r>
    </w:p>
    <w:p w:rsidR="0050350B" w:rsidRDefault="0050350B" w:rsidP="0050350B">
      <w:pPr>
        <w:tabs>
          <w:tab w:val="left" w:pos="670"/>
        </w:tabs>
        <w:spacing w:after="0" w:line="240" w:lineRule="auto"/>
        <w:ind w:right="-5"/>
        <w:jc w:val="both"/>
        <w:rPr>
          <w:rFonts w:eastAsia="Times New Roman" w:cs="Times New Roman"/>
          <w:kern w:val="0"/>
          <w:szCs w:val="20"/>
          <w:lang w:eastAsia="ru-RU"/>
        </w:rPr>
      </w:pPr>
      <w:r>
        <w:rPr>
          <w:rFonts w:eastAsia="Times New Roman" w:cs="Times New Roman"/>
          <w:kern w:val="0"/>
          <w:szCs w:val="20"/>
          <w:lang w:eastAsia="ru-RU"/>
        </w:rPr>
        <w:t>Главный специалист - эксперт</w:t>
      </w:r>
    </w:p>
    <w:p w:rsidR="0050350B" w:rsidRPr="00640CC9" w:rsidRDefault="0050350B" w:rsidP="0050350B">
      <w:pPr>
        <w:tabs>
          <w:tab w:val="left" w:pos="670"/>
        </w:tabs>
        <w:spacing w:after="0" w:line="240" w:lineRule="auto"/>
        <w:ind w:right="-5"/>
        <w:jc w:val="both"/>
        <w:rPr>
          <w:rFonts w:eastAsia="Times New Roman" w:cs="Times New Roman"/>
          <w:kern w:val="0"/>
          <w:szCs w:val="20"/>
          <w:lang w:eastAsia="ru-RU"/>
        </w:rPr>
      </w:pPr>
      <w:r>
        <w:rPr>
          <w:rFonts w:eastAsia="Times New Roman" w:cs="Times New Roman"/>
          <w:kern w:val="0"/>
          <w:szCs w:val="20"/>
          <w:lang w:eastAsia="ru-RU"/>
        </w:rPr>
        <w:t>городского поселения                                                                   Е.В. Прокопьева</w:t>
      </w:r>
    </w:p>
    <w:p w:rsidR="00640CC9" w:rsidRPr="00640CC9" w:rsidRDefault="00640CC9" w:rsidP="00640CC9">
      <w:pPr>
        <w:tabs>
          <w:tab w:val="left" w:pos="670"/>
        </w:tabs>
        <w:spacing w:after="0" w:line="240" w:lineRule="auto"/>
        <w:ind w:right="-5" w:firstLine="720"/>
        <w:jc w:val="both"/>
        <w:rPr>
          <w:rFonts w:eastAsia="Times New Roman" w:cs="Times New Roman"/>
          <w:kern w:val="0"/>
          <w:szCs w:val="20"/>
          <w:lang w:eastAsia="ru-RU"/>
        </w:rPr>
      </w:pPr>
    </w:p>
    <w:p w:rsidR="0050350B" w:rsidRDefault="0050350B" w:rsidP="00640CC9">
      <w:pPr>
        <w:tabs>
          <w:tab w:val="left" w:pos="670"/>
        </w:tabs>
        <w:spacing w:after="0" w:line="240" w:lineRule="auto"/>
        <w:ind w:right="-5"/>
        <w:jc w:val="both"/>
        <w:rPr>
          <w:rFonts w:eastAsia="Times New Roman" w:cs="Times New Roman"/>
          <w:kern w:val="0"/>
          <w:szCs w:val="20"/>
          <w:lang w:eastAsia="ru-RU"/>
        </w:rPr>
      </w:pPr>
    </w:p>
    <w:p w:rsidR="0050350B" w:rsidRDefault="0050350B" w:rsidP="00640CC9">
      <w:pPr>
        <w:tabs>
          <w:tab w:val="left" w:pos="670"/>
        </w:tabs>
        <w:spacing w:after="0" w:line="240" w:lineRule="auto"/>
        <w:ind w:right="-5"/>
        <w:jc w:val="both"/>
        <w:rPr>
          <w:rFonts w:eastAsia="Times New Roman" w:cs="Times New Roman"/>
          <w:kern w:val="0"/>
          <w:szCs w:val="20"/>
          <w:lang w:eastAsia="ru-RU"/>
        </w:rPr>
      </w:pPr>
    </w:p>
    <w:p w:rsidR="00640CC9" w:rsidRPr="00640CC9" w:rsidRDefault="0050350B" w:rsidP="00640CC9">
      <w:pPr>
        <w:tabs>
          <w:tab w:val="left" w:pos="670"/>
        </w:tabs>
        <w:spacing w:after="0" w:line="240" w:lineRule="auto"/>
        <w:ind w:right="-5"/>
        <w:jc w:val="both"/>
        <w:rPr>
          <w:rFonts w:eastAsia="Times New Roman" w:cs="Times New Roman"/>
          <w:kern w:val="0"/>
          <w:szCs w:val="20"/>
          <w:lang w:eastAsia="ru-RU"/>
        </w:rPr>
      </w:pPr>
      <w:r>
        <w:rPr>
          <w:rFonts w:eastAsia="Times New Roman" w:cs="Times New Roman"/>
          <w:noProof/>
          <w:kern w:val="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-234315</wp:posOffset>
                </wp:positionV>
                <wp:extent cx="3114675" cy="98107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350B" w:rsidRDefault="0050350B" w:rsidP="0050350B">
                            <w:pPr>
                              <w:pStyle w:val="a3"/>
                            </w:pPr>
                            <w:r>
                              <w:t>Утверждено</w:t>
                            </w:r>
                          </w:p>
                          <w:p w:rsidR="0050350B" w:rsidRDefault="0050350B" w:rsidP="0050350B">
                            <w:pPr>
                              <w:pStyle w:val="a3"/>
                            </w:pPr>
                            <w:r>
                              <w:t>Постановлением администрации</w:t>
                            </w:r>
                          </w:p>
                          <w:p w:rsidR="0050350B" w:rsidRDefault="0050350B" w:rsidP="0050350B">
                            <w:pPr>
                              <w:pStyle w:val="a3"/>
                            </w:pPr>
                            <w:r>
                              <w:t xml:space="preserve">Приамурского городского поселения </w:t>
                            </w:r>
                          </w:p>
                          <w:p w:rsidR="0050350B" w:rsidRDefault="0050350B" w:rsidP="0050350B">
                            <w:pPr>
                              <w:pStyle w:val="a3"/>
                            </w:pPr>
                            <w:r>
                              <w:t>От _______________№_______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23.95pt;margin-top:-18.45pt;width:245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" fillcolor="white [3201]" stroked="f" strokeweight=".5pt">
                <v:textbox>
                  <w:txbxContent>
                    <w:p w:rsidR="0050350B" w:rsidRDefault="0050350B" w:rsidP="0050350B">
                      <w:pPr>
                        <w:pStyle w:val="a3"/>
                      </w:pPr>
                      <w:r>
                        <w:t>Утверждено</w:t>
                      </w:r>
                    </w:p>
                    <w:p w:rsidR="0050350B" w:rsidRDefault="0050350B" w:rsidP="0050350B">
                      <w:pPr>
                        <w:pStyle w:val="a3"/>
                      </w:pPr>
                      <w:r>
                        <w:t>Постановлением администрации</w:t>
                      </w:r>
                    </w:p>
                    <w:p w:rsidR="0050350B" w:rsidRDefault="0050350B" w:rsidP="0050350B">
                      <w:pPr>
                        <w:pStyle w:val="a3"/>
                      </w:pPr>
                      <w:r>
                        <w:t xml:space="preserve">Приамурского городского поселения </w:t>
                      </w:r>
                    </w:p>
                    <w:p w:rsidR="0050350B" w:rsidRDefault="0050350B" w:rsidP="0050350B">
                      <w:pPr>
                        <w:pStyle w:val="a3"/>
                      </w:pPr>
                      <w:r>
                        <w:t>От _______________№_______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40CC9" w:rsidRPr="00640CC9" w:rsidRDefault="00640CC9" w:rsidP="00640CC9">
      <w:pPr>
        <w:tabs>
          <w:tab w:val="left" w:pos="670"/>
        </w:tabs>
        <w:spacing w:after="0" w:line="240" w:lineRule="auto"/>
        <w:ind w:right="-5"/>
        <w:jc w:val="both"/>
        <w:rPr>
          <w:rFonts w:eastAsia="Times New Roman" w:cs="Times New Roman"/>
          <w:kern w:val="0"/>
          <w:szCs w:val="20"/>
          <w:lang w:eastAsia="ru-RU"/>
        </w:rPr>
      </w:pPr>
    </w:p>
    <w:p w:rsidR="00640CC9" w:rsidRPr="00640CC9" w:rsidRDefault="00640CC9" w:rsidP="00640CC9">
      <w:pPr>
        <w:tabs>
          <w:tab w:val="left" w:pos="670"/>
        </w:tabs>
        <w:spacing w:after="0" w:line="240" w:lineRule="auto"/>
        <w:ind w:right="-5"/>
        <w:jc w:val="both"/>
        <w:rPr>
          <w:rFonts w:eastAsia="Times New Roman" w:cs="Times New Roman"/>
          <w:kern w:val="0"/>
          <w:szCs w:val="20"/>
          <w:lang w:eastAsia="ru-RU"/>
        </w:rPr>
      </w:pPr>
    </w:p>
    <w:p w:rsidR="00640CC9" w:rsidRPr="00640CC9" w:rsidRDefault="00640CC9" w:rsidP="00640CC9">
      <w:pPr>
        <w:tabs>
          <w:tab w:val="left" w:pos="670"/>
        </w:tabs>
        <w:spacing w:after="0" w:line="240" w:lineRule="auto"/>
        <w:ind w:right="-5"/>
        <w:jc w:val="both"/>
        <w:rPr>
          <w:rFonts w:eastAsia="Times New Roman" w:cs="Times New Roman"/>
          <w:kern w:val="0"/>
          <w:szCs w:val="20"/>
          <w:lang w:eastAsia="ru-RU"/>
        </w:rPr>
      </w:pPr>
    </w:p>
    <w:p w:rsidR="00640CC9" w:rsidRPr="00640CC9" w:rsidRDefault="00640CC9" w:rsidP="00640CC9">
      <w:pPr>
        <w:tabs>
          <w:tab w:val="left" w:pos="670"/>
        </w:tabs>
        <w:spacing w:after="0" w:line="240" w:lineRule="auto"/>
        <w:ind w:right="-5"/>
        <w:jc w:val="both"/>
        <w:rPr>
          <w:rFonts w:eastAsia="Times New Roman" w:cs="Times New Roman"/>
          <w:kern w:val="0"/>
          <w:szCs w:val="20"/>
          <w:lang w:eastAsia="ru-RU"/>
        </w:rPr>
      </w:pPr>
    </w:p>
    <w:p w:rsidR="00640CC9" w:rsidRPr="00640CC9" w:rsidRDefault="0050350B" w:rsidP="00640CC9">
      <w:pPr>
        <w:tabs>
          <w:tab w:val="left" w:pos="670"/>
        </w:tabs>
        <w:spacing w:after="0" w:line="240" w:lineRule="auto"/>
        <w:ind w:right="-5"/>
        <w:jc w:val="both"/>
        <w:rPr>
          <w:rFonts w:eastAsia="Times New Roman" w:cs="Times New Roman"/>
          <w:kern w:val="0"/>
          <w:szCs w:val="20"/>
          <w:lang w:eastAsia="ru-RU"/>
        </w:rPr>
      </w:pPr>
      <w:r>
        <w:rPr>
          <w:rFonts w:eastAsia="Times New Roman" w:cs="Times New Roman"/>
          <w:kern w:val="0"/>
          <w:szCs w:val="20"/>
          <w:lang w:eastAsia="ru-RU"/>
        </w:rPr>
        <w:t>П</w:t>
      </w:r>
      <w:r>
        <w:rPr>
          <w:rFonts w:eastAsia="Times New Roman" w:cs="Times New Roman"/>
          <w:kern w:val="0"/>
          <w:szCs w:val="20"/>
          <w:lang w:eastAsia="ru-RU"/>
        </w:rPr>
        <w:t>оложени</w:t>
      </w:r>
      <w:r>
        <w:rPr>
          <w:rFonts w:eastAsia="Times New Roman" w:cs="Times New Roman"/>
          <w:kern w:val="0"/>
          <w:szCs w:val="20"/>
          <w:lang w:eastAsia="ru-RU"/>
        </w:rPr>
        <w:t>е</w:t>
      </w:r>
      <w:r>
        <w:rPr>
          <w:rFonts w:eastAsia="Times New Roman" w:cs="Times New Roman"/>
          <w:kern w:val="0"/>
          <w:szCs w:val="20"/>
          <w:lang w:eastAsia="ru-RU"/>
        </w:rPr>
        <w:t xml:space="preserve"> о системе мер правовой и социальной </w:t>
      </w:r>
      <w:proofErr w:type="gramStart"/>
      <w:r>
        <w:rPr>
          <w:rFonts w:eastAsia="Times New Roman" w:cs="Times New Roman"/>
          <w:kern w:val="0"/>
          <w:szCs w:val="20"/>
          <w:lang w:eastAsia="ru-RU"/>
        </w:rPr>
        <w:t>защиты  членов</w:t>
      </w:r>
      <w:proofErr w:type="gramEnd"/>
      <w:r>
        <w:rPr>
          <w:rFonts w:eastAsia="Times New Roman" w:cs="Times New Roman"/>
          <w:kern w:val="0"/>
          <w:szCs w:val="20"/>
          <w:lang w:eastAsia="ru-RU"/>
        </w:rPr>
        <w:t xml:space="preserve"> семей работников добровольной пожарной охраны и добровольных пожарных,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</w:t>
      </w:r>
    </w:p>
    <w:p w:rsidR="00640CC9" w:rsidRPr="00640CC9" w:rsidRDefault="00640CC9" w:rsidP="00640CC9">
      <w:pPr>
        <w:tabs>
          <w:tab w:val="left" w:pos="670"/>
        </w:tabs>
        <w:spacing w:after="0" w:line="240" w:lineRule="auto"/>
        <w:ind w:right="-5"/>
        <w:jc w:val="both"/>
        <w:rPr>
          <w:rFonts w:eastAsia="Times New Roman" w:cs="Times New Roman"/>
          <w:kern w:val="0"/>
          <w:szCs w:val="20"/>
          <w:lang w:eastAsia="ru-RU"/>
        </w:rPr>
      </w:pPr>
    </w:p>
    <w:p w:rsidR="0050350B" w:rsidRDefault="0050350B" w:rsidP="0050350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kern w:val="0"/>
          <w:sz w:val="31"/>
          <w:szCs w:val="31"/>
          <w:lang w:eastAsia="ru-RU"/>
        </w:rPr>
      </w:pPr>
    </w:p>
    <w:p w:rsidR="00F423D0" w:rsidRPr="00862BB3" w:rsidRDefault="0050350B" w:rsidP="00862BB3">
      <w:pPr>
        <w:shd w:val="clear" w:color="auto" w:fill="FFFFFF"/>
        <w:spacing w:after="0" w:line="288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kern w:val="0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kern w:val="0"/>
          <w:sz w:val="31"/>
          <w:szCs w:val="31"/>
          <w:lang w:eastAsia="ru-RU"/>
        </w:rPr>
        <w:tab/>
      </w:r>
      <w:r w:rsidR="00F423D0" w:rsidRPr="00862BB3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 xml:space="preserve">1. Настоящий Порядок предоставления единовременного пособия членам семей работников добровольной пожарной охраны или добровольных пожарных в </w:t>
      </w:r>
      <w:r w:rsidRPr="00862BB3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 xml:space="preserve">Муниципальном образовании "Приамурское городское поселение" </w:t>
      </w:r>
      <w:r w:rsidR="00F423D0" w:rsidRPr="00862BB3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 xml:space="preserve">Еврейской автономной области в случае гибели, смерти, наступившей вследствие увечья (ранения, травмы, контузии) либо заболевания, полученных работниками добровольной пожарной охраны или добровольными пожарными в период исполнения ими обязанностей добровольного пожарного (далее - Порядок), устанавливает механизм выплаты единовременного пособия членам семей работников добровольной пожарной охраны или добровольных пожарных в </w:t>
      </w:r>
      <w:r w:rsidRPr="00862BB3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 xml:space="preserve">муниципальном образовании "Приамурское городское поселение" </w:t>
      </w:r>
      <w:r w:rsidR="00F423D0" w:rsidRPr="00862BB3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>Еврейской автономной области (далее - заявители) в случае гибели, смерти, наступившей вследствие увечья (ранения, травмы, контузии) либо заболевания, полученных работниками добровольной пожарной охраны или добровольными пожарными в период исполнения ими обязанностей добровольного пожарного.</w:t>
      </w:r>
    </w:p>
    <w:p w:rsidR="00F423D0" w:rsidRPr="00862BB3" w:rsidRDefault="00862BB3" w:rsidP="00862BB3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kern w:val="0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kern w:val="0"/>
          <w:sz w:val="21"/>
          <w:szCs w:val="21"/>
          <w:lang w:eastAsia="ru-RU"/>
        </w:rPr>
        <w:tab/>
      </w:r>
      <w:r w:rsidR="00F423D0" w:rsidRPr="00862BB3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>2. Единовременное пособие выплачивается в размере, определенном </w:t>
      </w:r>
      <w:hyperlink r:id="rId5" w:history="1">
        <w:r w:rsidR="00F423D0" w:rsidRPr="00862BB3">
          <w:rPr>
            <w:rFonts w:eastAsia="Times New Roman" w:cs="Times New Roman"/>
            <w:color w:val="000000" w:themeColor="text1"/>
            <w:spacing w:val="2"/>
            <w:kern w:val="0"/>
            <w:lang w:eastAsia="ru-RU"/>
          </w:rPr>
          <w:t>законом Еврейской автономной области от 20.07.2011 N 989-ОЗ "О государственной поддержке общественных объединений добровольной пожарной охраны и добровольных пожарных в Еврейской автономной области"</w:t>
        </w:r>
      </w:hyperlink>
      <w:r w:rsidR="00F423D0" w:rsidRPr="00862BB3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>.</w:t>
      </w:r>
    </w:p>
    <w:p w:rsidR="00F423D0" w:rsidRPr="00862BB3" w:rsidRDefault="00862BB3" w:rsidP="002F517F">
      <w:pPr>
        <w:pStyle w:val="a3"/>
        <w:jc w:val="both"/>
        <w:rPr>
          <w:lang w:eastAsia="ru-RU"/>
        </w:rPr>
      </w:pPr>
      <w:r>
        <w:rPr>
          <w:rFonts w:ascii="Arial" w:hAnsi="Arial" w:cs="Arial"/>
          <w:color w:val="2D2D2D"/>
          <w:sz w:val="21"/>
          <w:szCs w:val="21"/>
          <w:lang w:eastAsia="ru-RU"/>
        </w:rPr>
        <w:tab/>
      </w:r>
      <w:r w:rsidR="00F423D0" w:rsidRPr="00862BB3">
        <w:rPr>
          <w:lang w:eastAsia="ru-RU"/>
        </w:rPr>
        <w:t xml:space="preserve">3. Для выплаты единовременного пособия в </w:t>
      </w:r>
      <w:r w:rsidRPr="00862BB3">
        <w:rPr>
          <w:lang w:eastAsia="ru-RU"/>
        </w:rPr>
        <w:t>администраци</w:t>
      </w:r>
      <w:r w:rsidR="002F517F">
        <w:rPr>
          <w:lang w:eastAsia="ru-RU"/>
        </w:rPr>
        <w:t>ю</w:t>
      </w:r>
      <w:r w:rsidRPr="00862BB3">
        <w:rPr>
          <w:lang w:eastAsia="ru-RU"/>
        </w:rPr>
        <w:t xml:space="preserve"> Приамурского городского </w:t>
      </w:r>
      <w:proofErr w:type="gramStart"/>
      <w:r w:rsidRPr="00862BB3">
        <w:rPr>
          <w:lang w:eastAsia="ru-RU"/>
        </w:rPr>
        <w:t xml:space="preserve">поселения  </w:t>
      </w:r>
      <w:r w:rsidR="00F423D0" w:rsidRPr="00862BB3">
        <w:rPr>
          <w:lang w:eastAsia="ru-RU"/>
        </w:rPr>
        <w:t>представляются</w:t>
      </w:r>
      <w:proofErr w:type="gramEnd"/>
      <w:r w:rsidR="00F423D0" w:rsidRPr="00862BB3">
        <w:rPr>
          <w:lang w:eastAsia="ru-RU"/>
        </w:rPr>
        <w:t xml:space="preserve"> следующие документы:</w:t>
      </w:r>
    </w:p>
    <w:p w:rsidR="00F423D0" w:rsidRPr="00862BB3" w:rsidRDefault="00862BB3" w:rsidP="00862BB3">
      <w:pPr>
        <w:pStyle w:val="a3"/>
        <w:rPr>
          <w:lang w:eastAsia="ru-RU"/>
        </w:rPr>
      </w:pPr>
      <w:r w:rsidRPr="00862BB3">
        <w:rPr>
          <w:lang w:eastAsia="ru-RU"/>
        </w:rPr>
        <w:tab/>
      </w:r>
      <w:r w:rsidR="00F423D0" w:rsidRPr="00862BB3">
        <w:rPr>
          <w:lang w:eastAsia="ru-RU"/>
        </w:rPr>
        <w:t>а) заявление;</w:t>
      </w:r>
    </w:p>
    <w:p w:rsidR="00862BB3" w:rsidRPr="00862BB3" w:rsidRDefault="00862BB3" w:rsidP="00862BB3">
      <w:pPr>
        <w:pStyle w:val="a3"/>
        <w:jc w:val="both"/>
        <w:rPr>
          <w:rFonts w:cs="Times New Roman"/>
          <w:color w:val="000000" w:themeColor="text1"/>
          <w:spacing w:val="2"/>
          <w:shd w:val="clear" w:color="auto" w:fill="FFFFFF"/>
        </w:rPr>
      </w:pPr>
      <w:r>
        <w:rPr>
          <w:lang w:eastAsia="ru-RU"/>
        </w:rPr>
        <w:tab/>
      </w:r>
      <w:r w:rsidRPr="00862BB3">
        <w:rPr>
          <w:rFonts w:cs="Times New Roman"/>
          <w:color w:val="000000" w:themeColor="text1"/>
          <w:lang w:eastAsia="ru-RU"/>
        </w:rPr>
        <w:t xml:space="preserve">б) </w:t>
      </w:r>
      <w:r w:rsidRPr="00862BB3">
        <w:rPr>
          <w:rFonts w:cs="Times New Roman"/>
          <w:color w:val="000000" w:themeColor="text1"/>
          <w:spacing w:val="2"/>
          <w:shd w:val="clear" w:color="auto" w:fill="FFFFFF"/>
        </w:rPr>
        <w:t>копия документа, удостоверяющего личность работника добровольной пожарной охраны или добровольного пожарного;</w:t>
      </w:r>
      <w:r w:rsidRPr="00862BB3">
        <w:rPr>
          <w:rFonts w:cs="Times New Roman"/>
          <w:color w:val="000000" w:themeColor="text1"/>
          <w:spacing w:val="2"/>
          <w:shd w:val="clear" w:color="auto" w:fill="FFFFFF"/>
        </w:rPr>
        <w:br/>
        <w:t>     </w:t>
      </w:r>
      <w:r w:rsidRPr="00862BB3">
        <w:rPr>
          <w:rFonts w:cs="Times New Roman"/>
          <w:color w:val="000000" w:themeColor="text1"/>
          <w:spacing w:val="2"/>
          <w:shd w:val="clear" w:color="auto" w:fill="FFFFFF"/>
        </w:rPr>
        <w:tab/>
      </w:r>
      <w:r w:rsidRPr="00862BB3">
        <w:rPr>
          <w:rFonts w:cs="Times New Roman"/>
          <w:color w:val="000000" w:themeColor="text1"/>
          <w:spacing w:val="2"/>
          <w:shd w:val="clear" w:color="auto" w:fill="FFFFFF"/>
        </w:rPr>
        <w:t>в) документ, удостоверяющий включение работника добровольной пожарной охраны или добровольного пожарного в сводный реестр добровольных пожарных, формируемый Главным управлением МЧС России по ЕАО;</w:t>
      </w:r>
    </w:p>
    <w:p w:rsidR="00862BB3" w:rsidRPr="00862BB3" w:rsidRDefault="00862BB3" w:rsidP="00862BB3">
      <w:pPr>
        <w:pStyle w:val="a3"/>
        <w:jc w:val="both"/>
        <w:rPr>
          <w:rFonts w:cs="Times New Roman"/>
          <w:color w:val="000000" w:themeColor="text1"/>
          <w:spacing w:val="2"/>
          <w:shd w:val="clear" w:color="auto" w:fill="FFFFFF"/>
        </w:rPr>
      </w:pPr>
      <w:r w:rsidRPr="00862BB3">
        <w:rPr>
          <w:rFonts w:cs="Times New Roman"/>
          <w:color w:val="000000" w:themeColor="text1"/>
          <w:spacing w:val="2"/>
        </w:rPr>
        <w:tab/>
      </w:r>
      <w:r w:rsidRPr="00862BB3">
        <w:rPr>
          <w:rFonts w:cs="Times New Roman"/>
          <w:color w:val="000000" w:themeColor="text1"/>
          <w:spacing w:val="2"/>
          <w:shd w:val="clear" w:color="auto" w:fill="FFFFFF"/>
        </w:rPr>
        <w:t xml:space="preserve"> г) справка об исполнении работником добровольной пожарной охраны или добровольным пожарным обязанностей добровольного пожарного, в </w:t>
      </w:r>
      <w:r w:rsidRPr="00862BB3">
        <w:rPr>
          <w:rFonts w:cs="Times New Roman"/>
          <w:color w:val="000000" w:themeColor="text1"/>
          <w:spacing w:val="2"/>
          <w:shd w:val="clear" w:color="auto" w:fill="FFFFFF"/>
        </w:rPr>
        <w:lastRenderedPageBreak/>
        <w:t>процессе выполнения которых получена инвалидность, выданная руководителем добровольной пожарной охраны и заверенная структурным подразделением органа, специально уполномоченного решать задачи гражданской обороны и задачи по предупреждению и ликвидации чрезвычайных ситуаций по субъектам Российской Федерации (далее - подразделение Главного управления МЧС России по ЕАО), с указанием сроков участия;</w:t>
      </w:r>
    </w:p>
    <w:p w:rsidR="00862BB3" w:rsidRPr="00862BB3" w:rsidRDefault="00862BB3" w:rsidP="00862BB3">
      <w:pPr>
        <w:pStyle w:val="a3"/>
        <w:jc w:val="both"/>
        <w:rPr>
          <w:rFonts w:cs="Times New Roman"/>
          <w:color w:val="000000" w:themeColor="text1"/>
          <w:spacing w:val="2"/>
          <w:shd w:val="clear" w:color="auto" w:fill="FFFFFF"/>
        </w:rPr>
      </w:pPr>
      <w:r w:rsidRPr="00862BB3">
        <w:rPr>
          <w:rFonts w:cs="Times New Roman"/>
          <w:color w:val="000000" w:themeColor="text1"/>
          <w:spacing w:val="2"/>
          <w:shd w:val="clear" w:color="auto" w:fill="FFFFFF"/>
        </w:rPr>
        <w:tab/>
      </w:r>
      <w:r w:rsidRPr="00862BB3">
        <w:rPr>
          <w:rFonts w:cs="Times New Roman"/>
          <w:color w:val="000000" w:themeColor="text1"/>
          <w:spacing w:val="2"/>
          <w:shd w:val="clear" w:color="auto" w:fill="FFFFFF"/>
        </w:rPr>
        <w:t>д) документ из государственного учреждения медико-социальной экспертизы о подтверждении получения работником добровольной пожарной охраны или добровольным пожарным степени инвалидности;</w:t>
      </w:r>
      <w:r w:rsidRPr="00862BB3">
        <w:rPr>
          <w:rFonts w:cs="Times New Roman"/>
          <w:color w:val="000000" w:themeColor="text1"/>
          <w:spacing w:val="2"/>
          <w:shd w:val="clear" w:color="auto" w:fill="FFFFFF"/>
        </w:rPr>
        <w:br/>
        <w:t>    </w:t>
      </w:r>
      <w:r w:rsidRPr="00862BB3">
        <w:rPr>
          <w:rFonts w:cs="Times New Roman"/>
          <w:color w:val="000000" w:themeColor="text1"/>
          <w:spacing w:val="2"/>
          <w:shd w:val="clear" w:color="auto" w:fill="FFFFFF"/>
        </w:rPr>
        <w:tab/>
      </w:r>
      <w:r w:rsidRPr="00862BB3">
        <w:rPr>
          <w:rFonts w:cs="Times New Roman"/>
          <w:color w:val="000000" w:themeColor="text1"/>
          <w:spacing w:val="2"/>
          <w:shd w:val="clear" w:color="auto" w:fill="FFFFFF"/>
        </w:rPr>
        <w:t> е) доверенность на обращение с заявлением (в случае обращения представителя работника добровольной пожарной охраны или представителя добровольного пожарного);</w:t>
      </w:r>
    </w:p>
    <w:p w:rsidR="00F423D0" w:rsidRPr="00862BB3" w:rsidRDefault="00862BB3" w:rsidP="00862BB3">
      <w:pPr>
        <w:pStyle w:val="a3"/>
        <w:jc w:val="both"/>
        <w:rPr>
          <w:rFonts w:eastAsia="Times New Roman" w:cs="Times New Roman"/>
          <w:color w:val="000000" w:themeColor="text1"/>
          <w:spacing w:val="2"/>
          <w:kern w:val="0"/>
          <w:sz w:val="21"/>
          <w:szCs w:val="21"/>
          <w:lang w:eastAsia="ru-RU"/>
        </w:rPr>
      </w:pPr>
      <w:r w:rsidRPr="00862BB3">
        <w:rPr>
          <w:rFonts w:cs="Times New Roman"/>
          <w:color w:val="000000" w:themeColor="text1"/>
          <w:spacing w:val="2"/>
          <w:shd w:val="clear" w:color="auto" w:fill="FFFFFF"/>
        </w:rPr>
        <w:tab/>
      </w:r>
      <w:r w:rsidRPr="00862BB3">
        <w:rPr>
          <w:rFonts w:cs="Times New Roman"/>
          <w:color w:val="000000" w:themeColor="text1"/>
          <w:spacing w:val="2"/>
          <w:shd w:val="clear" w:color="auto" w:fill="FFFFFF"/>
        </w:rPr>
        <w:t> ж) копия паспорта или иного документа, удостоверяющего личность представителя работника добровольной пожарной охраны или представителя добровольного пожарного (в случае обращения представителя работника добровольной пожарной охраны или представителя добровольного пожарного)</w:t>
      </w:r>
    </w:p>
    <w:p w:rsidR="00F423D0" w:rsidRPr="002F517F" w:rsidRDefault="002F517F" w:rsidP="002F517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kern w:val="0"/>
          <w:lang w:eastAsia="ru-RU"/>
        </w:rPr>
      </w:pPr>
      <w:r>
        <w:rPr>
          <w:rFonts w:ascii="Arial" w:eastAsia="Times New Roman" w:hAnsi="Arial" w:cs="Arial"/>
          <w:color w:val="000000" w:themeColor="text1"/>
          <w:spacing w:val="2"/>
          <w:kern w:val="0"/>
          <w:sz w:val="21"/>
          <w:szCs w:val="21"/>
          <w:lang w:eastAsia="ru-RU"/>
        </w:rPr>
        <w:tab/>
      </w:r>
      <w:r w:rsidR="00F423D0"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 xml:space="preserve">4. Заявитель для получения единовременного пособия представляет на бумажном носителе или в электронной форме в </w:t>
      </w:r>
      <w:r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 xml:space="preserve">администрацию Приамурского городского поселения </w:t>
      </w:r>
      <w:r w:rsidR="00F423D0"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>документы, предусмотренные подпунктами "а", "б", "д", "е" пункта 3 настоящего Порядка.</w:t>
      </w:r>
    </w:p>
    <w:p w:rsidR="00F423D0" w:rsidRPr="002F517F" w:rsidRDefault="002F517F" w:rsidP="002F517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kern w:val="0"/>
          <w:lang w:eastAsia="ru-RU"/>
        </w:rPr>
      </w:pPr>
      <w:r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ab/>
        <w:t xml:space="preserve">Администрация муниципального образования "Приамурское городское поселение" </w:t>
      </w:r>
      <w:r w:rsidR="00F423D0"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>не вправе требовать от заявителя представления документов, предусмотренных подпунктами "в", "г" пункта 3 настоящего Порядка. Заявитель вправе представить указанные документы по собственной инициативе.</w:t>
      </w:r>
    </w:p>
    <w:p w:rsidR="00F423D0" w:rsidRPr="002F517F" w:rsidRDefault="002F517F" w:rsidP="002F517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kern w:val="0"/>
          <w:lang w:eastAsia="ru-RU"/>
        </w:rPr>
      </w:pPr>
      <w:r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ab/>
      </w:r>
      <w:r w:rsidR="00F423D0"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 xml:space="preserve">В случае если заявитель не представил документы, предусмотренные подпунктами "в", "г" пункта 3 настоящего Порядка, </w:t>
      </w:r>
      <w:r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 xml:space="preserve">администрация городского поселения </w:t>
      </w:r>
      <w:r w:rsidR="00F423D0"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>в порядке межведомственного информационного взаимодействия запрашивает указанные документы в соответствующих органах государственной власти.</w:t>
      </w:r>
    </w:p>
    <w:p w:rsidR="00F423D0" w:rsidRPr="002F517F" w:rsidRDefault="002F517F" w:rsidP="002F517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kern w:val="0"/>
          <w:lang w:eastAsia="ru-RU"/>
        </w:rPr>
      </w:pPr>
      <w:r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ab/>
      </w:r>
      <w:r w:rsidR="00F423D0"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>5. Днем обращения за назначением единовременной выплаты считается день приема заявления со всеми необходимыми документами.</w:t>
      </w:r>
    </w:p>
    <w:p w:rsidR="00F423D0" w:rsidRPr="002F517F" w:rsidRDefault="002F517F" w:rsidP="002F517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kern w:val="0"/>
          <w:lang w:eastAsia="ru-RU"/>
        </w:rPr>
      </w:pPr>
      <w:r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ab/>
      </w:r>
      <w:r w:rsidR="00F423D0"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>При направлении заявления со всеми необходимыми документами по почте днем обращения является дата, указанная на почтовом штемпеле организации почтовой связи по месту отправления данного заявления.</w:t>
      </w:r>
    </w:p>
    <w:p w:rsidR="00F423D0" w:rsidRPr="002F517F" w:rsidRDefault="002F517F" w:rsidP="002F517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kern w:val="0"/>
          <w:lang w:eastAsia="ru-RU"/>
        </w:rPr>
      </w:pPr>
      <w:r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ab/>
      </w:r>
      <w:r w:rsidR="00F423D0"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>Заявление может быть направлено заявителем в электронной форме посредством портала государственных и муниципальных услуг (функций) Еврейской автономной области. Прилагаемые к заявлению документы в электронной форме должны быть заверены в установленном законодательством порядке.</w:t>
      </w:r>
    </w:p>
    <w:p w:rsidR="00F423D0" w:rsidRPr="002F517F" w:rsidRDefault="002F517F" w:rsidP="002F517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kern w:val="0"/>
          <w:lang w:eastAsia="ru-RU"/>
        </w:rPr>
      </w:pPr>
      <w:r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ab/>
      </w:r>
      <w:r w:rsidR="00F423D0"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>Заявитель представляет документы в копиях, заверенных в установленном порядке. Если копии не заверены в установленном порядке, они представляются с приложением оригиналов и заверяются лицом, принимающим документы, после проверки их на соответствие оригиналам.</w:t>
      </w:r>
    </w:p>
    <w:p w:rsidR="00F423D0" w:rsidRPr="002F517F" w:rsidRDefault="002F517F" w:rsidP="002F517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kern w:val="0"/>
          <w:lang w:eastAsia="ru-RU"/>
        </w:rPr>
      </w:pPr>
      <w:r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lastRenderedPageBreak/>
        <w:tab/>
      </w:r>
      <w:r w:rsidR="00F423D0"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 xml:space="preserve">6. </w:t>
      </w:r>
      <w:r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 xml:space="preserve">Администрация МО "Приамурское городское поселение" </w:t>
      </w:r>
      <w:r w:rsidR="00F423D0"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 xml:space="preserve">в течение 10 дней со дня регистрации </w:t>
      </w:r>
      <w:proofErr w:type="gramStart"/>
      <w:r w:rsidR="00F423D0"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 xml:space="preserve">заявления </w:t>
      </w:r>
      <w:r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 xml:space="preserve"> направляет</w:t>
      </w:r>
      <w:proofErr w:type="gramEnd"/>
      <w:r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 xml:space="preserve"> его в </w:t>
      </w:r>
      <w:r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>ОГКУ "Центр ГО ЧС и ПБ"</w:t>
      </w:r>
      <w:r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 xml:space="preserve"> для </w:t>
      </w:r>
      <w:r w:rsidR="00F423D0"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>прин</w:t>
      </w:r>
      <w:r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>ятия</w:t>
      </w:r>
      <w:r w:rsidR="00F423D0"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 xml:space="preserve"> решени</w:t>
      </w:r>
      <w:r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>я</w:t>
      </w:r>
      <w:r w:rsidR="00F423D0"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 xml:space="preserve"> о предоставлении единовременного пособия либо об отказе в предоставлении единовременного пособия.</w:t>
      </w:r>
    </w:p>
    <w:p w:rsidR="00F423D0" w:rsidRPr="002F517F" w:rsidRDefault="002F517F" w:rsidP="002F517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kern w:val="0"/>
          <w:lang w:eastAsia="ru-RU"/>
        </w:rPr>
      </w:pPr>
      <w:r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ab/>
      </w:r>
      <w:r w:rsidR="00F423D0"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>После принятия решения о предоставлении или об отказе в предоставлении единовременного пособия ОГКУ "Центр ГО ЧС и ПБ" в течение 5 рабочих дней направляет заявителю письменное уведомление о принятом решении.</w:t>
      </w:r>
    </w:p>
    <w:p w:rsidR="00F423D0" w:rsidRPr="002F517F" w:rsidRDefault="002F517F" w:rsidP="002F517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kern w:val="0"/>
          <w:lang w:eastAsia="ru-RU"/>
        </w:rPr>
      </w:pPr>
      <w:r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ab/>
      </w:r>
      <w:r w:rsidR="00F423D0"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>7. В случае если к заявлению не приложены все необходимые документы для получения единовременного пособия либо документы оформлены ненадлежащим образом, заявление и документы возвращаются заявителю с разъяснением причин возврата.</w:t>
      </w:r>
    </w:p>
    <w:p w:rsidR="00F423D0" w:rsidRPr="002F517F" w:rsidRDefault="002F517F" w:rsidP="002F517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kern w:val="0"/>
          <w:lang w:eastAsia="ru-RU"/>
        </w:rPr>
      </w:pPr>
      <w:r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ab/>
      </w:r>
      <w:r w:rsidR="00F423D0"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>Заявитель вправе вновь обратиться за получением единовременного пособия после устранения причин, послуживших основанием для возврата документов.</w:t>
      </w:r>
    </w:p>
    <w:p w:rsidR="00F423D0" w:rsidRPr="002F517F" w:rsidRDefault="002F517F" w:rsidP="002F517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kern w:val="0"/>
          <w:lang w:eastAsia="ru-RU"/>
        </w:rPr>
      </w:pPr>
      <w:r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ab/>
      </w:r>
      <w:r w:rsidR="00F423D0"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>8. Основаниями для отказа в предоставлении единовременного пособия являются:</w:t>
      </w:r>
    </w:p>
    <w:p w:rsidR="00F423D0" w:rsidRPr="002F517F" w:rsidRDefault="002F517F" w:rsidP="002F517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kern w:val="0"/>
          <w:lang w:eastAsia="ru-RU"/>
        </w:rPr>
      </w:pPr>
      <w:r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ab/>
      </w:r>
      <w:r w:rsidR="00F423D0"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>- отсутствие у заявителя права на получение единовременного пособия;</w:t>
      </w:r>
    </w:p>
    <w:p w:rsidR="00F423D0" w:rsidRPr="002F517F" w:rsidRDefault="002F517F" w:rsidP="002F517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kern w:val="0"/>
          <w:lang w:eastAsia="ru-RU"/>
        </w:rPr>
      </w:pPr>
      <w:r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ab/>
      </w:r>
      <w:r w:rsidR="00F423D0"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>- наличие в представленных заявителем документах недостоверных сведений.</w:t>
      </w:r>
    </w:p>
    <w:p w:rsidR="00F423D0" w:rsidRPr="002F517F" w:rsidRDefault="002F517F" w:rsidP="002F517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kern w:val="0"/>
          <w:lang w:eastAsia="ru-RU"/>
        </w:rPr>
      </w:pPr>
      <w:r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ab/>
      </w:r>
      <w:r w:rsidR="00F423D0"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>9. Выплата единовременного пособия производится до 10 числа месяца, следующего за месяцем, в котором было принято решение о выплате единовременного пособия.</w:t>
      </w:r>
    </w:p>
    <w:p w:rsidR="00F423D0" w:rsidRPr="002F517F" w:rsidRDefault="002F517F" w:rsidP="002F517F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kern w:val="0"/>
          <w:lang w:eastAsia="ru-RU"/>
        </w:rPr>
      </w:pPr>
      <w:r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ab/>
      </w:r>
      <w:r w:rsidR="00F423D0" w:rsidRPr="002F517F">
        <w:rPr>
          <w:rFonts w:eastAsia="Times New Roman" w:cs="Times New Roman"/>
          <w:color w:val="000000" w:themeColor="text1"/>
          <w:spacing w:val="2"/>
          <w:kern w:val="0"/>
          <w:lang w:eastAsia="ru-RU"/>
        </w:rPr>
        <w:t>Предоставление единовременного пособия производится через организации федеральной почтовой связи или путем зачисления денежных средств на счет кредитной организации, указанный заявителем.</w:t>
      </w:r>
    </w:p>
    <w:p w:rsidR="00F309F1" w:rsidRPr="002F517F" w:rsidRDefault="00F309F1" w:rsidP="002F517F">
      <w:pPr>
        <w:jc w:val="both"/>
        <w:rPr>
          <w:rFonts w:cs="Times New Roman"/>
          <w:color w:val="000000" w:themeColor="text1"/>
        </w:rPr>
      </w:pPr>
    </w:p>
    <w:sectPr w:rsidR="00F309F1" w:rsidRPr="002F517F" w:rsidSect="0050350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B1C"/>
    <w:multiLevelType w:val="multilevel"/>
    <w:tmpl w:val="5C68979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 w15:restartNumberingAfterBreak="0">
    <w:nsid w:val="16154C8A"/>
    <w:multiLevelType w:val="multilevel"/>
    <w:tmpl w:val="24008E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23"/>
    <w:rsid w:val="002F517F"/>
    <w:rsid w:val="00423A23"/>
    <w:rsid w:val="0050350B"/>
    <w:rsid w:val="00640CC9"/>
    <w:rsid w:val="00862BB3"/>
    <w:rsid w:val="00D60173"/>
    <w:rsid w:val="00F309F1"/>
    <w:rsid w:val="00F4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F9C5"/>
  <w15:chartTrackingRefBased/>
  <w15:docId w15:val="{3C4A8295-2650-446B-9623-9B2DACD5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Mangal"/>
        <w:kern w:val="2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5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61046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2018-05-29T04:07:00Z</dcterms:created>
  <dcterms:modified xsi:type="dcterms:W3CDTF">2018-05-29T04:46:00Z</dcterms:modified>
</cp:coreProperties>
</file>