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4F" w:rsidRDefault="00ED0F4F">
      <w:pPr>
        <w:pStyle w:val="a3"/>
        <w:rPr>
          <w:sz w:val="28"/>
        </w:rPr>
      </w:pPr>
      <w:r>
        <w:rPr>
          <w:sz w:val="28"/>
        </w:rPr>
        <w:t>Муниципальное образование «Приамурское городское поселение»</w:t>
      </w:r>
    </w:p>
    <w:p w:rsidR="00ED0F4F" w:rsidRDefault="00ED0F4F">
      <w:pPr>
        <w:pStyle w:val="a3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ED0F4F" w:rsidRDefault="00ED0F4F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ED0F4F" w:rsidRDefault="00ED0F4F">
      <w:pPr>
        <w:jc w:val="center"/>
        <w:rPr>
          <w:sz w:val="28"/>
        </w:rPr>
      </w:pPr>
    </w:p>
    <w:p w:rsidR="00ED0F4F" w:rsidRDefault="00ED0F4F">
      <w:pPr>
        <w:jc w:val="center"/>
        <w:rPr>
          <w:sz w:val="28"/>
        </w:rPr>
      </w:pPr>
      <w:r>
        <w:rPr>
          <w:sz w:val="28"/>
        </w:rPr>
        <w:t xml:space="preserve"> СОБРАНИЕ ДЕПУТАТОВ</w:t>
      </w:r>
    </w:p>
    <w:p w:rsidR="00ED0F4F" w:rsidRDefault="00ED0F4F">
      <w:pPr>
        <w:jc w:val="center"/>
        <w:rPr>
          <w:sz w:val="28"/>
        </w:rPr>
      </w:pPr>
    </w:p>
    <w:p w:rsidR="00ED0F4F" w:rsidRDefault="00ED0F4F">
      <w:pPr>
        <w:jc w:val="center"/>
        <w:rPr>
          <w:sz w:val="28"/>
        </w:rPr>
      </w:pPr>
      <w:r>
        <w:rPr>
          <w:sz w:val="28"/>
        </w:rPr>
        <w:t>РЕШЕНИЕ</w:t>
      </w:r>
    </w:p>
    <w:p w:rsidR="00ED0F4F" w:rsidRDefault="00E0573B">
      <w:pPr>
        <w:rPr>
          <w:sz w:val="28"/>
        </w:rPr>
      </w:pPr>
      <w:r>
        <w:rPr>
          <w:sz w:val="28"/>
        </w:rPr>
        <w:t>08.11.2019</w:t>
      </w:r>
      <w:r w:rsidR="00ED0F4F">
        <w:rPr>
          <w:sz w:val="28"/>
        </w:rPr>
        <w:t xml:space="preserve">                                                                                                 </w:t>
      </w:r>
      <w:r>
        <w:rPr>
          <w:sz w:val="28"/>
        </w:rPr>
        <w:t xml:space="preserve">  </w:t>
      </w:r>
      <w:r w:rsidR="00ED0F4F">
        <w:rPr>
          <w:sz w:val="28"/>
        </w:rPr>
        <w:t xml:space="preserve">  № </w:t>
      </w:r>
      <w:r>
        <w:rPr>
          <w:sz w:val="28"/>
        </w:rPr>
        <w:t>89</w:t>
      </w:r>
    </w:p>
    <w:p w:rsidR="00ED0F4F" w:rsidRDefault="00ED0F4F">
      <w:pPr>
        <w:rPr>
          <w:sz w:val="28"/>
        </w:rPr>
      </w:pPr>
      <w:r>
        <w:rPr>
          <w:sz w:val="28"/>
        </w:rPr>
        <w:t xml:space="preserve">  </w:t>
      </w:r>
    </w:p>
    <w:p w:rsidR="00ED0F4F" w:rsidRDefault="00ED0F4F">
      <w:pPr>
        <w:jc w:val="center"/>
        <w:rPr>
          <w:sz w:val="28"/>
        </w:rPr>
      </w:pPr>
      <w:r>
        <w:rPr>
          <w:sz w:val="28"/>
        </w:rPr>
        <w:t>пос. Приамурский</w:t>
      </w:r>
    </w:p>
    <w:p w:rsidR="00ED0F4F" w:rsidRDefault="00ED0F4F">
      <w:pPr>
        <w:jc w:val="center"/>
        <w:rPr>
          <w:sz w:val="28"/>
        </w:rPr>
      </w:pPr>
    </w:p>
    <w:p w:rsidR="00ED0F4F" w:rsidRDefault="00ED0F4F">
      <w:pPr>
        <w:pStyle w:val="6"/>
        <w:tabs>
          <w:tab w:val="left" w:pos="75"/>
        </w:tabs>
        <w:ind w:left="15" w:hanging="15"/>
      </w:pPr>
      <w:r>
        <w:t>Об утверждении  прогнозного  плана приватизации муниципального имущества, нормативах распределения средств, полученных от приватизации  и состава комиссии по приватизации  муниципального имущества Приамурс</w:t>
      </w:r>
      <w:r w:rsidR="00F11F04">
        <w:t>кого городского поселения на 2020</w:t>
      </w:r>
      <w:r w:rsidR="00D23F70">
        <w:t xml:space="preserve"> </w:t>
      </w:r>
      <w:r>
        <w:t>год</w:t>
      </w:r>
    </w:p>
    <w:p w:rsidR="00ED0F4F" w:rsidRDefault="00ED0F4F">
      <w:pPr>
        <w:jc w:val="both"/>
        <w:rPr>
          <w:sz w:val="28"/>
        </w:rPr>
      </w:pPr>
    </w:p>
    <w:p w:rsidR="00ED0F4F" w:rsidRDefault="00ED0F4F">
      <w:pPr>
        <w:jc w:val="both"/>
        <w:rPr>
          <w:sz w:val="28"/>
        </w:rPr>
      </w:pPr>
      <w:r>
        <w:rPr>
          <w:sz w:val="28"/>
        </w:rPr>
        <w:tab/>
        <w:t>В соответствии с Федеральным законом от 21.12.2001 № 178-ФЗ         «О</w:t>
      </w:r>
      <w:r w:rsidR="006059C1">
        <w:rPr>
          <w:sz w:val="28"/>
        </w:rPr>
        <w:t xml:space="preserve">  </w:t>
      </w:r>
      <w:r>
        <w:rPr>
          <w:sz w:val="28"/>
        </w:rPr>
        <w:t xml:space="preserve">приватизации государственного и муниципального имущества», Уставом муниципального образования «Приамурское городское поселение»,  Собрание депутатов </w:t>
      </w:r>
    </w:p>
    <w:p w:rsidR="00ED0F4F" w:rsidRDefault="00ED0F4F">
      <w:pPr>
        <w:jc w:val="both"/>
        <w:rPr>
          <w:sz w:val="28"/>
        </w:rPr>
      </w:pPr>
      <w:r>
        <w:rPr>
          <w:sz w:val="28"/>
        </w:rPr>
        <w:t>РЕШИЛО:</w:t>
      </w:r>
    </w:p>
    <w:p w:rsidR="00ED0F4F" w:rsidRDefault="00ED0F4F">
      <w:pPr>
        <w:jc w:val="both"/>
        <w:rPr>
          <w:sz w:val="28"/>
        </w:rPr>
      </w:pPr>
      <w:r>
        <w:rPr>
          <w:sz w:val="28"/>
        </w:rPr>
        <w:tab/>
        <w:t>1.</w:t>
      </w:r>
      <w:r w:rsidR="00D23F70">
        <w:rPr>
          <w:sz w:val="28"/>
        </w:rPr>
        <w:t xml:space="preserve"> </w:t>
      </w:r>
      <w:r>
        <w:rPr>
          <w:sz w:val="28"/>
        </w:rPr>
        <w:t xml:space="preserve">Утвердить прилагаемый прогнозный план приватизации муниципального имущества </w:t>
      </w:r>
      <w:r>
        <w:rPr>
          <w:sz w:val="28"/>
          <w:szCs w:val="28"/>
        </w:rPr>
        <w:t>Приамурского городского поселения</w:t>
      </w:r>
      <w:r>
        <w:t xml:space="preserve"> </w:t>
      </w:r>
      <w:r w:rsidR="00F11F04">
        <w:rPr>
          <w:sz w:val="28"/>
        </w:rPr>
        <w:t>на 2020</w:t>
      </w:r>
      <w:r>
        <w:rPr>
          <w:sz w:val="28"/>
        </w:rPr>
        <w:t xml:space="preserve"> год.</w:t>
      </w:r>
      <w:r>
        <w:rPr>
          <w:sz w:val="28"/>
        </w:rPr>
        <w:tab/>
      </w:r>
    </w:p>
    <w:p w:rsidR="00ED0F4F" w:rsidRDefault="00ED0F4F">
      <w:pPr>
        <w:jc w:val="both"/>
        <w:rPr>
          <w:sz w:val="28"/>
        </w:rPr>
      </w:pPr>
      <w:r>
        <w:rPr>
          <w:sz w:val="28"/>
        </w:rPr>
        <w:tab/>
        <w:t>2.</w:t>
      </w:r>
      <w:r w:rsidR="00D23F70">
        <w:rPr>
          <w:sz w:val="28"/>
        </w:rPr>
        <w:t xml:space="preserve"> </w:t>
      </w:r>
      <w:r>
        <w:rPr>
          <w:sz w:val="28"/>
        </w:rPr>
        <w:t xml:space="preserve">Утвердить прилагаемые нормативы распределения средств, полученных от приватизации  муниципального имущества на </w:t>
      </w:r>
      <w:r w:rsidR="00F11F04">
        <w:rPr>
          <w:sz w:val="28"/>
        </w:rPr>
        <w:t>2020</w:t>
      </w:r>
      <w:r w:rsidR="00D23F70">
        <w:rPr>
          <w:sz w:val="28"/>
        </w:rPr>
        <w:t xml:space="preserve"> </w:t>
      </w:r>
      <w:r>
        <w:rPr>
          <w:sz w:val="28"/>
        </w:rPr>
        <w:t>г</w:t>
      </w:r>
      <w:r w:rsidR="00D23F70">
        <w:rPr>
          <w:sz w:val="28"/>
        </w:rPr>
        <w:t>од</w:t>
      </w:r>
      <w:r>
        <w:rPr>
          <w:sz w:val="28"/>
        </w:rPr>
        <w:t>.</w:t>
      </w:r>
    </w:p>
    <w:p w:rsidR="00ED0F4F" w:rsidRDefault="00ED0F4F">
      <w:pPr>
        <w:jc w:val="both"/>
        <w:rPr>
          <w:sz w:val="28"/>
        </w:rPr>
      </w:pPr>
      <w:r>
        <w:rPr>
          <w:sz w:val="28"/>
        </w:rPr>
        <w:tab/>
        <w:t>3.</w:t>
      </w:r>
      <w:r w:rsidR="00D23F70">
        <w:rPr>
          <w:sz w:val="28"/>
        </w:rPr>
        <w:t xml:space="preserve"> </w:t>
      </w:r>
      <w:r>
        <w:rPr>
          <w:sz w:val="28"/>
        </w:rPr>
        <w:t xml:space="preserve">Утвердить прилагаемый состав комиссии по приватизации  муниципального имущества </w:t>
      </w:r>
      <w:r>
        <w:rPr>
          <w:sz w:val="28"/>
          <w:szCs w:val="28"/>
        </w:rPr>
        <w:t>Приамурского городского поселения</w:t>
      </w:r>
      <w:r>
        <w:t xml:space="preserve"> </w:t>
      </w:r>
      <w:r w:rsidR="00F11F04">
        <w:rPr>
          <w:sz w:val="28"/>
        </w:rPr>
        <w:t>на 2020</w:t>
      </w:r>
      <w:r w:rsidR="00D23F70">
        <w:rPr>
          <w:sz w:val="28"/>
        </w:rPr>
        <w:t xml:space="preserve"> </w:t>
      </w:r>
      <w:r>
        <w:rPr>
          <w:sz w:val="28"/>
        </w:rPr>
        <w:t>год.</w:t>
      </w:r>
    </w:p>
    <w:p w:rsidR="00ED0F4F" w:rsidRDefault="00ED0F4F">
      <w:pPr>
        <w:jc w:val="both"/>
        <w:rPr>
          <w:sz w:val="28"/>
          <w:szCs w:val="28"/>
        </w:rPr>
      </w:pPr>
      <w:r>
        <w:rPr>
          <w:sz w:val="28"/>
        </w:rPr>
        <w:tab/>
        <w:t>4.</w:t>
      </w:r>
      <w:r>
        <w:rPr>
          <w:sz w:val="28"/>
          <w:szCs w:val="28"/>
        </w:rPr>
        <w:t xml:space="preserve"> Контроль за исполнением настоящего решения возложить на постоянную комиссию Собрания депутатов по бюджету, налогам и сборам (</w:t>
      </w:r>
      <w:r w:rsidR="003C58DF">
        <w:rPr>
          <w:sz w:val="28"/>
          <w:szCs w:val="28"/>
        </w:rPr>
        <w:t>И.В. Маракеева</w:t>
      </w:r>
      <w:r w:rsidR="00A7158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F1301" w:rsidRDefault="00ED0F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5F1301">
        <w:rPr>
          <w:sz w:val="28"/>
          <w:szCs w:val="28"/>
        </w:rPr>
        <w:t>Опубликовать настоящее решение в информационном б</w:t>
      </w:r>
      <w:r w:rsidR="00E04ED1">
        <w:rPr>
          <w:sz w:val="28"/>
          <w:szCs w:val="28"/>
        </w:rPr>
        <w:t>юллетене  «Приамурский вестник» и на официальном сайте администрации Приамурского городского поселения.</w:t>
      </w:r>
    </w:p>
    <w:p w:rsidR="005F1301" w:rsidRDefault="00E458D5" w:rsidP="005F1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F1301" w:rsidRPr="005F1301">
        <w:rPr>
          <w:sz w:val="28"/>
          <w:szCs w:val="28"/>
        </w:rPr>
        <w:t xml:space="preserve"> </w:t>
      </w:r>
      <w:r w:rsidR="005F1301">
        <w:rPr>
          <w:sz w:val="28"/>
          <w:szCs w:val="28"/>
        </w:rPr>
        <w:t xml:space="preserve">Решение вступает в силу после </w:t>
      </w:r>
      <w:r w:rsidR="0058672A">
        <w:rPr>
          <w:sz w:val="28"/>
          <w:szCs w:val="28"/>
        </w:rPr>
        <w:t xml:space="preserve">дня </w:t>
      </w:r>
      <w:r w:rsidR="005F1301">
        <w:rPr>
          <w:sz w:val="28"/>
          <w:szCs w:val="28"/>
        </w:rPr>
        <w:t>его официального опубликования.</w:t>
      </w:r>
    </w:p>
    <w:p w:rsidR="008F2F0B" w:rsidRDefault="008F2F0B" w:rsidP="005F1301">
      <w:pPr>
        <w:ind w:firstLine="708"/>
        <w:jc w:val="both"/>
        <w:rPr>
          <w:sz w:val="28"/>
          <w:szCs w:val="28"/>
        </w:rPr>
      </w:pPr>
    </w:p>
    <w:p w:rsidR="00ED0F4F" w:rsidRDefault="00ED0F4F">
      <w:pPr>
        <w:jc w:val="both"/>
        <w:rPr>
          <w:sz w:val="28"/>
        </w:rPr>
      </w:pPr>
    </w:p>
    <w:p w:rsidR="00ED0F4F" w:rsidRDefault="008F2F0B">
      <w:pPr>
        <w:jc w:val="both"/>
        <w:rPr>
          <w:sz w:val="28"/>
        </w:rPr>
      </w:pPr>
      <w:r>
        <w:rPr>
          <w:sz w:val="28"/>
        </w:rPr>
        <w:t>Глава городского поселения</w:t>
      </w:r>
      <w:r>
        <w:rPr>
          <w:sz w:val="28"/>
        </w:rPr>
        <w:tab/>
      </w:r>
      <w:r w:rsidR="00E04ED1">
        <w:rPr>
          <w:sz w:val="28"/>
        </w:rPr>
        <w:tab/>
      </w:r>
      <w:r w:rsidR="00E04ED1">
        <w:rPr>
          <w:sz w:val="28"/>
        </w:rPr>
        <w:tab/>
      </w:r>
      <w:r w:rsidR="00E04ED1">
        <w:rPr>
          <w:sz w:val="28"/>
        </w:rPr>
        <w:tab/>
      </w:r>
      <w:r w:rsidR="00E04ED1">
        <w:rPr>
          <w:sz w:val="28"/>
        </w:rPr>
        <w:tab/>
        <w:t xml:space="preserve">               А. С. Симонов</w:t>
      </w:r>
    </w:p>
    <w:p w:rsidR="00ED0F4F" w:rsidRDefault="00ED0F4F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p w:rsidR="00ED0F4F" w:rsidRDefault="00ED0F4F">
      <w:pPr>
        <w:jc w:val="both"/>
      </w:pPr>
    </w:p>
    <w:p w:rsidR="00D23F70" w:rsidRDefault="00D23F70">
      <w:pPr>
        <w:jc w:val="both"/>
      </w:pPr>
    </w:p>
    <w:p w:rsidR="00D23F70" w:rsidRDefault="00D23F70">
      <w:pPr>
        <w:jc w:val="both"/>
      </w:pPr>
    </w:p>
    <w:p w:rsidR="00D23F70" w:rsidRDefault="00D23F70">
      <w:pPr>
        <w:jc w:val="both"/>
      </w:pPr>
    </w:p>
    <w:p w:rsidR="00D23F70" w:rsidRDefault="00D23F70">
      <w:pPr>
        <w:jc w:val="both"/>
      </w:pPr>
    </w:p>
    <w:p w:rsidR="00D23F70" w:rsidRDefault="00D23F70">
      <w:pPr>
        <w:jc w:val="both"/>
      </w:pPr>
    </w:p>
    <w:p w:rsidR="00ED0F4F" w:rsidRDefault="00ED0F4F">
      <w:pPr>
        <w:pStyle w:val="8"/>
        <w:jc w:val="center"/>
      </w:pPr>
      <w:r>
        <w:lastRenderedPageBreak/>
        <w:t xml:space="preserve">                                                    </w:t>
      </w:r>
      <w:r w:rsidR="00A71580">
        <w:t xml:space="preserve">                          </w:t>
      </w:r>
      <w:r>
        <w:t>УТВЕРЖДЕН</w:t>
      </w:r>
    </w:p>
    <w:p w:rsidR="00ED0F4F" w:rsidRDefault="00ED0F4F">
      <w:pPr>
        <w:jc w:val="center"/>
      </w:pPr>
      <w:r>
        <w:rPr>
          <w:sz w:val="28"/>
        </w:rPr>
        <w:t xml:space="preserve">                                                                                                решением  Собрания</w:t>
      </w:r>
      <w:r>
        <w:t xml:space="preserve">                                                                                         </w:t>
      </w:r>
    </w:p>
    <w:p w:rsidR="00ED0F4F" w:rsidRDefault="00ED0F4F">
      <w:pPr>
        <w:jc w:val="center"/>
        <w:rPr>
          <w:sz w:val="28"/>
        </w:rPr>
      </w:pPr>
      <w:r>
        <w:t xml:space="preserve">                                                                                                             </w:t>
      </w:r>
      <w:r>
        <w:rPr>
          <w:sz w:val="28"/>
        </w:rPr>
        <w:t>депутатов</w:t>
      </w:r>
    </w:p>
    <w:p w:rsidR="00ED0F4F" w:rsidRDefault="00ED0F4F">
      <w:pPr>
        <w:tabs>
          <w:tab w:val="left" w:pos="6840"/>
          <w:tab w:val="right" w:pos="9496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от  </w:t>
      </w:r>
      <w:r w:rsidR="00BF6148">
        <w:rPr>
          <w:sz w:val="28"/>
        </w:rPr>
        <w:t>08.11.2019</w:t>
      </w:r>
      <w:r>
        <w:rPr>
          <w:sz w:val="28"/>
        </w:rPr>
        <w:t xml:space="preserve"> № </w:t>
      </w:r>
      <w:r w:rsidR="00BF6148">
        <w:rPr>
          <w:sz w:val="28"/>
        </w:rPr>
        <w:t>89</w:t>
      </w:r>
    </w:p>
    <w:p w:rsidR="00ED0F4F" w:rsidRDefault="00ED0F4F">
      <w:pPr>
        <w:pStyle w:val="9"/>
      </w:pPr>
    </w:p>
    <w:p w:rsidR="00ED0F4F" w:rsidRDefault="00ED0F4F">
      <w:pPr>
        <w:pStyle w:val="9"/>
      </w:pPr>
      <w:r>
        <w:t>Прогнозный план приватизации муниципального имущества</w:t>
      </w:r>
    </w:p>
    <w:p w:rsidR="00ED0F4F" w:rsidRDefault="00ED0F4F">
      <w:pPr>
        <w:pStyle w:val="9"/>
      </w:pPr>
      <w:r>
        <w:t>Приамурск</w:t>
      </w:r>
      <w:r w:rsidR="005F1301">
        <w:t>ого горо</w:t>
      </w:r>
      <w:r w:rsidR="00F11F04">
        <w:t>дского поселения на 2020</w:t>
      </w:r>
      <w:r>
        <w:t xml:space="preserve"> год</w:t>
      </w:r>
    </w:p>
    <w:p w:rsidR="00ED0F4F" w:rsidRDefault="00ED0F4F">
      <w:pPr>
        <w:jc w:val="both"/>
        <w:rPr>
          <w:sz w:val="28"/>
        </w:rPr>
      </w:pPr>
    </w:p>
    <w:p w:rsidR="00794B71" w:rsidRDefault="00794B71">
      <w:pPr>
        <w:pStyle w:val="ConsNormal"/>
        <w:widowControl/>
        <w:ind w:firstLine="0"/>
        <w:jc w:val="center"/>
      </w:pPr>
    </w:p>
    <w:p w:rsidR="00ED0F4F" w:rsidRDefault="00ED0F4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1. Общие положения</w:t>
      </w:r>
    </w:p>
    <w:p w:rsidR="00E04ED1" w:rsidRDefault="00E04ED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ED0F4F" w:rsidRDefault="00ED0F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Приватизация имущества, находящегося в собственности муниципального образования  «Приамурское городское поселение» (далее - муниципальное имущество), основывается на признании равенства покупателей такого имущества и открытости деятельности органов местного самоуправления  муниципального образования  «Приамурское городское поселение»</w:t>
      </w:r>
      <w:r w:rsidR="00E04ED1">
        <w:rPr>
          <w:rFonts w:ascii="Times New Roman" w:hAnsi="Times New Roman" w:cs="Times New Roman"/>
          <w:sz w:val="28"/>
        </w:rPr>
        <w:t>.</w:t>
      </w:r>
    </w:p>
    <w:p w:rsidR="00ED0F4F" w:rsidRDefault="00ED0F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Муниципальное имущество отчуждается в собственность физических и (или) юридических лиц исключительно на возмездной основе (за плату,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ED0F4F" w:rsidRDefault="00ED0F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Основной задачей приватизаци</w:t>
      </w:r>
      <w:r w:rsidR="00F11F04">
        <w:rPr>
          <w:rFonts w:ascii="Times New Roman" w:hAnsi="Times New Roman" w:cs="Times New Roman"/>
          <w:sz w:val="28"/>
        </w:rPr>
        <w:t>и муниципального имущества в 2020</w:t>
      </w:r>
      <w:r>
        <w:rPr>
          <w:rFonts w:ascii="Times New Roman" w:hAnsi="Times New Roman" w:cs="Times New Roman"/>
          <w:sz w:val="28"/>
        </w:rPr>
        <w:t xml:space="preserve"> году является пополнение доходной части бюджета городского поселения.</w:t>
      </w:r>
    </w:p>
    <w:p w:rsidR="00ED0F4F" w:rsidRDefault="00ED0F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Приватизация муниципального имущества производится в порядке и способами, предусмотренными:</w:t>
      </w:r>
    </w:p>
    <w:p w:rsidR="00ED0F4F" w:rsidRDefault="00ED0F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Федеральным законом от 21.12.2001 N 178-ФЗ "О приватизации государственного и муниципального имущества".</w:t>
      </w:r>
    </w:p>
    <w:p w:rsidR="00ED0F4F" w:rsidRDefault="00ED0F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Положением «О приватизации имущества, находящегося в собственности муниципального образования «Приамурское городское поселение» утвержденным решением Соб</w:t>
      </w:r>
      <w:r w:rsidR="007B0340">
        <w:rPr>
          <w:rFonts w:ascii="Times New Roman" w:hAnsi="Times New Roman" w:cs="Times New Roman"/>
          <w:sz w:val="28"/>
        </w:rPr>
        <w:t xml:space="preserve">рания депутатов от 11.07.2011 № </w:t>
      </w:r>
      <w:r>
        <w:rPr>
          <w:rFonts w:ascii="Times New Roman" w:hAnsi="Times New Roman" w:cs="Times New Roman"/>
          <w:sz w:val="28"/>
        </w:rPr>
        <w:t>130</w:t>
      </w:r>
      <w:r w:rsidR="008F2F0B">
        <w:rPr>
          <w:rFonts w:ascii="Times New Roman" w:hAnsi="Times New Roman" w:cs="Times New Roman"/>
          <w:sz w:val="28"/>
        </w:rPr>
        <w:t>.</w:t>
      </w:r>
    </w:p>
    <w:p w:rsidR="00450008" w:rsidRDefault="00450008" w:rsidP="00A71580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</w:p>
    <w:p w:rsidR="00ED0F4F" w:rsidRDefault="00ED0F4F" w:rsidP="00450008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2. Перечень муниципального имущества, подлежащего</w:t>
      </w:r>
    </w:p>
    <w:p w:rsidR="00ED0F4F" w:rsidRDefault="00F11F04" w:rsidP="008F2F0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приватизации в 2020</w:t>
      </w:r>
      <w:r w:rsidR="00ED0F4F">
        <w:rPr>
          <w:rFonts w:ascii="Times New Roman" w:hAnsi="Times New Roman" w:cs="Times New Roman"/>
          <w:sz w:val="28"/>
        </w:rPr>
        <w:t xml:space="preserve"> году</w:t>
      </w:r>
    </w:p>
    <w:p w:rsidR="008F2F0B" w:rsidRDefault="008F2F0B" w:rsidP="008F2F0B">
      <w:pPr>
        <w:pStyle w:val="ConsNormal"/>
        <w:widowControl/>
        <w:ind w:firstLine="0"/>
        <w:jc w:val="center"/>
        <w:rPr>
          <w:sz w:val="28"/>
        </w:rPr>
      </w:pPr>
    </w:p>
    <w:tbl>
      <w:tblPr>
        <w:tblW w:w="8760" w:type="dxa"/>
        <w:tblInd w:w="-5" w:type="dxa"/>
        <w:tblLayout w:type="fixed"/>
        <w:tblLook w:val="0000"/>
      </w:tblPr>
      <w:tblGrid>
        <w:gridCol w:w="397"/>
        <w:gridCol w:w="3260"/>
        <w:gridCol w:w="1984"/>
        <w:gridCol w:w="1985"/>
        <w:gridCol w:w="1134"/>
      </w:tblGrid>
      <w:tr w:rsidR="00CF31C6" w:rsidTr="00CF31C6">
        <w:trPr>
          <w:trHeight w:val="3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C6" w:rsidRPr="00211A23" w:rsidRDefault="00CF31C6" w:rsidP="008F2F0B">
            <w:pPr>
              <w:ind w:left="-137" w:right="-108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C6" w:rsidRPr="00211A23" w:rsidRDefault="00CF31C6" w:rsidP="008F2F0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F31C6" w:rsidRPr="00211A23" w:rsidRDefault="00CF31C6" w:rsidP="008F2F0B">
            <w:pPr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Наименование</w:t>
            </w:r>
          </w:p>
          <w:p w:rsidR="00CF31C6" w:rsidRPr="00211A23" w:rsidRDefault="00CF31C6" w:rsidP="008F2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C6" w:rsidRPr="00211A23" w:rsidRDefault="00CF31C6" w:rsidP="008F2F0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Индивидуальные характеристики</w:t>
            </w:r>
          </w:p>
          <w:p w:rsidR="00CF31C6" w:rsidRPr="00211A23" w:rsidRDefault="00CF31C6" w:rsidP="008F2F0B">
            <w:pPr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C6" w:rsidRPr="00211A23" w:rsidRDefault="00CF31C6" w:rsidP="008F2F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Предполагаемая стоимость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1C6" w:rsidRPr="00211A23" w:rsidRDefault="00CF31C6" w:rsidP="008F2F0B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Способ</w:t>
            </w:r>
          </w:p>
          <w:p w:rsidR="00CF31C6" w:rsidRPr="00211A23" w:rsidRDefault="00CF31C6" w:rsidP="008F2F0B">
            <w:pPr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приватизации</w:t>
            </w:r>
          </w:p>
        </w:tc>
      </w:tr>
      <w:tr w:rsidR="00CF31C6" w:rsidTr="00CF31C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Pr="00211A23" w:rsidRDefault="00CF31C6">
            <w:pPr>
              <w:numPr>
                <w:ilvl w:val="0"/>
                <w:numId w:val="3"/>
              </w:numPr>
              <w:snapToGrid w:val="0"/>
              <w:ind w:hanging="1080"/>
              <w:jc w:val="right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1</w:t>
            </w:r>
          </w:p>
          <w:p w:rsidR="00CF31C6" w:rsidRPr="00211A23" w:rsidRDefault="00CF31C6" w:rsidP="0055433C">
            <w:pPr>
              <w:rPr>
                <w:sz w:val="24"/>
                <w:szCs w:val="24"/>
              </w:rPr>
            </w:pPr>
          </w:p>
          <w:p w:rsidR="00CF31C6" w:rsidRPr="00211A23" w:rsidRDefault="00CF31C6" w:rsidP="0055433C">
            <w:pPr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Pr="00211A23" w:rsidRDefault="00CF31C6" w:rsidP="00832F45">
            <w:pPr>
              <w:pStyle w:val="ad"/>
              <w:jc w:val="both"/>
            </w:pPr>
            <w:proofErr w:type="gramStart"/>
            <w:r>
              <w:t>В</w:t>
            </w:r>
            <w:r w:rsidRPr="00211A23">
              <w:t>оздушная линия</w:t>
            </w:r>
            <w:r>
              <w:t xml:space="preserve"> </w:t>
            </w:r>
            <w:r w:rsidRPr="00211A23">
              <w:t xml:space="preserve">электроснабжения – электрические сети, 10/0,4 кВ с. им. Тельмана: от КТПН № 1 Фидер 1-01 до опоры № 19; Фидер 1-02 до опоры № 18; Фидер 1-03 до опоры №1; от КТПН № 2 Фидер 2-01 от </w:t>
            </w:r>
            <w:r w:rsidRPr="00211A23">
              <w:lastRenderedPageBreak/>
              <w:t>опоры №1 до опоры № 22; Фидер 2-02 от опоры № 1 до опоры № 21; Фидер 2-03 от опоры № 1 до опоры № 18;</w:t>
            </w:r>
            <w:proofErr w:type="gramEnd"/>
            <w:r w:rsidRPr="00211A23">
              <w:t xml:space="preserve"> </w:t>
            </w:r>
            <w:proofErr w:type="gramStart"/>
            <w:r w:rsidRPr="00211A23">
              <w:t>Фидер 2-04 от опоры № 1 до опоры № 10; Фидер 2-05  от опоры  № 1 до опоры №21;  от КТПН № 3 Фидер 3-01 от опоры № 1 до опоры № 21; Фидер 3-02 от опоры № 1 до опоры № 16; Фидер 3-03 от опоры № 1 до опоры № 19; Фидер 3-04 от опоры № 1 до опоры  № 15;</w:t>
            </w:r>
            <w:proofErr w:type="gramEnd"/>
            <w:r w:rsidRPr="00211A23">
              <w:t xml:space="preserve"> от КТПН № 4 Фидер 4-01 от опоры № 1 до опоры № 19; Фидер 4-02  от опоры № 1 до опоры № 5А; Фидер 4-03 от опоры № 1 до опоры № 19; Фидер 4-04 от опоры № 1 до опоры № 13.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Pr="00211A23" w:rsidRDefault="00CF31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сооружение, протяженность 9,338 км.</w:t>
            </w:r>
          </w:p>
          <w:p w:rsidR="00CF31C6" w:rsidRPr="00211A23" w:rsidRDefault="00CF31C6" w:rsidP="00211A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546" w:rsidRDefault="003A3546" w:rsidP="008F2F0B">
            <w:pPr>
              <w:pStyle w:val="ad"/>
              <w:ind w:left="-108" w:right="-108"/>
              <w:jc w:val="center"/>
            </w:pPr>
          </w:p>
          <w:p w:rsidR="00CF31C6" w:rsidRPr="00211A23" w:rsidRDefault="003A3546" w:rsidP="008F2F0B">
            <w:pPr>
              <w:pStyle w:val="ad"/>
              <w:ind w:left="-108" w:right="-108"/>
              <w:jc w:val="center"/>
            </w:pPr>
            <w:r>
              <w:t>9 409 320,00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C6" w:rsidRPr="00211A23" w:rsidRDefault="00CF31C6" w:rsidP="008F2F0B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Аукцион</w:t>
            </w:r>
          </w:p>
          <w:p w:rsidR="00CF31C6" w:rsidRPr="00211A23" w:rsidRDefault="00F11F04" w:rsidP="00CF31C6">
            <w:pPr>
              <w:snapToGrid w:val="0"/>
              <w:ind w:left="34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="00CF31C6" w:rsidRPr="00211A23">
              <w:rPr>
                <w:sz w:val="24"/>
                <w:szCs w:val="24"/>
              </w:rPr>
              <w:t xml:space="preserve"> квартал</w:t>
            </w:r>
          </w:p>
        </w:tc>
      </w:tr>
      <w:tr w:rsidR="00CF31C6" w:rsidTr="00CF31C6">
        <w:trPr>
          <w:trHeight w:val="185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Pr="00211A23" w:rsidRDefault="00CF31C6">
            <w:pPr>
              <w:numPr>
                <w:ilvl w:val="0"/>
                <w:numId w:val="3"/>
              </w:numPr>
              <w:snapToGrid w:val="0"/>
              <w:ind w:hanging="1080"/>
              <w:jc w:val="right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lastRenderedPageBreak/>
              <w:t>2</w:t>
            </w:r>
          </w:p>
          <w:p w:rsidR="00CF31C6" w:rsidRPr="00211A23" w:rsidRDefault="00CF31C6" w:rsidP="0055433C">
            <w:pPr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Pr="00211A23" w:rsidRDefault="00CF31C6" w:rsidP="00093E59">
            <w:pPr>
              <w:pStyle w:val="ad"/>
            </w:pPr>
            <w:r w:rsidRPr="00211A23">
              <w:t xml:space="preserve">Воздушная линия 10кВ (от КТПН 10/04 кВ «Северная» до опоры № 49)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Pr="00211A23" w:rsidRDefault="00CF31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  <w:r w:rsidRPr="00211A23">
              <w:rPr>
                <w:sz w:val="24"/>
                <w:szCs w:val="24"/>
              </w:rPr>
              <w:t>, протяженность</w:t>
            </w:r>
          </w:p>
          <w:p w:rsidR="00CF31C6" w:rsidRPr="00211A23" w:rsidRDefault="00CF31C6" w:rsidP="00CF31C6">
            <w:pPr>
              <w:jc w:val="center"/>
            </w:pPr>
            <w:r w:rsidRPr="00211A23">
              <w:rPr>
                <w:sz w:val="24"/>
                <w:szCs w:val="24"/>
              </w:rPr>
              <w:t>2,340 км</w:t>
            </w:r>
            <w:r>
              <w:rPr>
                <w:sz w:val="24"/>
                <w:szCs w:val="24"/>
              </w:rPr>
              <w:t>.</w:t>
            </w:r>
          </w:p>
          <w:p w:rsidR="00CF31C6" w:rsidRPr="00211A23" w:rsidRDefault="00CF31C6" w:rsidP="008F2F0B">
            <w:pPr>
              <w:pStyle w:val="ad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546" w:rsidRDefault="003A3546" w:rsidP="008F2F0B">
            <w:pPr>
              <w:pStyle w:val="ad"/>
              <w:ind w:left="-108" w:right="-108"/>
              <w:jc w:val="center"/>
            </w:pPr>
          </w:p>
          <w:p w:rsidR="00CF31C6" w:rsidRPr="00211A23" w:rsidRDefault="003A3546" w:rsidP="008F2F0B">
            <w:pPr>
              <w:pStyle w:val="ad"/>
              <w:ind w:left="-108" w:right="-108"/>
              <w:jc w:val="center"/>
            </w:pPr>
            <w:r>
              <w:t>2 266 780,00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C6" w:rsidRPr="00211A23" w:rsidRDefault="00CF31C6" w:rsidP="008F2F0B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Аукцион</w:t>
            </w:r>
          </w:p>
          <w:p w:rsidR="00CF31C6" w:rsidRPr="00211A23" w:rsidRDefault="00F11F04" w:rsidP="008F2F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</w:t>
            </w:r>
            <w:r w:rsidR="00CF31C6" w:rsidRPr="00211A23">
              <w:rPr>
                <w:sz w:val="24"/>
                <w:szCs w:val="24"/>
              </w:rPr>
              <w:t>квартал</w:t>
            </w:r>
          </w:p>
        </w:tc>
      </w:tr>
      <w:tr w:rsidR="00CF31C6" w:rsidTr="00CF31C6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Pr="00211A23" w:rsidRDefault="00CF31C6">
            <w:pPr>
              <w:numPr>
                <w:ilvl w:val="0"/>
                <w:numId w:val="3"/>
              </w:numPr>
              <w:snapToGrid w:val="0"/>
              <w:ind w:hanging="1080"/>
              <w:jc w:val="right"/>
              <w:rPr>
                <w:sz w:val="24"/>
                <w:szCs w:val="24"/>
              </w:rPr>
            </w:pPr>
          </w:p>
          <w:p w:rsidR="00CF31C6" w:rsidRPr="00211A23" w:rsidRDefault="00CF31C6" w:rsidP="0055433C">
            <w:pPr>
              <w:rPr>
                <w:sz w:val="24"/>
                <w:szCs w:val="24"/>
              </w:rPr>
            </w:pPr>
          </w:p>
          <w:p w:rsidR="00CF31C6" w:rsidRPr="00211A23" w:rsidRDefault="00CF31C6" w:rsidP="0055433C">
            <w:pPr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Pr="00211A23" w:rsidRDefault="00CF31C6" w:rsidP="00093E59">
            <w:pPr>
              <w:pStyle w:val="ad"/>
            </w:pPr>
            <w:r w:rsidRPr="00211A23">
              <w:t>Воздушная линия 10кВ (от фидера 160-00/49 до опоры 160-00/А66)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Pr="00211A23" w:rsidRDefault="00CF31C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сооружение, протяженность  0,9561 км.</w:t>
            </w:r>
          </w:p>
          <w:p w:rsidR="00CF31C6" w:rsidRPr="00211A23" w:rsidRDefault="00CF31C6" w:rsidP="0091391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C6" w:rsidRDefault="00CF31C6" w:rsidP="008F2F0B">
            <w:pPr>
              <w:pStyle w:val="ad"/>
              <w:ind w:left="-108" w:right="-108"/>
              <w:jc w:val="center"/>
            </w:pPr>
          </w:p>
          <w:p w:rsidR="003A3546" w:rsidRPr="00211A23" w:rsidRDefault="003A3546" w:rsidP="008F2F0B">
            <w:pPr>
              <w:pStyle w:val="ad"/>
              <w:ind w:left="-108" w:right="-108"/>
              <w:jc w:val="center"/>
            </w:pPr>
            <w:r>
              <w:t>926 300,00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C6" w:rsidRPr="00211A23" w:rsidRDefault="00CF31C6" w:rsidP="008F2F0B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Аукцион</w:t>
            </w:r>
          </w:p>
          <w:p w:rsidR="00CF31C6" w:rsidRPr="00211A23" w:rsidRDefault="00F11F04" w:rsidP="008F2F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="00CF31C6" w:rsidRPr="00211A23">
              <w:rPr>
                <w:sz w:val="24"/>
                <w:szCs w:val="24"/>
              </w:rPr>
              <w:t xml:space="preserve"> квартал</w:t>
            </w:r>
          </w:p>
          <w:p w:rsidR="00CF31C6" w:rsidRPr="00211A23" w:rsidRDefault="00CF31C6" w:rsidP="008F2F0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ED0F4F" w:rsidRDefault="00ED0F4F"/>
    <w:p w:rsidR="00ED0F4F" w:rsidRDefault="00ED0F4F"/>
    <w:p w:rsidR="00832F45" w:rsidRDefault="00832F45">
      <w:pPr>
        <w:tabs>
          <w:tab w:val="left" w:pos="7905"/>
        </w:tabs>
        <w:jc w:val="right"/>
      </w:pPr>
    </w:p>
    <w:p w:rsidR="00832F45" w:rsidRDefault="00832F45">
      <w:pPr>
        <w:tabs>
          <w:tab w:val="left" w:pos="7905"/>
        </w:tabs>
        <w:jc w:val="right"/>
      </w:pPr>
    </w:p>
    <w:p w:rsidR="00832F45" w:rsidRDefault="00832F45">
      <w:pPr>
        <w:tabs>
          <w:tab w:val="left" w:pos="7905"/>
        </w:tabs>
        <w:jc w:val="right"/>
      </w:pPr>
    </w:p>
    <w:p w:rsidR="00832F45" w:rsidRDefault="00832F45">
      <w:pPr>
        <w:tabs>
          <w:tab w:val="left" w:pos="7905"/>
        </w:tabs>
        <w:jc w:val="right"/>
      </w:pPr>
    </w:p>
    <w:p w:rsidR="00832F45" w:rsidRDefault="00832F45">
      <w:pPr>
        <w:tabs>
          <w:tab w:val="left" w:pos="7905"/>
        </w:tabs>
        <w:jc w:val="right"/>
      </w:pPr>
    </w:p>
    <w:p w:rsidR="00832F45" w:rsidRDefault="00832F45">
      <w:pPr>
        <w:tabs>
          <w:tab w:val="left" w:pos="7905"/>
        </w:tabs>
        <w:jc w:val="right"/>
      </w:pPr>
    </w:p>
    <w:p w:rsidR="008F2F0B" w:rsidRDefault="008F2F0B">
      <w:pPr>
        <w:tabs>
          <w:tab w:val="left" w:pos="7905"/>
        </w:tabs>
        <w:jc w:val="right"/>
      </w:pPr>
    </w:p>
    <w:p w:rsidR="008F2F0B" w:rsidRDefault="008F2F0B">
      <w:pPr>
        <w:tabs>
          <w:tab w:val="left" w:pos="7905"/>
        </w:tabs>
        <w:jc w:val="right"/>
      </w:pPr>
    </w:p>
    <w:p w:rsidR="008F2F0B" w:rsidRDefault="008F2F0B">
      <w:pPr>
        <w:tabs>
          <w:tab w:val="left" w:pos="7905"/>
        </w:tabs>
        <w:jc w:val="right"/>
      </w:pPr>
    </w:p>
    <w:p w:rsidR="008F2F0B" w:rsidRDefault="008F2F0B">
      <w:pPr>
        <w:tabs>
          <w:tab w:val="left" w:pos="7905"/>
        </w:tabs>
        <w:jc w:val="right"/>
      </w:pPr>
    </w:p>
    <w:p w:rsidR="00F65CA9" w:rsidRDefault="00F65CA9">
      <w:pPr>
        <w:tabs>
          <w:tab w:val="left" w:pos="7905"/>
        </w:tabs>
        <w:jc w:val="right"/>
      </w:pPr>
    </w:p>
    <w:p w:rsidR="00F65CA9" w:rsidRDefault="00F65CA9">
      <w:pPr>
        <w:tabs>
          <w:tab w:val="left" w:pos="7905"/>
        </w:tabs>
        <w:jc w:val="right"/>
      </w:pPr>
    </w:p>
    <w:p w:rsidR="00F65CA9" w:rsidRDefault="00F65CA9">
      <w:pPr>
        <w:tabs>
          <w:tab w:val="left" w:pos="7905"/>
        </w:tabs>
        <w:jc w:val="right"/>
      </w:pPr>
    </w:p>
    <w:p w:rsidR="00DF5220" w:rsidRDefault="00DF5220">
      <w:pPr>
        <w:tabs>
          <w:tab w:val="left" w:pos="7905"/>
        </w:tabs>
        <w:jc w:val="right"/>
      </w:pPr>
    </w:p>
    <w:p w:rsidR="00DF5220" w:rsidRDefault="00DF5220">
      <w:pPr>
        <w:tabs>
          <w:tab w:val="left" w:pos="7905"/>
        </w:tabs>
        <w:jc w:val="right"/>
      </w:pPr>
    </w:p>
    <w:p w:rsidR="00DF5220" w:rsidRDefault="00DF5220">
      <w:pPr>
        <w:tabs>
          <w:tab w:val="left" w:pos="7905"/>
        </w:tabs>
        <w:jc w:val="right"/>
      </w:pPr>
    </w:p>
    <w:p w:rsidR="00DF5220" w:rsidRDefault="00DF5220">
      <w:pPr>
        <w:tabs>
          <w:tab w:val="left" w:pos="7905"/>
        </w:tabs>
        <w:jc w:val="right"/>
      </w:pPr>
    </w:p>
    <w:p w:rsidR="00DF5220" w:rsidRDefault="00DF5220">
      <w:pPr>
        <w:tabs>
          <w:tab w:val="left" w:pos="7905"/>
        </w:tabs>
        <w:jc w:val="right"/>
      </w:pPr>
    </w:p>
    <w:p w:rsidR="00DF5220" w:rsidRDefault="00DF5220">
      <w:pPr>
        <w:tabs>
          <w:tab w:val="left" w:pos="7905"/>
        </w:tabs>
        <w:jc w:val="right"/>
      </w:pPr>
    </w:p>
    <w:p w:rsidR="00DF5220" w:rsidRDefault="00DF5220">
      <w:pPr>
        <w:tabs>
          <w:tab w:val="left" w:pos="7905"/>
        </w:tabs>
        <w:jc w:val="right"/>
      </w:pPr>
    </w:p>
    <w:p w:rsidR="00DF5220" w:rsidRDefault="00DF5220">
      <w:pPr>
        <w:tabs>
          <w:tab w:val="left" w:pos="7905"/>
        </w:tabs>
        <w:jc w:val="right"/>
      </w:pPr>
    </w:p>
    <w:p w:rsidR="00F65CA9" w:rsidRDefault="00F65CA9">
      <w:pPr>
        <w:tabs>
          <w:tab w:val="left" w:pos="7905"/>
        </w:tabs>
        <w:jc w:val="right"/>
      </w:pPr>
    </w:p>
    <w:p w:rsidR="00F65CA9" w:rsidRDefault="00F65CA9" w:rsidP="00AF2117">
      <w:pPr>
        <w:tabs>
          <w:tab w:val="left" w:pos="7905"/>
        </w:tabs>
      </w:pPr>
    </w:p>
    <w:p w:rsidR="00ED0F4F" w:rsidRDefault="00ED0F4F">
      <w:pPr>
        <w:tabs>
          <w:tab w:val="left" w:pos="7905"/>
        </w:tabs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УТВЕРЖДЕНЫ</w:t>
      </w:r>
    </w:p>
    <w:p w:rsidR="00ED0F4F" w:rsidRDefault="00ED0F4F">
      <w:pPr>
        <w:jc w:val="right"/>
        <w:rPr>
          <w:sz w:val="28"/>
        </w:rPr>
      </w:pPr>
      <w:r>
        <w:rPr>
          <w:sz w:val="28"/>
        </w:rPr>
        <w:t xml:space="preserve">                   решением  Собрания</w:t>
      </w:r>
    </w:p>
    <w:p w:rsidR="00ED0F4F" w:rsidRDefault="00ED0F4F">
      <w:pPr>
        <w:jc w:val="center"/>
        <w:rPr>
          <w:sz w:val="28"/>
        </w:rPr>
      </w:pPr>
      <w:r>
        <w:t xml:space="preserve">                                                                                                               </w:t>
      </w:r>
      <w:r>
        <w:rPr>
          <w:sz w:val="28"/>
        </w:rPr>
        <w:t>депутатов</w:t>
      </w:r>
    </w:p>
    <w:p w:rsidR="00ED0F4F" w:rsidRDefault="00ED0F4F">
      <w:pPr>
        <w:tabs>
          <w:tab w:val="left" w:pos="6840"/>
          <w:tab w:val="right" w:pos="9496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</w:t>
      </w:r>
      <w:r w:rsidR="0055433C">
        <w:rPr>
          <w:sz w:val="28"/>
        </w:rPr>
        <w:t xml:space="preserve">от  </w:t>
      </w:r>
      <w:r w:rsidR="00BF6148">
        <w:rPr>
          <w:sz w:val="28"/>
        </w:rPr>
        <w:t xml:space="preserve">08.11.2019 </w:t>
      </w:r>
      <w:r w:rsidR="0055433C">
        <w:rPr>
          <w:sz w:val="28"/>
        </w:rPr>
        <w:t xml:space="preserve"> № </w:t>
      </w:r>
      <w:r w:rsidR="00BF6148">
        <w:rPr>
          <w:sz w:val="28"/>
        </w:rPr>
        <w:t xml:space="preserve"> 89</w:t>
      </w:r>
    </w:p>
    <w:p w:rsidR="00ED0F4F" w:rsidRDefault="00ED0F4F">
      <w:pPr>
        <w:pStyle w:val="9"/>
      </w:pPr>
    </w:p>
    <w:p w:rsidR="00ED0F4F" w:rsidRDefault="00ED0F4F">
      <w:pPr>
        <w:pStyle w:val="9"/>
      </w:pPr>
    </w:p>
    <w:p w:rsidR="00ED0F4F" w:rsidRDefault="00ED0F4F">
      <w:pPr>
        <w:pStyle w:val="9"/>
      </w:pPr>
      <w:r>
        <w:t xml:space="preserve">Нормативы </w:t>
      </w:r>
    </w:p>
    <w:p w:rsidR="00ED0F4F" w:rsidRDefault="00ED0F4F">
      <w:pPr>
        <w:pStyle w:val="9"/>
      </w:pPr>
      <w:r>
        <w:t xml:space="preserve"> распределения средств, полученных от приватизации муниципального имущества Приамурс</w:t>
      </w:r>
      <w:r w:rsidR="00F11F04">
        <w:t>кого городского поселения на 2020</w:t>
      </w:r>
      <w:r>
        <w:t xml:space="preserve"> год</w:t>
      </w:r>
    </w:p>
    <w:p w:rsidR="00ED0F4F" w:rsidRDefault="00ED0F4F"/>
    <w:p w:rsidR="00ED0F4F" w:rsidRDefault="00ED0F4F"/>
    <w:tbl>
      <w:tblPr>
        <w:tblW w:w="0" w:type="auto"/>
        <w:tblInd w:w="-5" w:type="dxa"/>
        <w:tblLayout w:type="fixed"/>
        <w:tblLook w:val="0000"/>
      </w:tblPr>
      <w:tblGrid>
        <w:gridCol w:w="622"/>
        <w:gridCol w:w="4298"/>
        <w:gridCol w:w="2149"/>
        <w:gridCol w:w="2409"/>
      </w:tblGrid>
      <w:tr w:rsidR="00ED0F4F">
        <w:trPr>
          <w:trHeight w:val="36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F4F" w:rsidRDefault="00ED0F4F">
            <w:pPr>
              <w:snapToGrid w:val="0"/>
              <w:ind w:left="108"/>
              <w:rPr>
                <w:sz w:val="24"/>
              </w:rPr>
            </w:pPr>
          </w:p>
          <w:p w:rsidR="00ED0F4F" w:rsidRDefault="00ED0F4F">
            <w:pPr>
              <w:ind w:left="10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A9" w:rsidRDefault="00F65CA9">
            <w:pPr>
              <w:snapToGrid w:val="0"/>
              <w:jc w:val="center"/>
              <w:rPr>
                <w:sz w:val="24"/>
              </w:rPr>
            </w:pPr>
          </w:p>
          <w:p w:rsidR="00ED0F4F" w:rsidRDefault="00ED0F4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Категория получателей средств</w:t>
            </w:r>
          </w:p>
          <w:p w:rsidR="00ED0F4F" w:rsidRDefault="00ED0F4F">
            <w:pPr>
              <w:rPr>
                <w:sz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F4F" w:rsidRDefault="00ED0F4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Приватизация муниципальной собственности(%)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9" w:rsidRDefault="00F65CA9" w:rsidP="00F65CA9">
            <w:pPr>
              <w:snapToGrid w:val="0"/>
              <w:jc w:val="center"/>
              <w:rPr>
                <w:sz w:val="24"/>
              </w:rPr>
            </w:pPr>
          </w:p>
          <w:p w:rsidR="00ED0F4F" w:rsidRDefault="00ED0F4F" w:rsidP="00F65CA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D0F4F">
        <w:trPr>
          <w:trHeight w:val="36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F4F" w:rsidRDefault="00ED0F4F">
            <w:pPr>
              <w:snapToGrid w:val="0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F4F" w:rsidRDefault="00ED0F4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Бюджет муниципального образования «Приамурское городское поселение»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F4F" w:rsidRDefault="00ED0F4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4F" w:rsidRDefault="00ED0F4F">
            <w:pPr>
              <w:snapToGrid w:val="0"/>
              <w:rPr>
                <w:sz w:val="24"/>
              </w:rPr>
            </w:pPr>
          </w:p>
        </w:tc>
      </w:tr>
    </w:tbl>
    <w:p w:rsidR="00ED0F4F" w:rsidRDefault="00ED0F4F"/>
    <w:p w:rsidR="00BF6148" w:rsidRDefault="00ED0F4F" w:rsidP="00BF6148">
      <w:pPr>
        <w:tabs>
          <w:tab w:val="left" w:pos="6780"/>
        </w:tabs>
      </w:pPr>
      <w:r>
        <w:t xml:space="preserve">                                                                                                                                             </w:t>
      </w:r>
    </w:p>
    <w:p w:rsidR="00BF6148" w:rsidRDefault="00BF6148" w:rsidP="00BF6148">
      <w:pPr>
        <w:tabs>
          <w:tab w:val="left" w:pos="6780"/>
        </w:tabs>
      </w:pPr>
    </w:p>
    <w:p w:rsidR="00BF6148" w:rsidRDefault="00BF6148" w:rsidP="00BF6148">
      <w:pPr>
        <w:tabs>
          <w:tab w:val="left" w:pos="6780"/>
        </w:tabs>
      </w:pPr>
    </w:p>
    <w:p w:rsidR="00BF6148" w:rsidRDefault="00BF6148" w:rsidP="00BF6148">
      <w:pPr>
        <w:tabs>
          <w:tab w:val="left" w:pos="6780"/>
        </w:tabs>
      </w:pPr>
    </w:p>
    <w:p w:rsidR="00BF6148" w:rsidRDefault="00BF6148" w:rsidP="00BF6148">
      <w:pPr>
        <w:tabs>
          <w:tab w:val="left" w:pos="6780"/>
        </w:tabs>
      </w:pPr>
    </w:p>
    <w:p w:rsidR="00BF6148" w:rsidRDefault="00BF6148" w:rsidP="00BF6148">
      <w:pPr>
        <w:tabs>
          <w:tab w:val="left" w:pos="6780"/>
        </w:tabs>
      </w:pPr>
    </w:p>
    <w:p w:rsidR="00BF6148" w:rsidRDefault="00BF6148" w:rsidP="00BF6148">
      <w:pPr>
        <w:tabs>
          <w:tab w:val="left" w:pos="6780"/>
        </w:tabs>
      </w:pPr>
    </w:p>
    <w:p w:rsidR="00BF6148" w:rsidRDefault="00BF6148" w:rsidP="00BF6148">
      <w:pPr>
        <w:tabs>
          <w:tab w:val="left" w:pos="6780"/>
        </w:tabs>
      </w:pPr>
    </w:p>
    <w:p w:rsidR="00BF6148" w:rsidRDefault="00BF6148" w:rsidP="00BF6148">
      <w:pPr>
        <w:tabs>
          <w:tab w:val="left" w:pos="6780"/>
        </w:tabs>
      </w:pPr>
    </w:p>
    <w:p w:rsidR="00BF6148" w:rsidRDefault="00BF6148" w:rsidP="00DF5220">
      <w:pPr>
        <w:pStyle w:val="8"/>
      </w:pPr>
    </w:p>
    <w:p w:rsidR="00BF6148" w:rsidRDefault="00BF6148" w:rsidP="00DF5220">
      <w:pPr>
        <w:pStyle w:val="8"/>
      </w:pPr>
    </w:p>
    <w:p w:rsidR="00BF6148" w:rsidRDefault="00BF6148" w:rsidP="00DF5220">
      <w:pPr>
        <w:pStyle w:val="8"/>
      </w:pPr>
    </w:p>
    <w:p w:rsidR="00BF6148" w:rsidRDefault="00BF6148" w:rsidP="00DF5220">
      <w:pPr>
        <w:pStyle w:val="8"/>
      </w:pPr>
    </w:p>
    <w:p w:rsidR="00BF6148" w:rsidRDefault="00BF6148" w:rsidP="00DF5220">
      <w:pPr>
        <w:pStyle w:val="8"/>
      </w:pPr>
    </w:p>
    <w:p w:rsidR="00BF6148" w:rsidRDefault="00BF6148" w:rsidP="00BF6148"/>
    <w:p w:rsidR="00BF6148" w:rsidRDefault="00BF6148" w:rsidP="00BF6148"/>
    <w:p w:rsidR="00BF6148" w:rsidRDefault="00BF6148" w:rsidP="00BF6148"/>
    <w:p w:rsidR="00BF6148" w:rsidRDefault="00BF6148" w:rsidP="00BF6148"/>
    <w:p w:rsidR="00BF6148" w:rsidRDefault="00BF6148" w:rsidP="00BF6148"/>
    <w:p w:rsidR="00BF6148" w:rsidRDefault="00BF6148" w:rsidP="00BF6148"/>
    <w:p w:rsidR="00BF6148" w:rsidRDefault="00BF6148" w:rsidP="00BF6148"/>
    <w:p w:rsidR="00BF6148" w:rsidRDefault="00BF6148" w:rsidP="00BF6148"/>
    <w:p w:rsidR="00BF6148" w:rsidRDefault="00BF6148" w:rsidP="00BF6148"/>
    <w:p w:rsidR="00BF6148" w:rsidRDefault="00BF6148" w:rsidP="00BF6148"/>
    <w:p w:rsidR="00BF6148" w:rsidRDefault="00BF6148" w:rsidP="00BF6148"/>
    <w:p w:rsidR="00BF6148" w:rsidRDefault="00BF6148" w:rsidP="00BF6148"/>
    <w:p w:rsidR="00BF6148" w:rsidRDefault="00BF6148" w:rsidP="00BF6148"/>
    <w:p w:rsidR="00BF6148" w:rsidRDefault="00BF6148" w:rsidP="00BF6148"/>
    <w:p w:rsidR="00BF6148" w:rsidRDefault="00BF6148" w:rsidP="00BF6148"/>
    <w:p w:rsidR="00BF6148" w:rsidRDefault="00BF6148" w:rsidP="00BF6148"/>
    <w:p w:rsidR="00BF6148" w:rsidRDefault="00BF6148" w:rsidP="00BF6148"/>
    <w:p w:rsidR="00BF6148" w:rsidRDefault="00BF6148" w:rsidP="00BF6148"/>
    <w:p w:rsidR="00BF6148" w:rsidRDefault="00BF6148" w:rsidP="00BF6148"/>
    <w:p w:rsidR="00BF6148" w:rsidRDefault="00BF6148" w:rsidP="00BF6148"/>
    <w:p w:rsidR="00BF6148" w:rsidRDefault="00BF6148" w:rsidP="00BF6148"/>
    <w:p w:rsidR="00BF6148" w:rsidRDefault="00BF6148" w:rsidP="00BF6148"/>
    <w:p w:rsidR="00BF6148" w:rsidRDefault="00BF6148" w:rsidP="00BF6148"/>
    <w:p w:rsidR="00BF6148" w:rsidRPr="00BF6148" w:rsidRDefault="00BF6148" w:rsidP="00BF6148"/>
    <w:p w:rsidR="00ED0F4F" w:rsidRDefault="00ED0F4F" w:rsidP="00DF5220">
      <w:pPr>
        <w:pStyle w:val="8"/>
      </w:pPr>
      <w:r>
        <w:lastRenderedPageBreak/>
        <w:t>УТВЕРЖДЕН</w:t>
      </w:r>
    </w:p>
    <w:p w:rsidR="00ED0F4F" w:rsidRDefault="00ED0F4F">
      <w:pPr>
        <w:jc w:val="right"/>
        <w:rPr>
          <w:sz w:val="28"/>
        </w:rPr>
      </w:pPr>
      <w:r>
        <w:rPr>
          <w:sz w:val="28"/>
        </w:rPr>
        <w:t xml:space="preserve">     решением  Собрания</w:t>
      </w:r>
    </w:p>
    <w:p w:rsidR="00ED0F4F" w:rsidRDefault="00ED0F4F">
      <w:pPr>
        <w:jc w:val="center"/>
        <w:rPr>
          <w:sz w:val="28"/>
        </w:rPr>
      </w:pPr>
      <w:r>
        <w:t xml:space="preserve">                                                                                                              </w:t>
      </w:r>
      <w:r>
        <w:rPr>
          <w:sz w:val="28"/>
        </w:rPr>
        <w:t>депутатов</w:t>
      </w:r>
    </w:p>
    <w:p w:rsidR="00ED0F4F" w:rsidRDefault="00ED0F4F">
      <w:pPr>
        <w:tabs>
          <w:tab w:val="left" w:pos="6840"/>
          <w:tab w:val="right" w:pos="9496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</w:t>
      </w:r>
      <w:r w:rsidR="0055433C">
        <w:rPr>
          <w:sz w:val="28"/>
        </w:rPr>
        <w:t xml:space="preserve">от  </w:t>
      </w:r>
      <w:r w:rsidR="00BF6148">
        <w:rPr>
          <w:sz w:val="28"/>
        </w:rPr>
        <w:t xml:space="preserve">08.11.2019 </w:t>
      </w:r>
      <w:r w:rsidR="0055433C">
        <w:rPr>
          <w:sz w:val="28"/>
        </w:rPr>
        <w:t xml:space="preserve"> № </w:t>
      </w:r>
      <w:r w:rsidR="00BF6148">
        <w:rPr>
          <w:sz w:val="28"/>
        </w:rPr>
        <w:t>89</w:t>
      </w:r>
    </w:p>
    <w:p w:rsidR="00ED0F4F" w:rsidRDefault="00ED0F4F">
      <w:r>
        <w:t xml:space="preserve">                 </w:t>
      </w:r>
    </w:p>
    <w:p w:rsidR="00ED0F4F" w:rsidRDefault="00ED0F4F"/>
    <w:p w:rsidR="00ED0F4F" w:rsidRDefault="00ED0F4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ED0F4F" w:rsidRDefault="00ED0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приватизации  муниципального имущества </w:t>
      </w:r>
    </w:p>
    <w:p w:rsidR="00ED0F4F" w:rsidRDefault="00ED0F4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Приамурского городского поселения</w:t>
      </w:r>
    </w:p>
    <w:p w:rsidR="00832F45" w:rsidRDefault="00832F45">
      <w:pPr>
        <w:jc w:val="center"/>
        <w:rPr>
          <w:sz w:val="28"/>
          <w:szCs w:val="28"/>
        </w:rPr>
      </w:pPr>
    </w:p>
    <w:p w:rsidR="00832F45" w:rsidRDefault="00832F45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6201"/>
      </w:tblGrid>
      <w:tr w:rsidR="00832F45" w:rsidRPr="00093E59" w:rsidTr="00093E59">
        <w:tc>
          <w:tcPr>
            <w:tcW w:w="3369" w:type="dxa"/>
          </w:tcPr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>Председатель комиссии:</w:t>
            </w:r>
          </w:p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>Жилин</w:t>
            </w:r>
            <w:r w:rsidR="00E04ED1">
              <w:rPr>
                <w:sz w:val="28"/>
                <w:szCs w:val="28"/>
              </w:rPr>
              <w:t xml:space="preserve"> А. К.</w:t>
            </w:r>
          </w:p>
        </w:tc>
        <w:tc>
          <w:tcPr>
            <w:tcW w:w="6201" w:type="dxa"/>
          </w:tcPr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</w:p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 xml:space="preserve">- заместитель главы администрации городского  поселения </w:t>
            </w:r>
          </w:p>
        </w:tc>
      </w:tr>
      <w:tr w:rsidR="00832F45" w:rsidRPr="00093E59" w:rsidTr="00093E59">
        <w:tc>
          <w:tcPr>
            <w:tcW w:w="3369" w:type="dxa"/>
          </w:tcPr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>Секретарь комиссии:</w:t>
            </w:r>
          </w:p>
          <w:p w:rsidR="00832F45" w:rsidRPr="00093E59" w:rsidRDefault="00E04ED1" w:rsidP="00093E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Игонина Ю. А.</w:t>
            </w:r>
          </w:p>
        </w:tc>
        <w:tc>
          <w:tcPr>
            <w:tcW w:w="6201" w:type="dxa"/>
          </w:tcPr>
          <w:p w:rsidR="00832F45" w:rsidRPr="00093E59" w:rsidRDefault="00832F45" w:rsidP="00093E5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 xml:space="preserve">- главный специалист-эксперт администрации </w:t>
            </w:r>
          </w:p>
        </w:tc>
      </w:tr>
      <w:tr w:rsidR="00832F45" w:rsidRPr="00093E59" w:rsidTr="00093E59">
        <w:tc>
          <w:tcPr>
            <w:tcW w:w="3369" w:type="dxa"/>
          </w:tcPr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6201" w:type="dxa"/>
          </w:tcPr>
          <w:p w:rsidR="00832F45" w:rsidRPr="00093E59" w:rsidRDefault="00832F45" w:rsidP="00093E5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32F45" w:rsidRPr="00093E59" w:rsidTr="00093E59">
        <w:tc>
          <w:tcPr>
            <w:tcW w:w="3369" w:type="dxa"/>
          </w:tcPr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93E59">
              <w:rPr>
                <w:sz w:val="28"/>
                <w:szCs w:val="28"/>
              </w:rPr>
              <w:t>Нелюбина</w:t>
            </w:r>
            <w:proofErr w:type="spellEnd"/>
            <w:r w:rsidRPr="00093E59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6201" w:type="dxa"/>
          </w:tcPr>
          <w:p w:rsidR="00832F45" w:rsidRPr="00093E59" w:rsidRDefault="00E04ED1" w:rsidP="00093E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управлению муниципальным имуществом и земельным вопросам</w:t>
            </w:r>
            <w:r w:rsidR="00832F45" w:rsidRPr="00093E59">
              <w:rPr>
                <w:sz w:val="28"/>
                <w:szCs w:val="28"/>
              </w:rPr>
              <w:t xml:space="preserve"> </w:t>
            </w:r>
          </w:p>
        </w:tc>
      </w:tr>
      <w:tr w:rsidR="00832F45" w:rsidRPr="00093E59" w:rsidTr="00093E59">
        <w:tc>
          <w:tcPr>
            <w:tcW w:w="3369" w:type="dxa"/>
          </w:tcPr>
          <w:p w:rsidR="00832F45" w:rsidRPr="00093E59" w:rsidRDefault="00DF5220" w:rsidP="00093E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О. И.</w:t>
            </w:r>
          </w:p>
        </w:tc>
        <w:tc>
          <w:tcPr>
            <w:tcW w:w="6201" w:type="dxa"/>
          </w:tcPr>
          <w:p w:rsidR="00832F45" w:rsidRPr="00093E59" w:rsidRDefault="00832F45" w:rsidP="00093E59">
            <w:pPr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>- ведущий юрисконсульт  администрации</w:t>
            </w:r>
          </w:p>
        </w:tc>
      </w:tr>
      <w:tr w:rsidR="00832F45" w:rsidRPr="00093E59" w:rsidTr="00093E59">
        <w:tc>
          <w:tcPr>
            <w:tcW w:w="3369" w:type="dxa"/>
          </w:tcPr>
          <w:p w:rsidR="00832F45" w:rsidRPr="00093E59" w:rsidRDefault="003E487D" w:rsidP="003E487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Маракеева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201" w:type="dxa"/>
          </w:tcPr>
          <w:p w:rsidR="00832F45" w:rsidRPr="00093E59" w:rsidRDefault="00832F45" w:rsidP="00093E59">
            <w:pPr>
              <w:tabs>
                <w:tab w:val="left" w:pos="2700"/>
                <w:tab w:val="center" w:pos="4677"/>
              </w:tabs>
              <w:spacing w:line="276" w:lineRule="auto"/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 xml:space="preserve">- председатель постоянной комиссии Собрания                                         депутатов по  бюджету, налогам и сборам </w:t>
            </w:r>
          </w:p>
          <w:p w:rsidR="00832F45" w:rsidRPr="00093E59" w:rsidRDefault="00832F45" w:rsidP="00093E5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32F45" w:rsidRDefault="00832F45" w:rsidP="003E487D">
      <w:pPr>
        <w:tabs>
          <w:tab w:val="left" w:pos="2700"/>
          <w:tab w:val="center" w:pos="4677"/>
        </w:tabs>
        <w:rPr>
          <w:sz w:val="28"/>
          <w:szCs w:val="28"/>
        </w:rPr>
      </w:pPr>
    </w:p>
    <w:sectPr w:rsidR="00832F45" w:rsidSect="008F2F0B">
      <w:footerReference w:type="default" r:id="rId7"/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814" w:rsidRDefault="00856814" w:rsidP="00450008">
      <w:r>
        <w:separator/>
      </w:r>
    </w:p>
  </w:endnote>
  <w:endnote w:type="continuationSeparator" w:id="0">
    <w:p w:rsidR="00856814" w:rsidRDefault="00856814" w:rsidP="00450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6C0" w:rsidRDefault="00553331">
    <w:pPr>
      <w:pStyle w:val="ab"/>
      <w:jc w:val="right"/>
    </w:pPr>
    <w:fldSimple w:instr=" PAGE   \* MERGEFORMAT ">
      <w:r w:rsidR="00BF6148">
        <w:rPr>
          <w:noProof/>
        </w:rPr>
        <w:t>5</w:t>
      </w:r>
    </w:fldSimple>
  </w:p>
  <w:p w:rsidR="007246C0" w:rsidRDefault="007246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814" w:rsidRDefault="00856814" w:rsidP="00450008">
      <w:r>
        <w:separator/>
      </w:r>
    </w:p>
  </w:footnote>
  <w:footnote w:type="continuationSeparator" w:id="0">
    <w:p w:rsidR="00856814" w:rsidRDefault="00856814" w:rsidP="00450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D2702"/>
    <w:multiLevelType w:val="hybridMultilevel"/>
    <w:tmpl w:val="0AB6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340"/>
    <w:rsid w:val="00010B05"/>
    <w:rsid w:val="00093E59"/>
    <w:rsid w:val="000F342C"/>
    <w:rsid w:val="00131835"/>
    <w:rsid w:val="001A63FE"/>
    <w:rsid w:val="00211A23"/>
    <w:rsid w:val="00240283"/>
    <w:rsid w:val="002A0FCD"/>
    <w:rsid w:val="002B3443"/>
    <w:rsid w:val="0038427A"/>
    <w:rsid w:val="003A3546"/>
    <w:rsid w:val="003C0CD2"/>
    <w:rsid w:val="003C58DF"/>
    <w:rsid w:val="003E487D"/>
    <w:rsid w:val="00425867"/>
    <w:rsid w:val="004312AC"/>
    <w:rsid w:val="00450008"/>
    <w:rsid w:val="004D6E83"/>
    <w:rsid w:val="005209CF"/>
    <w:rsid w:val="00553331"/>
    <w:rsid w:val="0055433C"/>
    <w:rsid w:val="0058672A"/>
    <w:rsid w:val="005F1301"/>
    <w:rsid w:val="006059C1"/>
    <w:rsid w:val="006B26AE"/>
    <w:rsid w:val="007013C4"/>
    <w:rsid w:val="007246C0"/>
    <w:rsid w:val="00762502"/>
    <w:rsid w:val="00794B71"/>
    <w:rsid w:val="007B0340"/>
    <w:rsid w:val="007B11C0"/>
    <w:rsid w:val="007B3B0D"/>
    <w:rsid w:val="00832F45"/>
    <w:rsid w:val="00856814"/>
    <w:rsid w:val="00872994"/>
    <w:rsid w:val="00876B96"/>
    <w:rsid w:val="00883C9C"/>
    <w:rsid w:val="008E14F5"/>
    <w:rsid w:val="008F2F0B"/>
    <w:rsid w:val="009015A8"/>
    <w:rsid w:val="00903821"/>
    <w:rsid w:val="00913914"/>
    <w:rsid w:val="009821AF"/>
    <w:rsid w:val="00A42ABA"/>
    <w:rsid w:val="00A71580"/>
    <w:rsid w:val="00AC7DF7"/>
    <w:rsid w:val="00AF2117"/>
    <w:rsid w:val="00B265C8"/>
    <w:rsid w:val="00BA7CCE"/>
    <w:rsid w:val="00BF6148"/>
    <w:rsid w:val="00BF78CF"/>
    <w:rsid w:val="00CA117F"/>
    <w:rsid w:val="00CD5863"/>
    <w:rsid w:val="00CF31C6"/>
    <w:rsid w:val="00D2167C"/>
    <w:rsid w:val="00D23F70"/>
    <w:rsid w:val="00DF5220"/>
    <w:rsid w:val="00E02D47"/>
    <w:rsid w:val="00E04ED1"/>
    <w:rsid w:val="00E0573B"/>
    <w:rsid w:val="00E458D5"/>
    <w:rsid w:val="00E57989"/>
    <w:rsid w:val="00EA209B"/>
    <w:rsid w:val="00ED0F4F"/>
    <w:rsid w:val="00F11F04"/>
    <w:rsid w:val="00F274FF"/>
    <w:rsid w:val="00F41F43"/>
    <w:rsid w:val="00F65CA9"/>
    <w:rsid w:val="00FD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F5"/>
    <w:pPr>
      <w:suppressAutoHyphens/>
    </w:pPr>
    <w:rPr>
      <w:lang w:eastAsia="zh-CN"/>
    </w:rPr>
  </w:style>
  <w:style w:type="paragraph" w:styleId="6">
    <w:name w:val="heading 6"/>
    <w:basedOn w:val="a"/>
    <w:next w:val="a"/>
    <w:qFormat/>
    <w:rsid w:val="008E14F5"/>
    <w:pPr>
      <w:keepNext/>
      <w:tabs>
        <w:tab w:val="num" w:pos="1152"/>
      </w:tabs>
      <w:ind w:left="1152" w:hanging="1152"/>
      <w:jc w:val="both"/>
      <w:outlineLvl w:val="5"/>
    </w:pPr>
    <w:rPr>
      <w:sz w:val="28"/>
    </w:rPr>
  </w:style>
  <w:style w:type="paragraph" w:styleId="8">
    <w:name w:val="heading 8"/>
    <w:basedOn w:val="a"/>
    <w:next w:val="a"/>
    <w:qFormat/>
    <w:rsid w:val="008E14F5"/>
    <w:pPr>
      <w:keepNext/>
      <w:tabs>
        <w:tab w:val="num" w:pos="1440"/>
      </w:tabs>
      <w:ind w:left="1440" w:hanging="144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8E14F5"/>
    <w:pPr>
      <w:keepNext/>
      <w:tabs>
        <w:tab w:val="num" w:pos="1584"/>
      </w:tabs>
      <w:ind w:left="1584" w:hanging="158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E14F5"/>
  </w:style>
  <w:style w:type="paragraph" w:customStyle="1" w:styleId="a3">
    <w:name w:val="Заголовок"/>
    <w:basedOn w:val="a"/>
    <w:next w:val="a4"/>
    <w:rsid w:val="008E14F5"/>
    <w:pPr>
      <w:jc w:val="center"/>
    </w:pPr>
    <w:rPr>
      <w:sz w:val="26"/>
    </w:rPr>
  </w:style>
  <w:style w:type="paragraph" w:styleId="a4">
    <w:name w:val="Body Text"/>
    <w:basedOn w:val="a"/>
    <w:rsid w:val="008E14F5"/>
    <w:pPr>
      <w:spacing w:after="120"/>
    </w:pPr>
  </w:style>
  <w:style w:type="paragraph" w:styleId="a5">
    <w:name w:val="List"/>
    <w:basedOn w:val="a4"/>
    <w:rsid w:val="008E14F5"/>
    <w:rPr>
      <w:rFonts w:cs="Mangal"/>
    </w:rPr>
  </w:style>
  <w:style w:type="paragraph" w:styleId="a6">
    <w:name w:val="caption"/>
    <w:basedOn w:val="a"/>
    <w:qFormat/>
    <w:rsid w:val="008E14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8E14F5"/>
    <w:pPr>
      <w:suppressLineNumbers/>
    </w:pPr>
    <w:rPr>
      <w:rFonts w:cs="Mangal"/>
    </w:rPr>
  </w:style>
  <w:style w:type="paragraph" w:customStyle="1" w:styleId="ConsNormal">
    <w:name w:val="ConsNormal"/>
    <w:rsid w:val="008E14F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8E14F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7">
    <w:name w:val="Содержимое таблицы"/>
    <w:basedOn w:val="a"/>
    <w:rsid w:val="008E14F5"/>
    <w:pPr>
      <w:suppressLineNumbers/>
    </w:pPr>
  </w:style>
  <w:style w:type="paragraph" w:customStyle="1" w:styleId="a8">
    <w:name w:val="Заголовок таблицы"/>
    <w:basedOn w:val="a7"/>
    <w:rsid w:val="008E14F5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4500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0008"/>
    <w:rPr>
      <w:lang w:eastAsia="zh-CN"/>
    </w:rPr>
  </w:style>
  <w:style w:type="paragraph" w:styleId="ab">
    <w:name w:val="footer"/>
    <w:basedOn w:val="a"/>
    <w:link w:val="ac"/>
    <w:uiPriority w:val="99"/>
    <w:unhideWhenUsed/>
    <w:rsid w:val="004500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0008"/>
    <w:rPr>
      <w:lang w:eastAsia="zh-CN"/>
    </w:rPr>
  </w:style>
  <w:style w:type="paragraph" w:styleId="ad">
    <w:name w:val="No Spacing"/>
    <w:uiPriority w:val="1"/>
    <w:qFormat/>
    <w:rsid w:val="00211A23"/>
    <w:pPr>
      <w:suppressAutoHyphens/>
    </w:pPr>
    <w:rPr>
      <w:sz w:val="24"/>
      <w:szCs w:val="24"/>
      <w:lang w:eastAsia="zh-CN"/>
    </w:rPr>
  </w:style>
  <w:style w:type="table" w:styleId="ae">
    <w:name w:val="Table Grid"/>
    <w:basedOn w:val="a1"/>
    <w:uiPriority w:val="59"/>
    <w:rsid w:val="00832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F2F0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F0B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3A3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Microsoft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Admin</dc:creator>
  <cp:lastModifiedBy>glavapos</cp:lastModifiedBy>
  <cp:revision>8</cp:revision>
  <cp:lastPrinted>2016-12-06T23:58:00Z</cp:lastPrinted>
  <dcterms:created xsi:type="dcterms:W3CDTF">2019-10-30T23:30:00Z</dcterms:created>
  <dcterms:modified xsi:type="dcterms:W3CDTF">2019-11-11T12:51:00Z</dcterms:modified>
</cp:coreProperties>
</file>